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E2CD" w14:textId="77777777" w:rsidR="00C513BA" w:rsidRPr="00B978FE" w:rsidRDefault="00C513BA" w:rsidP="00C513BA">
      <w:pPr>
        <w:rPr>
          <w:rFonts w:ascii="Calibri" w:eastAsia="Calibri" w:hAnsi="Calibri" w:cs="Times New Roman"/>
          <w:lang w:val="en-GB"/>
        </w:rPr>
      </w:pPr>
      <w:r w:rsidRPr="00B978FE">
        <w:rPr>
          <w:rFonts w:ascii="Calibri" w:eastAsia="Calibri" w:hAnsi="Calibri" w:cs="Times New Roman"/>
          <w:noProof/>
          <w:lang w:val="en-GB" w:eastAsia="en-GB"/>
        </w:rPr>
        <mc:AlternateContent>
          <mc:Choice Requires="wps">
            <w:drawing>
              <wp:anchor distT="0" distB="0" distL="114300" distR="114300" simplePos="0" relativeHeight="251662337" behindDoc="1" locked="0" layoutInCell="1" allowOverlap="1" wp14:anchorId="6782028C" wp14:editId="01A899DE">
                <wp:simplePos x="0" y="0"/>
                <wp:positionH relativeFrom="column">
                  <wp:posOffset>-1153795</wp:posOffset>
                </wp:positionH>
                <wp:positionV relativeFrom="paragraph">
                  <wp:posOffset>-428625</wp:posOffset>
                </wp:positionV>
                <wp:extent cx="5276850" cy="2400300"/>
                <wp:effectExtent l="0" t="0" r="0" b="0"/>
                <wp:wrapNone/>
                <wp:docPr id="19" name="Rectangle 19"/>
                <wp:cNvGraphicFramePr/>
                <a:graphic xmlns:a="http://schemas.openxmlformats.org/drawingml/2006/main">
                  <a:graphicData uri="http://schemas.microsoft.com/office/word/2010/wordprocessingShape">
                    <wps:wsp>
                      <wps:cNvSpPr/>
                      <wps:spPr>
                        <a:xfrm>
                          <a:off x="0" y="0"/>
                          <a:ext cx="5276850" cy="2400300"/>
                        </a:xfrm>
                        <a:custGeom>
                          <a:avLst/>
                          <a:gdLst>
                            <a:gd name="connsiteX0" fmla="*/ 0 w 4495800"/>
                            <a:gd name="connsiteY0" fmla="*/ 0 h 2105025"/>
                            <a:gd name="connsiteX1" fmla="*/ 4495800 w 4495800"/>
                            <a:gd name="connsiteY1" fmla="*/ 0 h 2105025"/>
                            <a:gd name="connsiteX2" fmla="*/ 4495800 w 4495800"/>
                            <a:gd name="connsiteY2" fmla="*/ 2105025 h 2105025"/>
                            <a:gd name="connsiteX3" fmla="*/ 0 w 4495800"/>
                            <a:gd name="connsiteY3" fmla="*/ 2105025 h 2105025"/>
                            <a:gd name="connsiteX4" fmla="*/ 0 w 4495800"/>
                            <a:gd name="connsiteY4" fmla="*/ 0 h 2105025"/>
                            <a:gd name="connsiteX0" fmla="*/ 1343025 w 4495800"/>
                            <a:gd name="connsiteY0" fmla="*/ 0 h 2114550"/>
                            <a:gd name="connsiteX1" fmla="*/ 4495800 w 4495800"/>
                            <a:gd name="connsiteY1" fmla="*/ 9525 h 2114550"/>
                            <a:gd name="connsiteX2" fmla="*/ 4495800 w 4495800"/>
                            <a:gd name="connsiteY2" fmla="*/ 2114550 h 2114550"/>
                            <a:gd name="connsiteX3" fmla="*/ 0 w 4495800"/>
                            <a:gd name="connsiteY3" fmla="*/ 2114550 h 2114550"/>
                            <a:gd name="connsiteX4" fmla="*/ 1343025 w 4495800"/>
                            <a:gd name="connsiteY4" fmla="*/ 0 h 211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95800" h="2114550">
                              <a:moveTo>
                                <a:pt x="1343025" y="0"/>
                              </a:moveTo>
                              <a:lnTo>
                                <a:pt x="4495800" y="9525"/>
                              </a:lnTo>
                              <a:lnTo>
                                <a:pt x="4495800" y="2114550"/>
                              </a:lnTo>
                              <a:lnTo>
                                <a:pt x="0" y="2114550"/>
                              </a:lnTo>
                              <a:lnTo>
                                <a:pt x="1343025" y="0"/>
                              </a:lnTo>
                              <a:close/>
                            </a:path>
                          </a:pathLst>
                        </a:custGeom>
                        <a:solidFill>
                          <a:srgbClr val="000000">
                            <a:lumMod val="85000"/>
                            <a:lumOff val="15000"/>
                          </a:srgbClr>
                        </a:solidFill>
                        <a:ln w="12700" cap="flat" cmpd="sng" algn="ctr">
                          <a:noFill/>
                          <a:prstDash val="solid"/>
                          <a:miter lim="800000"/>
                        </a:ln>
                        <a:effectLst/>
                      </wps:spPr>
                      <wps:txbx>
                        <w:txbxContent>
                          <w:p w14:paraId="3487E42B" w14:textId="77777777" w:rsidR="00C2165D" w:rsidRDefault="00C2165D" w:rsidP="00C513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82028C" id="Rectangle 19" o:spid="_x0000_s1026" style="position:absolute;margin-left:-90.85pt;margin-top:-33.75pt;width:415.5pt;height:189pt;z-index:-2516541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495800,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Xf6AMAAJsLAAAOAAAAZHJzL2Uyb0RvYy54bWysVttu4zYQfS/QfyD0WKDRxfImMeIsggQp&#10;CqS7QZNit480RVkCKFIl6Uv69T0kJYfxLtZ2UD/IvMycuRySM1cft50ga65Nq+Q8yc+yhHDJVNXK&#10;5Tz56/n+14uEGEtlRYWSfJ68cJN8vP75p6tNP+OFapSouCYAkWa26edJY20/S1PDGt5Rc6Z6LrFZ&#10;K91Ri6leppWmG6B3Ii2y7EO6UbrqtWLcGKzehc3k2uPXNWf2c10bbomYJ/DN+q/234X7ptdXdLbU&#10;tG9aNrhB3+FFR1sJozuoO2opWen2G6iuZVoZVdszprpU1XXLuI8B0eTZXjRPDe25jwXJMf0uTeb/&#10;g2Wf1o+atBW4u0yIpB04+hNZo3IpOMEaErTpzQxyT/2jHmYGQxftttad+0ccZOuT+rJLKt9awrA4&#10;Lc4/XEyRe4a9osyySebTnr6qs5Wxv3Hloej6wdjASoWRz2k1OMaUlKa1/CvQ6k6AqF9SkpENKcvL&#10;6UWABQX74n+/FW9IkWfTrJgO5O+Lf80j9AH5sI1YKSMHbRTvsRErDTEctjSJLB2Rq1j8aBvlaTbe&#10;ih/MVUxfPiknoO4wH7FS4CMvpziGw9HaP1Exfe/i/HIKr1woPzQTM3i0mVhpwD9sKebxZNp9DIdt&#10;xDweTUystEcMnoTleOlpM74DbCuHhwAjgofJPTHuXeiVca9O/CrgiRmnuPXgGpDQctIHlHEAYuX8&#10;JGUwFCsXJymDqVh5cpIyshkrl7FyiH3Incaj7oqg8EXQJgRFUCcERXDhdJBNal3KxyHZzJPxWSUN&#10;Xu7hYLv9Tq35s/KS1jEwcO9dGbP+KiNkLLvDhNvuzgwOj0Ljf++BY+HRgUDqKDf+B3lcesAeI/k9&#10;l0csJpThwYxLij9Eu+y4pEblyijRVvetEC4bRi8Xt0KTNXXdhv/5gypW3R+qCssohWOhwjKak7Cc&#10;j8vAH2C83Tf4QjpW8uIcCIRRtEu1oKCSdT0KuJHLhFCxRB/GrPaGpXKuBXq1sXfUNMGchw28dyio&#10;moi2mycooYNz8EL4W8N9DxWuYuoagVD63chuF1tAu+FCVS9oI7QK/ZXp2X0Lew/U2EeqUafhL5pE&#10;+xmfWigEgRPkRwlplP73e+tOHn0OdhOyQYOGAP9ZUc0TIn6X6IAu87IErPWTcnpeYKLjnUW8I1fd&#10;rQIruObwzg+dvBXjsNaq+4Je8sZZxRaVDLZDKofJrcUcW+hGGb+58WN0cTgaD/KpZw7c3wlE/rz9&#10;QnVPegzniUUr9EmNzRydjS0OkuwEgqzTlOpmZVXduv7HJzvkdZigA/RHYuhWXYsZz73Ua099/R8A&#10;AAD//wMAUEsDBBQABgAIAAAAIQCT9eWs4wAAAAwBAAAPAAAAZHJzL2Rvd25yZXYueG1sTI/BToNA&#10;EIbvJr7DZky8tQu2lIosDTHxYPRg0YPHhZ0Cys4iu23x7R1PepvJfPnn+/PdbAdxwsn3jhTEywgE&#10;UuNMT62Ct9eHxRaED5qMHhyhgm/0sCsuL3KdGXemPZ6q0AoOIZ9pBV0IYyalbzq02i/diMS3g5us&#10;DrxOrTSTPnO4HeRNFG2k1T3xh06PeN9h81kdrYJ9+fGl26fnqj40L6YMafK+fhyVur6ayzsQAefw&#10;B8OvPqtDwU61O5LxYlCwiLdxyixPmzQBwchmfbsCUStYxVECssjl/xLFDwAAAP//AwBQSwECLQAU&#10;AAYACAAAACEAtoM4kv4AAADhAQAAEwAAAAAAAAAAAAAAAAAAAAAAW0NvbnRlbnRfVHlwZXNdLnht&#10;bFBLAQItABQABgAIAAAAIQA4/SH/1gAAAJQBAAALAAAAAAAAAAAAAAAAAC8BAABfcmVscy8ucmVs&#10;c1BLAQItABQABgAIAAAAIQC4GHXf6AMAAJsLAAAOAAAAAAAAAAAAAAAAAC4CAABkcnMvZTJvRG9j&#10;LnhtbFBLAQItABQABgAIAAAAIQCT9eWs4wAAAAwBAAAPAAAAAAAAAAAAAAAAAEIGAABkcnMvZG93&#10;bnJldi54bWxQSwUGAAAAAAQABADzAAAAUgcAAAAA&#10;" adj="-11796480,,5400" path="m1343025,l4495800,9525r,2105025l,2114550,1343025,xe" fillcolor="#262626" stroked="f" strokeweight="1pt">
                <v:stroke joinstyle="miter"/>
                <v:formulas/>
                <v:path arrowok="t" o:connecttype="custom" o:connectlocs="1576347,0;5276850,10812;5276850,2400300;0,2400300;1576347,0" o:connectangles="0,0,0,0,0" textboxrect="0,0,4495800,2114550"/>
                <v:textbox>
                  <w:txbxContent>
                    <w:p w14:paraId="3487E42B" w14:textId="77777777" w:rsidR="00C2165D" w:rsidRDefault="00C2165D" w:rsidP="00C513BA">
                      <w:pPr>
                        <w:jc w:val="center"/>
                      </w:pPr>
                    </w:p>
                  </w:txbxContent>
                </v:textbox>
              </v:shape>
            </w:pict>
          </mc:Fallback>
        </mc:AlternateContent>
      </w:r>
      <w:r w:rsidRPr="00B978FE">
        <w:rPr>
          <w:rFonts w:ascii="Calibri" w:eastAsia="Calibri" w:hAnsi="Calibri" w:cs="Times New Roman"/>
          <w:noProof/>
          <w:lang w:val="en-GB" w:eastAsia="en-GB"/>
        </w:rPr>
        <mc:AlternateContent>
          <mc:Choice Requires="wps">
            <w:drawing>
              <wp:anchor distT="0" distB="0" distL="114300" distR="114300" simplePos="0" relativeHeight="251660289" behindDoc="1" locked="0" layoutInCell="1" allowOverlap="1" wp14:anchorId="3C23876E" wp14:editId="3A0F6021">
                <wp:simplePos x="0" y="0"/>
                <wp:positionH relativeFrom="page">
                  <wp:align>left</wp:align>
                </wp:positionH>
                <wp:positionV relativeFrom="paragraph">
                  <wp:posOffset>-5210175</wp:posOffset>
                </wp:positionV>
                <wp:extent cx="7658100" cy="110490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7658100" cy="11049000"/>
                        </a:xfrm>
                        <a:prstGeom prst="rect">
                          <a:avLst/>
                        </a:prstGeom>
                        <a:solidFill>
                          <a:srgbClr val="000000"/>
                        </a:solidFill>
                        <a:ln w="12700" cap="flat" cmpd="sng" algn="ctr">
                          <a:solidFill>
                            <a:srgbClr val="009FE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D11F" id="Rectangle 18" o:spid="_x0000_s1026" style="position:absolute;margin-left:0;margin-top:-410.25pt;width:603pt;height:870pt;z-index:-25165619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ZewIAABYFAAAOAAAAZHJzL2Uyb0RvYy54bWysVEtv2zAMvg/YfxB0X21naZsacYogXYYB&#10;RVusHXpmZNkWoNckJU7360fJTpt0Ow3zQSbF90dS8+u9kmTHnRdGV7Q4yynhmpla6LaiP57Wn2aU&#10;+AC6Bmk0r+gL9/R68fHDvLcln5jOyJo7gk60L3tb0S4EW2aZZx1X4M+M5RqFjXEKArKuzWoHPXpX&#10;Mpvk+UXWG1dbZxj3Hm9vBiFdJP9Nw1m4bxrPA5EVxdxCOl06N/HMFnMoWwe2E2xMA/4hCwVCY9BX&#10;VzcQgGyd+MOVEswZb5pwxozKTNMIxlMNWE2Rv6vmsQPLUy0IjrevMPn/55bd7R4cETX2DjulQWGP&#10;viNqoFvJCd4hQL31Jeo92gc3ch7JWO2+cSr+sQ6yT6C+vILK94EwvLy8OJ8VOWLPUFYU+fQqRw4d&#10;ZW/21vnwlRtFIlFRhwkkNGF368OgelCJ4byRol4LKRPj2s1KOrKD2OL0jd5P1KQmPcafXKZUAEet&#10;kRAwK2WxeK9bSkC2OMMsuBT7xNqfBrlaf/k8KHVQ8yH0eQx9iDyopxpP/MQqbsB3g0kSRRMolQi4&#10;B1Kois6Oa5A6Snma5BGL2I6hAZHamPoFO+jMMNresrXAILfgwwM4nGVEHvcz3OPRSIMYmJGipDPu&#10;19/uoz6OGEop6XE3EJ+fW3CcEvlN4/BdFdNpXKbETM8vJ8i4Y8nmWKK3amWwNwW+BJYlMuoHeSAb&#10;Z9QzrvEyRkURaIaxh06MzCoMO4sPAePLZVLDBbIQbvWjZdF5xCnC+7R/BmfHSQo4hXfmsEdQvhuo&#10;QTdaarPcBtOING1vuGIHI4PLl3o5PhRxu4/5pPX2nC1+AwAA//8DAFBLAwQUAAYACAAAACEA86mN&#10;D+AAAAAKAQAADwAAAGRycy9kb3ducmV2LnhtbEyPwU7DMBBE70j8g7VI3Fq7kRrSkE2FQEgcEBIp&#10;F25OvCQRsR3Fmzb063FPcJyd1cybYr/YQRxpCr13CJu1AkGu8aZ3LcLH4XmVgQisndGDd4TwQwH2&#10;5fVVoXPjT+6djhW3Ioa4kGuEjnnMpQxNR1aHtR/JRe/LT1ZzlFMrzaRPMdwOMlEqlVb3LjZ0eqTH&#10;jprvarYI6Ys8n3n+fD2k1VP1lvEk75Ya8fZmebgHwbTw3zNc8CM6lJGp9rMzQQwIcQgjrLJEbUFc&#10;/ESl8VYj7Da7LciykP8nlL8AAAD//wMAUEsBAi0AFAAGAAgAAAAhALaDOJL+AAAA4QEAABMAAAAA&#10;AAAAAAAAAAAAAAAAAFtDb250ZW50X1R5cGVzXS54bWxQSwECLQAUAAYACAAAACEAOP0h/9YAAACU&#10;AQAACwAAAAAAAAAAAAAAAAAvAQAAX3JlbHMvLnJlbHNQSwECLQAUAAYACAAAACEA0PusWXsCAAAW&#10;BQAADgAAAAAAAAAAAAAAAAAuAgAAZHJzL2Uyb0RvYy54bWxQSwECLQAUAAYACAAAACEA86mND+AA&#10;AAAKAQAADwAAAAAAAAAAAAAAAADVBAAAZHJzL2Rvd25yZXYueG1sUEsFBgAAAAAEAAQA8wAAAOIF&#10;AAAAAA==&#10;" fillcolor="black" strokecolor="#0074a7" strokeweight="1pt">
                <w10:wrap anchorx="page"/>
              </v:rect>
            </w:pict>
          </mc:Fallback>
        </mc:AlternateContent>
      </w:r>
    </w:p>
    <w:tbl>
      <w:tblPr>
        <w:tblpPr w:leftFromText="180" w:rightFromText="180" w:vertAnchor="page" w:horzAnchor="page" w:tblpX="6016" w:tblpY="8401"/>
        <w:tblW w:w="5000" w:type="pct"/>
        <w:tblCellMar>
          <w:left w:w="0" w:type="dxa"/>
          <w:right w:w="0" w:type="dxa"/>
        </w:tblCellMar>
        <w:tblLook w:val="04A0" w:firstRow="1" w:lastRow="0" w:firstColumn="1" w:lastColumn="0" w:noHBand="0" w:noVBand="1"/>
      </w:tblPr>
      <w:tblGrid>
        <w:gridCol w:w="5493"/>
      </w:tblGrid>
      <w:tr w:rsidR="00C513BA" w:rsidRPr="00B978FE" w14:paraId="10FF29F0" w14:textId="77777777" w:rsidTr="00C12D27">
        <w:trPr>
          <w:trHeight w:hRule="exact" w:val="2608"/>
        </w:trPr>
        <w:tc>
          <w:tcPr>
            <w:tcW w:w="5493" w:type="dxa"/>
          </w:tcPr>
          <w:sdt>
            <w:sdtPr>
              <w:rPr>
                <w:rFonts w:ascii="Garamond" w:eastAsia="Times New Roman" w:hAnsi="Garamond" w:cs="Times New Roman"/>
                <w:color w:val="FFFFFF"/>
                <w:kern w:val="28"/>
                <w:sz w:val="52"/>
                <w:szCs w:val="52"/>
                <w:lang w:val="en-GB"/>
              </w:rPr>
              <w:tag w:val="ccTitle"/>
              <w:id w:val="-600799044"/>
              <w:placeholder>
                <w:docPart w:val="BBE15F2686D5485287523CCBE4A18E20"/>
              </w:placeholder>
              <w:text/>
            </w:sdtPr>
            <w:sdtEndPr/>
            <w:sdtContent>
              <w:p w14:paraId="4AF3C4D0" w14:textId="069D1857" w:rsidR="00C513BA" w:rsidRPr="00B978FE" w:rsidRDefault="00E74039" w:rsidP="00C513BA">
                <w:pPr>
                  <w:widowControl/>
                  <w:spacing w:after="240" w:line="240" w:lineRule="auto"/>
                  <w:contextualSpacing/>
                  <w:jc w:val="right"/>
                  <w:rPr>
                    <w:rFonts w:ascii="Garamond" w:eastAsia="Times New Roman" w:hAnsi="Garamond" w:cs="Times New Roman"/>
                    <w:color w:val="FFFFFF"/>
                    <w:kern w:val="28"/>
                    <w:sz w:val="44"/>
                    <w:szCs w:val="44"/>
                    <w:lang w:val="en-GB"/>
                  </w:rPr>
                </w:pPr>
                <w:r>
                  <w:rPr>
                    <w:rFonts w:ascii="Garamond" w:eastAsia="Times New Roman" w:hAnsi="Garamond" w:cs="Times New Roman"/>
                    <w:color w:val="FFFFFF"/>
                    <w:kern w:val="28"/>
                    <w:sz w:val="52"/>
                    <w:szCs w:val="52"/>
                    <w:lang w:val="en-GB"/>
                  </w:rPr>
                  <w:t>Contractors</w:t>
                </w:r>
              </w:p>
            </w:sdtContent>
          </w:sdt>
          <w:sdt>
            <w:sdtPr>
              <w:rPr>
                <w:rFonts w:ascii="Calibri" w:eastAsia="Times New Roman" w:hAnsi="Calibri" w:cs="Times New Roman"/>
                <w:color w:val="009FE3"/>
                <w:sz w:val="40"/>
                <w:szCs w:val="40"/>
                <w:lang w:val="en-GB"/>
              </w:rPr>
              <w:tag w:val="ccSubtitle"/>
              <w:id w:val="1358619838"/>
              <w:placeholder>
                <w:docPart w:val="E32A93D797F14D5E96571704415A4005"/>
              </w:placeholder>
              <w:text/>
            </w:sdtPr>
            <w:sdtEndPr/>
            <w:sdtContent>
              <w:p w14:paraId="04D24073" w14:textId="6386876D" w:rsidR="00C513BA" w:rsidRPr="00B978FE" w:rsidRDefault="00C513BA" w:rsidP="00C513BA">
                <w:pPr>
                  <w:widowControl/>
                  <w:numPr>
                    <w:ilvl w:val="1"/>
                    <w:numId w:val="0"/>
                  </w:numPr>
                  <w:spacing w:after="240" w:line="240" w:lineRule="auto"/>
                  <w:contextualSpacing/>
                  <w:jc w:val="right"/>
                  <w:rPr>
                    <w:rFonts w:ascii="Calibri" w:eastAsia="Times New Roman" w:hAnsi="Calibri" w:cs="Times New Roman"/>
                    <w:color w:val="009FE3"/>
                    <w:sz w:val="40"/>
                    <w:szCs w:val="40"/>
                    <w:lang w:val="en-GB"/>
                  </w:rPr>
                </w:pPr>
                <w:r w:rsidRPr="00B978FE">
                  <w:rPr>
                    <w:rFonts w:ascii="Calibri" w:eastAsia="Times New Roman" w:hAnsi="Calibri" w:cs="Times New Roman"/>
                    <w:color w:val="009FE3"/>
                    <w:sz w:val="40"/>
                    <w:szCs w:val="40"/>
                    <w:lang w:val="en-GB"/>
                  </w:rPr>
                  <w:t>Combined Insurance</w:t>
                </w:r>
              </w:p>
            </w:sdtContent>
          </w:sdt>
        </w:tc>
      </w:tr>
      <w:tr w:rsidR="00C513BA" w:rsidRPr="00B978FE" w14:paraId="050B45AD" w14:textId="77777777" w:rsidTr="00C12D27">
        <w:trPr>
          <w:trHeight w:hRule="exact" w:val="1021"/>
        </w:trPr>
        <w:tc>
          <w:tcPr>
            <w:tcW w:w="5493" w:type="dxa"/>
            <w:vAlign w:val="center"/>
          </w:tcPr>
          <w:p w14:paraId="27F88B78" w14:textId="77777777" w:rsidR="00C513BA" w:rsidRPr="00B978FE" w:rsidRDefault="00C513BA" w:rsidP="00C513BA">
            <w:pPr>
              <w:widowControl/>
              <w:spacing w:before="240" w:after="240" w:line="240" w:lineRule="auto"/>
              <w:jc w:val="right"/>
              <w:rPr>
                <w:rFonts w:ascii="Calibri" w:eastAsia="Calibri" w:hAnsi="Calibri" w:cs="Times New Roman"/>
                <w:color w:val="414A51"/>
                <w:lang w:val="en-GB"/>
              </w:rPr>
            </w:pPr>
          </w:p>
        </w:tc>
      </w:tr>
    </w:tbl>
    <w:p w14:paraId="1C7CB17A" w14:textId="77777777" w:rsidR="00C513BA" w:rsidRPr="00B978FE" w:rsidRDefault="00C513BA" w:rsidP="00C513BA">
      <w:pPr>
        <w:rPr>
          <w:rFonts w:ascii="Calibri" w:eastAsia="Calibri" w:hAnsi="Calibri" w:cs="Times New Roman"/>
          <w:lang w:val="en-GB"/>
        </w:rPr>
      </w:pPr>
    </w:p>
    <w:p w14:paraId="76B14E90" w14:textId="77777777" w:rsidR="00C513BA" w:rsidRPr="00B978FE" w:rsidRDefault="00C513BA" w:rsidP="00C513BA">
      <w:pPr>
        <w:rPr>
          <w:rFonts w:ascii="Calibri" w:eastAsia="Calibri" w:hAnsi="Calibri" w:cs="Times New Roman"/>
          <w:lang w:val="en-GB"/>
        </w:rPr>
      </w:pPr>
      <w:r w:rsidRPr="00B978FE">
        <w:rPr>
          <w:rFonts w:ascii="Calibri" w:eastAsia="Calibri" w:hAnsi="Calibri" w:cs="Times New Roman"/>
          <w:noProof/>
          <w:lang w:val="en-GB" w:eastAsia="en-GB"/>
        </w:rPr>
        <mc:AlternateContent>
          <mc:Choice Requires="wps">
            <w:drawing>
              <wp:anchor distT="0" distB="0" distL="114300" distR="114300" simplePos="0" relativeHeight="251663361" behindDoc="1" locked="0" layoutInCell="1" allowOverlap="1" wp14:anchorId="7AE796C5" wp14:editId="218FFA08">
                <wp:simplePos x="0" y="0"/>
                <wp:positionH relativeFrom="column">
                  <wp:posOffset>-239395</wp:posOffset>
                </wp:positionH>
                <wp:positionV relativeFrom="paragraph">
                  <wp:posOffset>1010920</wp:posOffset>
                </wp:positionV>
                <wp:extent cx="4362450" cy="628650"/>
                <wp:effectExtent l="19050" t="19050" r="19050" b="19050"/>
                <wp:wrapNone/>
                <wp:docPr id="20" name="Rectangle 20"/>
                <wp:cNvGraphicFramePr/>
                <a:graphic xmlns:a="http://schemas.openxmlformats.org/drawingml/2006/main">
                  <a:graphicData uri="http://schemas.microsoft.com/office/word/2010/wordprocessingShape">
                    <wps:wsp>
                      <wps:cNvSpPr/>
                      <wps:spPr>
                        <a:xfrm>
                          <a:off x="0" y="0"/>
                          <a:ext cx="4362450" cy="628650"/>
                        </a:xfrm>
                        <a:custGeom>
                          <a:avLst/>
                          <a:gdLst>
                            <a:gd name="connsiteX0" fmla="*/ 0 w 4114800"/>
                            <a:gd name="connsiteY0" fmla="*/ 0 h 733425"/>
                            <a:gd name="connsiteX1" fmla="*/ 4114800 w 4114800"/>
                            <a:gd name="connsiteY1" fmla="*/ 0 h 733425"/>
                            <a:gd name="connsiteX2" fmla="*/ 4114800 w 4114800"/>
                            <a:gd name="connsiteY2" fmla="*/ 733425 h 733425"/>
                            <a:gd name="connsiteX3" fmla="*/ 0 w 4114800"/>
                            <a:gd name="connsiteY3" fmla="*/ 733425 h 733425"/>
                            <a:gd name="connsiteX4" fmla="*/ 0 w 4114800"/>
                            <a:gd name="connsiteY4" fmla="*/ 0 h 733425"/>
                            <a:gd name="connsiteX0" fmla="*/ 723900 w 4114800"/>
                            <a:gd name="connsiteY0" fmla="*/ 9525 h 733425"/>
                            <a:gd name="connsiteX1" fmla="*/ 4114800 w 4114800"/>
                            <a:gd name="connsiteY1" fmla="*/ 0 h 733425"/>
                            <a:gd name="connsiteX2" fmla="*/ 4114800 w 4114800"/>
                            <a:gd name="connsiteY2" fmla="*/ 733425 h 733425"/>
                            <a:gd name="connsiteX3" fmla="*/ 0 w 4114800"/>
                            <a:gd name="connsiteY3" fmla="*/ 733425 h 733425"/>
                            <a:gd name="connsiteX4" fmla="*/ 723900 w 4114800"/>
                            <a:gd name="connsiteY4" fmla="*/ 9525 h 733425"/>
                            <a:gd name="connsiteX0" fmla="*/ 733425 w 4114800"/>
                            <a:gd name="connsiteY0" fmla="*/ 0 h 752475"/>
                            <a:gd name="connsiteX1" fmla="*/ 4114800 w 4114800"/>
                            <a:gd name="connsiteY1" fmla="*/ 19050 h 752475"/>
                            <a:gd name="connsiteX2" fmla="*/ 4114800 w 4114800"/>
                            <a:gd name="connsiteY2" fmla="*/ 752475 h 752475"/>
                            <a:gd name="connsiteX3" fmla="*/ 0 w 4114800"/>
                            <a:gd name="connsiteY3" fmla="*/ 752475 h 752475"/>
                            <a:gd name="connsiteX4" fmla="*/ 733425 w 4114800"/>
                            <a:gd name="connsiteY4" fmla="*/ 0 h 752475"/>
                            <a:gd name="connsiteX0" fmla="*/ 733425 w 4114800"/>
                            <a:gd name="connsiteY0" fmla="*/ 0 h 781050"/>
                            <a:gd name="connsiteX1" fmla="*/ 4114800 w 4114800"/>
                            <a:gd name="connsiteY1" fmla="*/ 47625 h 781050"/>
                            <a:gd name="connsiteX2" fmla="*/ 4114800 w 4114800"/>
                            <a:gd name="connsiteY2" fmla="*/ 781050 h 781050"/>
                            <a:gd name="connsiteX3" fmla="*/ 0 w 4114800"/>
                            <a:gd name="connsiteY3" fmla="*/ 781050 h 781050"/>
                            <a:gd name="connsiteX4" fmla="*/ 733425 w 4114800"/>
                            <a:gd name="connsiteY4" fmla="*/ 0 h 781050"/>
                            <a:gd name="connsiteX0" fmla="*/ 704850 w 4114800"/>
                            <a:gd name="connsiteY0" fmla="*/ 0 h 742950"/>
                            <a:gd name="connsiteX1" fmla="*/ 4114800 w 4114800"/>
                            <a:gd name="connsiteY1" fmla="*/ 9525 h 742950"/>
                            <a:gd name="connsiteX2" fmla="*/ 4114800 w 4114800"/>
                            <a:gd name="connsiteY2" fmla="*/ 742950 h 742950"/>
                            <a:gd name="connsiteX3" fmla="*/ 0 w 4114800"/>
                            <a:gd name="connsiteY3" fmla="*/ 742950 h 742950"/>
                            <a:gd name="connsiteX4" fmla="*/ 704850 w 4114800"/>
                            <a:gd name="connsiteY4" fmla="*/ 0 h 742950"/>
                            <a:gd name="connsiteX0" fmla="*/ 523875 w 4114800"/>
                            <a:gd name="connsiteY0" fmla="*/ 0 h 754380"/>
                            <a:gd name="connsiteX1" fmla="*/ 4114800 w 4114800"/>
                            <a:gd name="connsiteY1" fmla="*/ 20955 h 754380"/>
                            <a:gd name="connsiteX2" fmla="*/ 4114800 w 4114800"/>
                            <a:gd name="connsiteY2" fmla="*/ 754380 h 754380"/>
                            <a:gd name="connsiteX3" fmla="*/ 0 w 4114800"/>
                            <a:gd name="connsiteY3" fmla="*/ 754380 h 754380"/>
                            <a:gd name="connsiteX4" fmla="*/ 523875 w 4114800"/>
                            <a:gd name="connsiteY4" fmla="*/ 0 h 754380"/>
                            <a:gd name="connsiteX0" fmla="*/ 485775 w 4114800"/>
                            <a:gd name="connsiteY0" fmla="*/ 59054 h 733424"/>
                            <a:gd name="connsiteX1" fmla="*/ 4114800 w 4114800"/>
                            <a:gd name="connsiteY1" fmla="*/ -1 h 733424"/>
                            <a:gd name="connsiteX2" fmla="*/ 4114800 w 4114800"/>
                            <a:gd name="connsiteY2" fmla="*/ 733424 h 733424"/>
                            <a:gd name="connsiteX3" fmla="*/ 0 w 4114800"/>
                            <a:gd name="connsiteY3" fmla="*/ 733424 h 733424"/>
                            <a:gd name="connsiteX4" fmla="*/ 485775 w 4114800"/>
                            <a:gd name="connsiteY4" fmla="*/ 59054 h 733424"/>
                            <a:gd name="connsiteX0" fmla="*/ 485775 w 4114800"/>
                            <a:gd name="connsiteY0" fmla="*/ 24747 h 733425"/>
                            <a:gd name="connsiteX1" fmla="*/ 4114800 w 4114800"/>
                            <a:gd name="connsiteY1" fmla="*/ 0 h 733425"/>
                            <a:gd name="connsiteX2" fmla="*/ 4114800 w 4114800"/>
                            <a:gd name="connsiteY2" fmla="*/ 733425 h 733425"/>
                            <a:gd name="connsiteX3" fmla="*/ 0 w 4114800"/>
                            <a:gd name="connsiteY3" fmla="*/ 733425 h 733425"/>
                            <a:gd name="connsiteX4" fmla="*/ 485775 w 4114800"/>
                            <a:gd name="connsiteY4" fmla="*/ 24747 h 733425"/>
                            <a:gd name="connsiteX0" fmla="*/ 466725 w 4114800"/>
                            <a:gd name="connsiteY0" fmla="*/ 47619 h 733425"/>
                            <a:gd name="connsiteX1" fmla="*/ 4114800 w 4114800"/>
                            <a:gd name="connsiteY1" fmla="*/ 0 h 733425"/>
                            <a:gd name="connsiteX2" fmla="*/ 4114800 w 4114800"/>
                            <a:gd name="connsiteY2" fmla="*/ 733425 h 733425"/>
                            <a:gd name="connsiteX3" fmla="*/ 0 w 4114800"/>
                            <a:gd name="connsiteY3" fmla="*/ 733425 h 733425"/>
                            <a:gd name="connsiteX4" fmla="*/ 466725 w 4114800"/>
                            <a:gd name="connsiteY4" fmla="*/ 47619 h 733425"/>
                            <a:gd name="connsiteX0" fmla="*/ 466725 w 4114800"/>
                            <a:gd name="connsiteY0" fmla="*/ 13311 h 733425"/>
                            <a:gd name="connsiteX1" fmla="*/ 4114800 w 4114800"/>
                            <a:gd name="connsiteY1" fmla="*/ 0 h 733425"/>
                            <a:gd name="connsiteX2" fmla="*/ 4114800 w 4114800"/>
                            <a:gd name="connsiteY2" fmla="*/ 733425 h 733425"/>
                            <a:gd name="connsiteX3" fmla="*/ 0 w 4114800"/>
                            <a:gd name="connsiteY3" fmla="*/ 733425 h 733425"/>
                            <a:gd name="connsiteX4" fmla="*/ 466725 w 4114800"/>
                            <a:gd name="connsiteY4" fmla="*/ 13311 h 733425"/>
                            <a:gd name="connsiteX0" fmla="*/ 421804 w 4114800"/>
                            <a:gd name="connsiteY0" fmla="*/ 13311 h 733425"/>
                            <a:gd name="connsiteX1" fmla="*/ 4114800 w 4114800"/>
                            <a:gd name="connsiteY1" fmla="*/ 0 h 733425"/>
                            <a:gd name="connsiteX2" fmla="*/ 4114800 w 4114800"/>
                            <a:gd name="connsiteY2" fmla="*/ 733425 h 733425"/>
                            <a:gd name="connsiteX3" fmla="*/ 0 w 4114800"/>
                            <a:gd name="connsiteY3" fmla="*/ 733425 h 733425"/>
                            <a:gd name="connsiteX4" fmla="*/ 421804 w 4114800"/>
                            <a:gd name="connsiteY4" fmla="*/ 13311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4800" h="733425">
                              <a:moveTo>
                                <a:pt x="421804" y="13311"/>
                              </a:moveTo>
                              <a:lnTo>
                                <a:pt x="4114800" y="0"/>
                              </a:lnTo>
                              <a:lnTo>
                                <a:pt x="4114800" y="733425"/>
                              </a:lnTo>
                              <a:lnTo>
                                <a:pt x="0" y="733425"/>
                              </a:lnTo>
                              <a:lnTo>
                                <a:pt x="421804" y="13311"/>
                              </a:lnTo>
                              <a:close/>
                            </a:path>
                          </a:pathLst>
                        </a:custGeom>
                        <a:solidFill>
                          <a:srgbClr val="009FE3"/>
                        </a:solidFill>
                        <a:ln w="12700" cap="flat" cmpd="sng" algn="ctr">
                          <a:solidFill>
                            <a:srgbClr val="009FE3">
                              <a:shade val="50000"/>
                            </a:srgbClr>
                          </a:solidFill>
                          <a:prstDash val="solid"/>
                          <a:miter lim="800000"/>
                        </a:ln>
                        <a:effectLst/>
                      </wps:spPr>
                      <wps:txbx>
                        <w:txbxContent>
                          <w:p w14:paraId="5C49174B" w14:textId="77777777" w:rsidR="00C2165D" w:rsidRDefault="00C2165D" w:rsidP="00C513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796C5" id="Rectangle 20" o:spid="_x0000_s1027" style="position:absolute;margin-left:-18.85pt;margin-top:79.6pt;width:343.5pt;height:49.5pt;z-index:-251653119;visibility:visible;mso-wrap-style:square;mso-wrap-distance-left:9pt;mso-wrap-distance-top:0;mso-wrap-distance-right:9pt;mso-wrap-distance-bottom:0;mso-position-horizontal:absolute;mso-position-horizontal-relative:text;mso-position-vertical:absolute;mso-position-vertical-relative:text;v-text-anchor:middle" coordsize="4114800,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MyOgUAAFYdAAAOAAAAZHJzL2Uyb0RvYy54bWzsmV9vozgQwN9Puu9g8bjSNkAgJFHTVdVe&#10;TydVu9W1p919dIxJkAzmbLdJ79Pf2EBrultwkmaf2ofE4PnDzM/jUM/pp23B0AMVMuflwgtOfA/R&#10;kvA0L1cL75+7q49TD0mFyxQzXtKF90il9+ns999ON9WchnzNWUoFAiOlnG+qhbdWqpqPRpKsaYHl&#10;Ca9oCZMZFwVWcClWo1TgDVgv2Cj0/clow0VaCU6olHD3sp70zoz9LKNEfckySRViCw+eTZlPYT6X&#10;+nN0dornK4GrdU6ax8B7PEWB8xKcPpm6xAqje5H/YKrIieCSZ+qE8GLEsywn1MQA0QT+i2hu17ii&#10;JhZIjqye0iTfziz5/HAjUJ4uvBDSU+ICGP0NWcPlilEE9yBBm0rOQe62uhHNlYShjnabiUJ/Qxxo&#10;a5L6+JRUulWIwM1oPAmjGIwTmJuE0wmMwczoWZvcS/Un5cYSfriWqoaSwsikNG2ei/CylLmi38BY&#10;VjDg9GGEfLRBURBEU7+F+VL8e1d8jZLxOArjBv1L6W+BZbwxPOzCVvLRkItwHxe2Uh3BoJ+x5cch&#10;T7a4o4doNw9d8aE02dyScDzzHWKwdWZxGA/myCb3jnugNmx+rkRsHSciNsJmGe5e4nEYJccr8WDm&#10;x6bMe93YFeu8tGylxJjXS7jXj123DiViizt6sBm6IrF1hnP1JtCnAWA52r4eJZN6P+l1Y/PbD7ox&#10;r6H3+rEp7grdzYMNcG/ovTF0oPvRFGpq90qPwtkRobc7Vq+Xw5kb85p5r59DmLt56DB3JGLrmELv&#10;jcFmHofjaRLvwTyOxtPjFXroz2Lz4tDr5nDoxrzZ3fvCOQS6mwcboCsSW6fe3ftisKFDmSe7Qo/h&#10;9zbSmdJv7tHRdviPwaCPw6mbEAb9HELdzYNN0JWJrePG5FDy8BoXJW22jvdCZ5Zw77+FbwN++P+R&#10;Q8EPe7Ah7gPeDUkH/GSSwKvTTr/t8LYVzN7Bv/Yr991eJ83bWbM/vlolHfCOSDo6TkgOBR+Mx8HT&#10;PvxqLO//tuvDr18E3g1JB3wYTP1ot4p38/IOfl/wjkjsiv8RCRzbrtqDWbxuz2rJtmwOa2GE4OxY&#10;nwLrs9uKS30wbJ/cwilwewkns/VJMGhp6QFlQG8rBzspw++3rRzupAybra083kkZEmorm9dXSKOJ&#10;uf5ucifg3F33KZjpUygPQZ9CeAj6FEvtELKJlU55O0QbOF1vjr7ReuHVu4HJe8Ef6B03gkoDiAx8&#10;8yCGaRPAsxgrO+KtVXjwllEr0X5XtWFLsvFfI23F2u9aHPYIMOkg+MoDt9YI45LWjnRSTDvhKTs6&#10;qVZLQXKWp1c5YzodUqyWF0ygB6wbQv7s6o8WZkeMlTq5QZhAVwERDI2pjGEgQooKWiWyXHkIsxV0&#10;vIgSJuEd7Z85Mc7XOKW169iHv4ZCI26C6NiphFSXWK5rFTNVL4QCuiACsbxYeND3eLbETBlR0/eq&#10;a3Okmzd1u0aP1Ha5Nd0eUzz6zpKnj9ABErxujcmKXOXg9hpLdYMF9FggAdDfU1/gI2McsgJLy4w8&#10;tObiv5/d1/LQooJZD22gtwYZ+/ceC+oh9lcJzatZEEVgVpmLKE6gzYSEPbO0Z8r74oIDLSh/eDoz&#10;1PKKtcNM8OIrtAHPtVeYwiUB3zWb5uJCwTVMQSOR0PNzM4YGHCyZ6/K2Itq4KRaI/G77FYsK6dwv&#10;PAVdrM+87cPheduegiWmBWpZrVny83vFs1z3rkzO67w2F9C8M3SbRqPuDtrXRuq5HXr2PwAAAP//&#10;AwBQSwMEFAAGAAgAAAAhAJQQeariAAAACwEAAA8AAABkcnMvZG93bnJldi54bWxMj8tOwzAQRfdI&#10;/IM1SOxah5S+QpwKISGgwIIWRJduPNiB2I5sNw1/z7CC5ege3XumXA22ZT2G2Hgn4GKcAUNXe9U4&#10;LeB1eztaAItJOiVb71DAN0ZYVacnpSyUP7oX7DdJMypxsZACTEpdwXmsDVoZx75DR9mHD1YmOoPm&#10;KsgjlduW51k241Y2jhaM7PDGYP21OVgBn/22fnjX2j4+mWcZ3na79d29F+L8bLi+ApZwSH8w/OqT&#10;OlTktPcHpyJrBYwm8zmhFEyXOTAiZpfLCbC9gHy6yIFXJf//Q/UDAAD//wMAUEsBAi0AFAAGAAgA&#10;AAAhALaDOJL+AAAA4QEAABMAAAAAAAAAAAAAAAAAAAAAAFtDb250ZW50X1R5cGVzXS54bWxQSwEC&#10;LQAUAAYACAAAACEAOP0h/9YAAACUAQAACwAAAAAAAAAAAAAAAAAvAQAAX3JlbHMvLnJlbHNQSwEC&#10;LQAUAAYACAAAACEAK9gjMjoFAABWHQAADgAAAAAAAAAAAAAAAAAuAgAAZHJzL2Uyb0RvYy54bWxQ&#10;SwECLQAUAAYACAAAACEAlBB5quIAAAALAQAADwAAAAAAAAAAAAAAAACUBwAAZHJzL2Rvd25yZXYu&#10;eG1sUEsFBgAAAAAEAAQA8wAAAKMIAAAAAA==&#10;" adj="-11796480,,5400" path="m421804,13311l4114800,r,733425l,733425,421804,13311xe" fillcolor="#009fe3" strokecolor="#0074a7" strokeweight="1pt">
                <v:stroke joinstyle="miter"/>
                <v:formulas/>
                <v:path arrowok="t" o:connecttype="custom" o:connectlocs="447190,11409;4362450,0;4362450,628650;0,628650;447190,11409" o:connectangles="0,0,0,0,0" textboxrect="0,0,4114800,733425"/>
                <v:textbox>
                  <w:txbxContent>
                    <w:p w14:paraId="5C49174B" w14:textId="77777777" w:rsidR="00C2165D" w:rsidRDefault="00C2165D" w:rsidP="00C513BA">
                      <w:pPr>
                        <w:jc w:val="center"/>
                      </w:pPr>
                    </w:p>
                  </w:txbxContent>
                </v:textbox>
              </v:shape>
            </w:pict>
          </mc:Fallback>
        </mc:AlternateContent>
      </w:r>
      <w:r w:rsidRPr="00B978FE">
        <w:rPr>
          <w:rFonts w:ascii="Calibri" w:eastAsia="Calibri" w:hAnsi="Calibri" w:cs="Times New Roman"/>
          <w:noProof/>
          <w:lang w:val="en-GB" w:eastAsia="en-GB"/>
        </w:rPr>
        <w:drawing>
          <wp:anchor distT="0" distB="0" distL="114300" distR="114300" simplePos="0" relativeHeight="251661313" behindDoc="0" locked="0" layoutInCell="1" allowOverlap="1" wp14:anchorId="2B77BF21" wp14:editId="2BEC0DA3">
            <wp:simplePos x="0" y="0"/>
            <wp:positionH relativeFrom="column">
              <wp:posOffset>2122805</wp:posOffset>
            </wp:positionH>
            <wp:positionV relativeFrom="paragraph">
              <wp:posOffset>3373120</wp:posOffset>
            </wp:positionV>
            <wp:extent cx="1404620" cy="880745"/>
            <wp:effectExtent l="0" t="0" r="5080" b="0"/>
            <wp:wrapSquare wrapText="bothSides"/>
            <wp:docPr id="21" name="Picture 21" descr="G:\Design\Lockton Logo Files\With Strapline\White\Lockton Logo 50mm with strapline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sign\Lockton Logo Files\With Strapline\White\Lockton Logo 50mm with strapline 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620"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FE1D4" w14:textId="77777777" w:rsidR="00C513BA" w:rsidRPr="00B978FE" w:rsidRDefault="00C513BA" w:rsidP="00C513BA">
      <w:pPr>
        <w:rPr>
          <w:rFonts w:ascii="Calibri" w:eastAsia="Calibri" w:hAnsi="Calibri" w:cs="Times New Roman"/>
          <w:lang w:val="en-GB"/>
        </w:rPr>
        <w:sectPr w:rsidR="00C513BA" w:rsidRPr="00B978FE" w:rsidSect="00C12D27">
          <w:footerReference w:type="default" r:id="rId12"/>
          <w:footerReference w:type="first" r:id="rId13"/>
          <w:pgSz w:w="11906" w:h="16838"/>
          <w:pgMar w:top="8204" w:right="1026" w:bottom="1418" w:left="5387" w:header="510" w:footer="397" w:gutter="0"/>
          <w:cols w:space="708"/>
          <w:docGrid w:linePitch="360"/>
        </w:sectPr>
      </w:pPr>
    </w:p>
    <w:p w14:paraId="2E003C19" w14:textId="41FDF249" w:rsidR="00935F89" w:rsidRPr="00B978FE" w:rsidRDefault="00935F89" w:rsidP="00935F89">
      <w:pPr>
        <w:spacing w:line="240" w:lineRule="auto"/>
        <w:rPr>
          <w:rFonts w:eastAsia="Times New Roman" w:cstheme="minorHAnsi"/>
          <w:sz w:val="20"/>
          <w:szCs w:val="20"/>
          <w:lang w:val="en-GB"/>
        </w:rPr>
      </w:pPr>
      <w:bookmarkStart w:id="0" w:name="StartHere1"/>
      <w:bookmarkEnd w:id="0"/>
    </w:p>
    <w:p w14:paraId="5A0E62F9" w14:textId="77777777" w:rsidR="00935F89" w:rsidRPr="00B978FE" w:rsidRDefault="00935F89" w:rsidP="00935F89">
      <w:pPr>
        <w:spacing w:line="240" w:lineRule="auto"/>
        <w:rPr>
          <w:rFonts w:eastAsia="Times New Roman" w:cstheme="minorHAnsi"/>
          <w:b/>
          <w:color w:val="1F497D" w:themeColor="text2"/>
          <w:sz w:val="44"/>
          <w:szCs w:val="44"/>
          <w:u w:val="single"/>
          <w:lang w:val="en-GB"/>
        </w:rPr>
      </w:pPr>
      <w:r w:rsidRPr="00B978FE">
        <w:rPr>
          <w:rFonts w:eastAsia="Times New Roman" w:cstheme="minorHAnsi"/>
          <w:b/>
          <w:color w:val="1F497D" w:themeColor="text2"/>
          <w:sz w:val="44"/>
          <w:szCs w:val="44"/>
          <w:u w:val="single"/>
          <w:lang w:val="en-GB"/>
        </w:rPr>
        <w:t>C</w:t>
      </w:r>
      <w:r w:rsidR="00F06C09" w:rsidRPr="00B978FE">
        <w:rPr>
          <w:rFonts w:eastAsia="Times New Roman" w:cstheme="minorHAnsi"/>
          <w:b/>
          <w:color w:val="1F497D" w:themeColor="text2"/>
          <w:sz w:val="44"/>
          <w:szCs w:val="44"/>
          <w:u w:val="single"/>
          <w:lang w:val="en-GB"/>
        </w:rPr>
        <w:t>ONTENTS</w:t>
      </w:r>
    </w:p>
    <w:p w14:paraId="74F7C6C4" w14:textId="77777777" w:rsidR="00935F89" w:rsidRPr="00B978FE" w:rsidRDefault="00935F89" w:rsidP="00935F89">
      <w:pPr>
        <w:spacing w:line="240" w:lineRule="auto"/>
        <w:rPr>
          <w:rFonts w:eastAsia="Times New Roman" w:cstheme="minorHAnsi"/>
          <w:sz w:val="28"/>
          <w:szCs w:val="28"/>
          <w:lang w:val="en-GB"/>
        </w:rPr>
      </w:pPr>
    </w:p>
    <w:p w14:paraId="60914503" w14:textId="77777777" w:rsidR="00E727FF" w:rsidRPr="00B978FE" w:rsidRDefault="001B123C" w:rsidP="00935F89">
      <w:pPr>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Your Policy</w:t>
      </w:r>
    </w:p>
    <w:p w14:paraId="40116F03" w14:textId="77777777" w:rsidR="00052720" w:rsidRPr="00B978FE" w:rsidRDefault="001B123C" w:rsidP="00935F89">
      <w:pPr>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Customer Service and</w:t>
      </w:r>
      <w:r w:rsidR="00052720" w:rsidRPr="00B978FE">
        <w:rPr>
          <w:rFonts w:eastAsia="Times New Roman" w:cstheme="minorHAnsi"/>
          <w:b/>
          <w:color w:val="1F497D" w:themeColor="text2"/>
          <w:sz w:val="28"/>
          <w:szCs w:val="28"/>
          <w:lang w:val="en-GB"/>
        </w:rPr>
        <w:t xml:space="preserve"> Complaints Procedure</w:t>
      </w:r>
    </w:p>
    <w:p w14:paraId="2CED467B" w14:textId="221B5050" w:rsidR="00B37A52" w:rsidRPr="00B978FE" w:rsidRDefault="00B37A52" w:rsidP="00B37A52">
      <w:pPr>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General Conditions</w:t>
      </w:r>
    </w:p>
    <w:p w14:paraId="25B5B793" w14:textId="77777777" w:rsidR="00B37A52" w:rsidRPr="00B978FE" w:rsidRDefault="00B37A52" w:rsidP="00B37A52">
      <w:pPr>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General Exclusions</w:t>
      </w:r>
    </w:p>
    <w:p w14:paraId="6FE59B98" w14:textId="7DBDEB58" w:rsidR="00B37A52" w:rsidRPr="00B978FE" w:rsidRDefault="000167CD" w:rsidP="00B37A52">
      <w:pPr>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 xml:space="preserve">General </w:t>
      </w:r>
      <w:r w:rsidR="00B37A52" w:rsidRPr="00B978FE">
        <w:rPr>
          <w:rFonts w:eastAsia="Times New Roman" w:cstheme="minorHAnsi"/>
          <w:b/>
          <w:color w:val="1F497D" w:themeColor="text2"/>
          <w:sz w:val="28"/>
          <w:szCs w:val="28"/>
          <w:lang w:val="en-GB"/>
        </w:rPr>
        <w:t>Definitions</w:t>
      </w:r>
    </w:p>
    <w:p w14:paraId="36B04DF7" w14:textId="77777777" w:rsidR="00DA4C2E" w:rsidRPr="00B978FE" w:rsidRDefault="00DA4C2E" w:rsidP="00B37A52">
      <w:pPr>
        <w:spacing w:line="240" w:lineRule="auto"/>
        <w:rPr>
          <w:rFonts w:eastAsia="Times New Roman" w:cstheme="minorHAnsi"/>
          <w:b/>
          <w:color w:val="1F497D" w:themeColor="text2"/>
          <w:sz w:val="28"/>
          <w:szCs w:val="28"/>
          <w:lang w:val="en-GB"/>
        </w:rPr>
      </w:pPr>
    </w:p>
    <w:p w14:paraId="2B076F8E" w14:textId="77777777" w:rsidR="00935F89" w:rsidRPr="00B978FE" w:rsidRDefault="00935F89" w:rsidP="00963E0C">
      <w:pPr>
        <w:tabs>
          <w:tab w:val="left" w:pos="1843"/>
        </w:tabs>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 xml:space="preserve">Section 1  </w:t>
      </w:r>
      <w:r w:rsidRPr="00B978FE">
        <w:rPr>
          <w:rFonts w:eastAsia="Times New Roman" w:cstheme="minorHAnsi"/>
          <w:b/>
          <w:color w:val="1F497D" w:themeColor="text2"/>
          <w:sz w:val="28"/>
          <w:szCs w:val="28"/>
          <w:lang w:val="en-GB"/>
        </w:rPr>
        <w:tab/>
        <w:t>Employers Liability</w:t>
      </w:r>
    </w:p>
    <w:p w14:paraId="574F7001" w14:textId="77777777" w:rsidR="003F5347" w:rsidRPr="00B978FE" w:rsidRDefault="003F5347" w:rsidP="00963E0C">
      <w:pPr>
        <w:tabs>
          <w:tab w:val="left" w:pos="1843"/>
        </w:tabs>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 xml:space="preserve">Section 2  </w:t>
      </w:r>
      <w:r w:rsidRPr="00B978FE">
        <w:rPr>
          <w:rFonts w:eastAsia="Times New Roman" w:cstheme="minorHAnsi"/>
          <w:b/>
          <w:color w:val="1F497D" w:themeColor="text2"/>
          <w:sz w:val="28"/>
          <w:szCs w:val="28"/>
          <w:lang w:val="en-GB"/>
        </w:rPr>
        <w:tab/>
        <w:t>Public Liability</w:t>
      </w:r>
    </w:p>
    <w:p w14:paraId="1D88B2E7" w14:textId="69C0EBEA" w:rsidR="00935F89" w:rsidRPr="00B978FE" w:rsidRDefault="003F5347" w:rsidP="00963E0C">
      <w:pPr>
        <w:tabs>
          <w:tab w:val="left" w:pos="1843"/>
        </w:tabs>
        <w:spacing w:line="240" w:lineRule="auto"/>
        <w:rPr>
          <w:rFonts w:eastAsia="Times New Roman" w:cstheme="minorHAnsi"/>
          <w:b/>
          <w:color w:val="1F497D" w:themeColor="text2"/>
          <w:sz w:val="28"/>
          <w:szCs w:val="28"/>
          <w:lang w:val="en-GB"/>
        </w:rPr>
      </w:pPr>
      <w:r w:rsidRPr="00B978FE">
        <w:rPr>
          <w:rFonts w:eastAsia="Times New Roman" w:cstheme="minorHAnsi"/>
          <w:b/>
          <w:color w:val="1F497D" w:themeColor="text2"/>
          <w:sz w:val="28"/>
          <w:szCs w:val="28"/>
          <w:lang w:val="en-GB"/>
        </w:rPr>
        <w:t>Section 3</w:t>
      </w:r>
      <w:r w:rsidRPr="00B978FE">
        <w:rPr>
          <w:rFonts w:eastAsia="Times New Roman" w:cstheme="minorHAnsi"/>
          <w:b/>
          <w:color w:val="1F497D" w:themeColor="text2"/>
          <w:sz w:val="28"/>
          <w:szCs w:val="28"/>
          <w:lang w:val="en-GB"/>
        </w:rPr>
        <w:tab/>
      </w:r>
      <w:r w:rsidR="00935F89" w:rsidRPr="00B978FE">
        <w:rPr>
          <w:rFonts w:eastAsia="Times New Roman" w:cstheme="minorHAnsi"/>
          <w:b/>
          <w:color w:val="1F497D" w:themeColor="text2"/>
          <w:sz w:val="28"/>
          <w:szCs w:val="28"/>
          <w:lang w:val="en-GB"/>
        </w:rPr>
        <w:t>Products Liability</w:t>
      </w:r>
    </w:p>
    <w:p w14:paraId="07105043" w14:textId="584CEE1D" w:rsidR="00935F89" w:rsidRDefault="00935F89" w:rsidP="00935F89">
      <w:pPr>
        <w:spacing w:line="240" w:lineRule="auto"/>
        <w:rPr>
          <w:rFonts w:eastAsia="Times New Roman" w:cstheme="minorHAnsi"/>
          <w:b/>
          <w:color w:val="1F497D" w:themeColor="text2"/>
          <w:sz w:val="28"/>
          <w:szCs w:val="28"/>
          <w:lang w:val="en-GB"/>
        </w:rPr>
      </w:pPr>
    </w:p>
    <w:p w14:paraId="1A57C274" w14:textId="2965AE86" w:rsidR="00E74039" w:rsidRDefault="00E74039" w:rsidP="00935F89">
      <w:pPr>
        <w:spacing w:line="240" w:lineRule="auto"/>
        <w:rPr>
          <w:rFonts w:eastAsia="Times New Roman" w:cstheme="minorHAnsi"/>
          <w:b/>
          <w:color w:val="1F497D" w:themeColor="text2"/>
          <w:sz w:val="28"/>
          <w:szCs w:val="28"/>
          <w:lang w:val="en-GB"/>
        </w:rPr>
      </w:pPr>
    </w:p>
    <w:p w14:paraId="3CE50A72" w14:textId="15322614" w:rsidR="00E74039" w:rsidRDefault="00E74039" w:rsidP="00935F89">
      <w:pPr>
        <w:spacing w:line="240" w:lineRule="auto"/>
        <w:rPr>
          <w:rFonts w:eastAsia="Times New Roman" w:cstheme="minorHAnsi"/>
          <w:b/>
          <w:color w:val="1F497D" w:themeColor="text2"/>
          <w:sz w:val="28"/>
          <w:szCs w:val="28"/>
          <w:lang w:val="en-GB"/>
        </w:rPr>
      </w:pPr>
    </w:p>
    <w:p w14:paraId="3FEB926D" w14:textId="447588A9" w:rsidR="00E74039" w:rsidRDefault="00E74039" w:rsidP="00935F89">
      <w:pPr>
        <w:spacing w:line="240" w:lineRule="auto"/>
        <w:rPr>
          <w:rFonts w:eastAsia="Times New Roman" w:cstheme="minorHAnsi"/>
          <w:b/>
          <w:color w:val="1F497D" w:themeColor="text2"/>
          <w:sz w:val="28"/>
          <w:szCs w:val="28"/>
          <w:lang w:val="en-GB"/>
        </w:rPr>
      </w:pPr>
    </w:p>
    <w:p w14:paraId="6C0897DB" w14:textId="10835771" w:rsidR="00E74039" w:rsidRDefault="00E74039" w:rsidP="00935F89">
      <w:pPr>
        <w:spacing w:line="240" w:lineRule="auto"/>
        <w:rPr>
          <w:rFonts w:eastAsia="Times New Roman" w:cstheme="minorHAnsi"/>
          <w:b/>
          <w:color w:val="1F497D" w:themeColor="text2"/>
          <w:sz w:val="28"/>
          <w:szCs w:val="28"/>
          <w:lang w:val="en-GB"/>
        </w:rPr>
      </w:pPr>
    </w:p>
    <w:p w14:paraId="19BE32BD" w14:textId="13A799FD" w:rsidR="00E74039" w:rsidRDefault="00E74039" w:rsidP="00935F89">
      <w:pPr>
        <w:spacing w:line="240" w:lineRule="auto"/>
        <w:rPr>
          <w:rFonts w:eastAsia="Times New Roman" w:cstheme="minorHAnsi"/>
          <w:b/>
          <w:color w:val="1F497D" w:themeColor="text2"/>
          <w:sz w:val="28"/>
          <w:szCs w:val="28"/>
          <w:lang w:val="en-GB"/>
        </w:rPr>
      </w:pPr>
    </w:p>
    <w:p w14:paraId="1FCB49B1" w14:textId="66B2EF9C" w:rsidR="00E74039" w:rsidRDefault="00E74039" w:rsidP="00935F89">
      <w:pPr>
        <w:spacing w:line="240" w:lineRule="auto"/>
        <w:rPr>
          <w:rFonts w:eastAsia="Times New Roman" w:cstheme="minorHAnsi"/>
          <w:b/>
          <w:color w:val="1F497D" w:themeColor="text2"/>
          <w:sz w:val="28"/>
          <w:szCs w:val="28"/>
          <w:lang w:val="en-GB"/>
        </w:rPr>
      </w:pPr>
    </w:p>
    <w:p w14:paraId="799F27E2" w14:textId="6C0200E5" w:rsidR="00E74039" w:rsidRDefault="00E74039" w:rsidP="00935F89">
      <w:pPr>
        <w:spacing w:line="240" w:lineRule="auto"/>
        <w:rPr>
          <w:rFonts w:eastAsia="Times New Roman" w:cstheme="minorHAnsi"/>
          <w:b/>
          <w:color w:val="1F497D" w:themeColor="text2"/>
          <w:sz w:val="28"/>
          <w:szCs w:val="28"/>
          <w:lang w:val="en-GB"/>
        </w:rPr>
      </w:pPr>
    </w:p>
    <w:p w14:paraId="23E9451C" w14:textId="77777777" w:rsidR="00E74039" w:rsidRPr="00B978FE" w:rsidRDefault="00E74039" w:rsidP="00935F89">
      <w:pPr>
        <w:spacing w:line="240" w:lineRule="auto"/>
        <w:rPr>
          <w:rFonts w:eastAsia="Times New Roman" w:cstheme="minorHAnsi"/>
          <w:b/>
          <w:color w:val="1F497D" w:themeColor="text2"/>
          <w:sz w:val="28"/>
          <w:szCs w:val="28"/>
          <w:lang w:val="en-GB"/>
        </w:rPr>
      </w:pPr>
    </w:p>
    <w:p w14:paraId="17E3C02E" w14:textId="25F3288F" w:rsidR="001B123C" w:rsidRPr="00B978FE" w:rsidRDefault="001B123C" w:rsidP="00935F89">
      <w:pPr>
        <w:spacing w:line="240" w:lineRule="auto"/>
        <w:rPr>
          <w:rFonts w:eastAsia="Times New Roman" w:cstheme="minorHAnsi"/>
          <w:b/>
          <w:color w:val="1F497D" w:themeColor="text2"/>
          <w:sz w:val="28"/>
          <w:szCs w:val="28"/>
          <w:lang w:val="en-GB"/>
        </w:rPr>
      </w:pPr>
    </w:p>
    <w:p w14:paraId="7C67B63C" w14:textId="191E3494" w:rsidR="00DA4C2E" w:rsidRPr="00B978FE" w:rsidRDefault="00DA4C2E" w:rsidP="00935F89">
      <w:pPr>
        <w:spacing w:line="240" w:lineRule="auto"/>
        <w:rPr>
          <w:rFonts w:eastAsia="Times New Roman" w:cstheme="minorHAnsi"/>
          <w:b/>
          <w:color w:val="1F497D" w:themeColor="text2"/>
          <w:sz w:val="28"/>
          <w:szCs w:val="28"/>
          <w:lang w:val="en-GB"/>
        </w:rPr>
      </w:pPr>
    </w:p>
    <w:p w14:paraId="36D3C564" w14:textId="644A9C09" w:rsidR="00DA4C2E" w:rsidRPr="00B978FE" w:rsidRDefault="00DA4C2E" w:rsidP="00935F89">
      <w:pPr>
        <w:spacing w:line="240" w:lineRule="auto"/>
        <w:rPr>
          <w:rFonts w:eastAsia="Times New Roman" w:cstheme="minorHAnsi"/>
          <w:b/>
          <w:color w:val="1F497D" w:themeColor="text2"/>
          <w:sz w:val="28"/>
          <w:szCs w:val="28"/>
          <w:lang w:val="en-GB"/>
        </w:rPr>
      </w:pPr>
    </w:p>
    <w:p w14:paraId="1D50E82D" w14:textId="77777777" w:rsidR="00DA4C2E" w:rsidRPr="00B978FE" w:rsidRDefault="00DA4C2E" w:rsidP="00935F89">
      <w:pPr>
        <w:spacing w:line="240" w:lineRule="auto"/>
        <w:rPr>
          <w:rFonts w:eastAsia="Times New Roman" w:cstheme="minorHAnsi"/>
          <w:b/>
          <w:color w:val="1F497D" w:themeColor="text2"/>
          <w:sz w:val="28"/>
          <w:szCs w:val="28"/>
          <w:lang w:val="en-GB"/>
        </w:rPr>
      </w:pPr>
    </w:p>
    <w:p w14:paraId="42C16A85" w14:textId="6BE4680F" w:rsidR="00935F89" w:rsidRPr="00B978FE" w:rsidRDefault="001B123C" w:rsidP="00855A6C">
      <w:pPr>
        <w:tabs>
          <w:tab w:val="center" w:pos="4980"/>
        </w:tabs>
        <w:spacing w:line="240" w:lineRule="auto"/>
        <w:rPr>
          <w:rFonts w:eastAsia="Times New Roman" w:cstheme="minorHAnsi"/>
          <w:b/>
          <w:color w:val="1F497D" w:themeColor="text2"/>
          <w:sz w:val="32"/>
          <w:szCs w:val="32"/>
          <w:u w:val="single"/>
          <w:lang w:val="en-GB"/>
        </w:rPr>
      </w:pPr>
      <w:r w:rsidRPr="00B978FE">
        <w:rPr>
          <w:rFonts w:eastAsia="Times New Roman" w:cstheme="minorHAnsi"/>
          <w:b/>
          <w:color w:val="1F497D" w:themeColor="text2"/>
          <w:sz w:val="32"/>
          <w:szCs w:val="32"/>
          <w:u w:val="single"/>
          <w:lang w:val="en-GB"/>
        </w:rPr>
        <w:t>YOUR POLICY</w:t>
      </w:r>
    </w:p>
    <w:p w14:paraId="1120558C" w14:textId="7739D06F" w:rsidR="00B06ACC" w:rsidRPr="00B978FE" w:rsidRDefault="00B06ACC"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 xml:space="preserve">Please read this policy (and the </w:t>
      </w:r>
      <w:r w:rsidRPr="00B978FE">
        <w:rPr>
          <w:rFonts w:eastAsia="Times New Roman" w:cstheme="minorHAnsi"/>
          <w:b/>
          <w:bCs/>
          <w:sz w:val="20"/>
          <w:szCs w:val="20"/>
          <w:lang w:val="en-GB"/>
        </w:rPr>
        <w:t>Schedule</w:t>
      </w:r>
      <w:r w:rsidRPr="00B978FE">
        <w:rPr>
          <w:rFonts w:eastAsia="Times New Roman" w:cstheme="minorHAnsi"/>
          <w:sz w:val="20"/>
          <w:szCs w:val="20"/>
          <w:lang w:val="en-GB"/>
        </w:rPr>
        <w:t xml:space="preserve"> </w:t>
      </w:r>
      <w:r w:rsidR="00865E1C" w:rsidRPr="00B978FE">
        <w:rPr>
          <w:rFonts w:eastAsia="Times New Roman" w:cstheme="minorHAnsi"/>
          <w:sz w:val="20"/>
          <w:szCs w:val="20"/>
          <w:lang w:val="en-GB"/>
        </w:rPr>
        <w:t xml:space="preserve">and any endorsements attached hereto </w:t>
      </w:r>
      <w:r w:rsidRPr="00B978FE">
        <w:rPr>
          <w:rFonts w:eastAsia="Times New Roman" w:cstheme="minorHAnsi"/>
          <w:sz w:val="20"/>
          <w:szCs w:val="20"/>
          <w:lang w:val="en-GB"/>
        </w:rPr>
        <w:t xml:space="preserve">which </w:t>
      </w:r>
      <w:r w:rsidR="00865E1C" w:rsidRPr="00B978FE">
        <w:rPr>
          <w:rFonts w:eastAsia="Times New Roman" w:cstheme="minorHAnsi"/>
          <w:sz w:val="20"/>
          <w:szCs w:val="20"/>
          <w:lang w:val="en-GB"/>
        </w:rPr>
        <w:t xml:space="preserve">form- </w:t>
      </w:r>
      <w:r w:rsidRPr="00B978FE">
        <w:rPr>
          <w:rFonts w:eastAsia="Times New Roman" w:cstheme="minorHAnsi"/>
          <w:sz w:val="20"/>
          <w:szCs w:val="20"/>
          <w:lang w:val="en-GB"/>
        </w:rPr>
        <w:t>part of the policy) to ensure that it meets your requirements and advise us immediately if there are any errors or omissions.</w:t>
      </w:r>
    </w:p>
    <w:p w14:paraId="207E9E8C" w14:textId="77777777" w:rsidR="00935F89" w:rsidRPr="00B978FE" w:rsidRDefault="00935F8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 xml:space="preserve">This </w:t>
      </w:r>
      <w:r w:rsidR="00835D3A" w:rsidRPr="00B978FE">
        <w:rPr>
          <w:rFonts w:eastAsia="Times New Roman" w:cstheme="minorHAnsi"/>
          <w:sz w:val="20"/>
          <w:szCs w:val="20"/>
          <w:lang w:val="en-GB"/>
        </w:rPr>
        <w:t xml:space="preserve">policy is a contract between the </w:t>
      </w:r>
      <w:r w:rsidR="001C14F2" w:rsidRPr="00B978FE">
        <w:rPr>
          <w:rFonts w:eastAsia="Times New Roman" w:cstheme="minorHAnsi"/>
          <w:b/>
          <w:sz w:val="20"/>
          <w:szCs w:val="20"/>
          <w:lang w:val="en-GB"/>
        </w:rPr>
        <w:t>Insured</w:t>
      </w:r>
      <w:r w:rsidRPr="00B978FE">
        <w:rPr>
          <w:rFonts w:eastAsia="Times New Roman" w:cstheme="minorHAnsi"/>
          <w:sz w:val="20"/>
          <w:szCs w:val="20"/>
          <w:lang w:val="en-GB"/>
        </w:rPr>
        <w:t xml:space="preserve"> and </w:t>
      </w:r>
      <w:r w:rsidR="00BD5779" w:rsidRPr="00B978FE">
        <w:rPr>
          <w:rFonts w:eastAsia="Times New Roman" w:cstheme="minorHAnsi"/>
          <w:sz w:val="20"/>
          <w:szCs w:val="20"/>
          <w:lang w:val="en-GB"/>
        </w:rPr>
        <w:t xml:space="preserve">the </w:t>
      </w:r>
      <w:r w:rsidR="001C14F2" w:rsidRPr="00B978FE">
        <w:rPr>
          <w:rFonts w:eastAsia="Times New Roman" w:cstheme="minorHAnsi"/>
          <w:b/>
          <w:sz w:val="20"/>
          <w:szCs w:val="20"/>
          <w:lang w:val="en-GB"/>
        </w:rPr>
        <w:t>Insurers</w:t>
      </w:r>
      <w:r w:rsidRPr="00B978FE">
        <w:rPr>
          <w:rFonts w:eastAsia="Times New Roman" w:cstheme="minorHAnsi"/>
          <w:sz w:val="20"/>
          <w:szCs w:val="20"/>
          <w:lang w:val="en-GB"/>
        </w:rPr>
        <w:t>.</w:t>
      </w:r>
    </w:p>
    <w:p w14:paraId="34952DA9" w14:textId="77777777" w:rsidR="00935F89" w:rsidRPr="00B978FE" w:rsidRDefault="00B06ACC"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Any</w:t>
      </w:r>
      <w:r w:rsidR="00935F89" w:rsidRPr="00B978FE">
        <w:rPr>
          <w:rFonts w:eastAsia="Times New Roman" w:cstheme="minorHAnsi"/>
          <w:sz w:val="20"/>
          <w:szCs w:val="20"/>
          <w:lang w:val="en-GB"/>
        </w:rPr>
        <w:t xml:space="preserve"> </w:t>
      </w:r>
      <w:r w:rsidR="00F10EF1" w:rsidRPr="00B978FE">
        <w:rPr>
          <w:rFonts w:eastAsia="Times New Roman" w:cstheme="minorHAnsi"/>
          <w:b/>
          <w:sz w:val="20"/>
          <w:szCs w:val="20"/>
          <w:lang w:val="en-GB"/>
        </w:rPr>
        <w:t>S</w:t>
      </w:r>
      <w:r w:rsidR="00EE51D8" w:rsidRPr="00B978FE">
        <w:rPr>
          <w:rFonts w:eastAsia="Times New Roman" w:cstheme="minorHAnsi"/>
          <w:b/>
          <w:sz w:val="20"/>
          <w:szCs w:val="20"/>
          <w:lang w:val="en-GB"/>
        </w:rPr>
        <w:t>chedule</w:t>
      </w:r>
      <w:r w:rsidR="00935F89" w:rsidRPr="00B978FE">
        <w:rPr>
          <w:rFonts w:eastAsia="Times New Roman" w:cstheme="minorHAnsi"/>
          <w:sz w:val="20"/>
          <w:szCs w:val="20"/>
          <w:lang w:val="en-GB"/>
        </w:rPr>
        <w:t>, endorsement</w:t>
      </w:r>
      <w:r w:rsidRPr="00B978FE">
        <w:rPr>
          <w:rFonts w:eastAsia="Times New Roman" w:cstheme="minorHAnsi"/>
          <w:sz w:val="20"/>
          <w:szCs w:val="20"/>
          <w:lang w:val="en-GB"/>
        </w:rPr>
        <w:t>s</w:t>
      </w:r>
      <w:r w:rsidR="00935F89" w:rsidRPr="00B978FE">
        <w:rPr>
          <w:rFonts w:eastAsia="Times New Roman" w:cstheme="minorHAnsi"/>
          <w:sz w:val="20"/>
          <w:szCs w:val="20"/>
          <w:lang w:val="en-GB"/>
        </w:rPr>
        <w:t xml:space="preserve"> and certificate</w:t>
      </w:r>
      <w:r w:rsidRPr="00B978FE">
        <w:rPr>
          <w:rFonts w:eastAsia="Times New Roman" w:cstheme="minorHAnsi"/>
          <w:sz w:val="20"/>
          <w:szCs w:val="20"/>
          <w:lang w:val="en-GB"/>
        </w:rPr>
        <w:t>s</w:t>
      </w:r>
      <w:r w:rsidR="00935F89" w:rsidRPr="00B978FE">
        <w:rPr>
          <w:rFonts w:eastAsia="Times New Roman" w:cstheme="minorHAnsi"/>
          <w:sz w:val="20"/>
          <w:szCs w:val="20"/>
          <w:lang w:val="en-GB"/>
        </w:rPr>
        <w:t xml:space="preserve"> should be r</w:t>
      </w:r>
      <w:r w:rsidRPr="00B978FE">
        <w:rPr>
          <w:rFonts w:eastAsia="Times New Roman" w:cstheme="minorHAnsi"/>
          <w:sz w:val="20"/>
          <w:szCs w:val="20"/>
          <w:lang w:val="en-GB"/>
        </w:rPr>
        <w:t>ead as if they are one document with this policy.</w:t>
      </w:r>
    </w:p>
    <w:p w14:paraId="5A058D33" w14:textId="3AA5DB8D" w:rsidR="00935F89" w:rsidRPr="00B978FE" w:rsidRDefault="001C14F2" w:rsidP="00935F89">
      <w:pPr>
        <w:spacing w:before="240" w:after="0" w:line="240" w:lineRule="auto"/>
        <w:rPr>
          <w:rFonts w:eastAsia="Times New Roman" w:cstheme="minorHAnsi"/>
          <w:sz w:val="20"/>
          <w:szCs w:val="20"/>
          <w:lang w:val="en-GB"/>
        </w:rPr>
      </w:pPr>
      <w:r w:rsidRPr="00B978FE">
        <w:rPr>
          <w:rFonts w:eastAsia="Times New Roman" w:cstheme="minorHAnsi"/>
          <w:b/>
          <w:bCs/>
          <w:sz w:val="20"/>
          <w:szCs w:val="20"/>
          <w:lang w:val="en-GB"/>
        </w:rPr>
        <w:t>Insurers</w:t>
      </w:r>
      <w:r w:rsidR="00935F89" w:rsidRPr="00B978FE">
        <w:rPr>
          <w:rFonts w:eastAsia="Times New Roman" w:cstheme="minorHAnsi"/>
          <w:sz w:val="20"/>
          <w:szCs w:val="20"/>
          <w:lang w:val="en-GB"/>
        </w:rPr>
        <w:t xml:space="preserve"> will i</w:t>
      </w:r>
      <w:r w:rsidR="00A875CF" w:rsidRPr="00B978FE">
        <w:rPr>
          <w:rFonts w:eastAsia="Times New Roman" w:cstheme="minorHAnsi"/>
          <w:sz w:val="20"/>
          <w:szCs w:val="20"/>
          <w:lang w:val="en-GB"/>
        </w:rPr>
        <w:t xml:space="preserve">nsure the </w:t>
      </w:r>
      <w:r w:rsidRPr="00B978FE">
        <w:rPr>
          <w:rFonts w:eastAsia="Times New Roman" w:cstheme="minorHAnsi"/>
          <w:b/>
          <w:bCs/>
          <w:sz w:val="20"/>
          <w:szCs w:val="20"/>
          <w:lang w:val="en-GB"/>
        </w:rPr>
        <w:t>Insured</w:t>
      </w:r>
      <w:r w:rsidR="00935F89" w:rsidRPr="00B978FE">
        <w:rPr>
          <w:rFonts w:eastAsia="Times New Roman" w:cstheme="minorHAnsi"/>
          <w:sz w:val="20"/>
          <w:szCs w:val="20"/>
          <w:lang w:val="en-GB"/>
        </w:rPr>
        <w:t xml:space="preserve"> under those sections stated in the </w:t>
      </w:r>
      <w:r w:rsidR="00F10EF1" w:rsidRPr="00B978FE">
        <w:rPr>
          <w:rFonts w:eastAsia="Times New Roman" w:cstheme="minorHAnsi"/>
          <w:b/>
          <w:bCs/>
          <w:sz w:val="20"/>
          <w:szCs w:val="20"/>
          <w:lang w:val="en-GB"/>
        </w:rPr>
        <w:t>S</w:t>
      </w:r>
      <w:r w:rsidR="00EE51D8" w:rsidRPr="00B978FE">
        <w:rPr>
          <w:rFonts w:eastAsia="Times New Roman" w:cstheme="minorHAnsi"/>
          <w:b/>
          <w:bCs/>
          <w:sz w:val="20"/>
          <w:szCs w:val="20"/>
          <w:lang w:val="en-GB"/>
        </w:rPr>
        <w:t>chedule</w:t>
      </w:r>
      <w:r w:rsidR="00F10EF1" w:rsidRPr="00B978FE">
        <w:rPr>
          <w:rFonts w:eastAsia="Times New Roman" w:cstheme="minorHAnsi"/>
          <w:sz w:val="20"/>
          <w:szCs w:val="20"/>
          <w:lang w:val="en-GB"/>
        </w:rPr>
        <w:t xml:space="preserve"> during any </w:t>
      </w:r>
      <w:r w:rsidR="00F10EF1" w:rsidRPr="00B978FE">
        <w:rPr>
          <w:rFonts w:eastAsia="Times New Roman" w:cstheme="minorHAnsi"/>
          <w:b/>
          <w:bCs/>
          <w:sz w:val="20"/>
          <w:szCs w:val="20"/>
          <w:lang w:val="en-GB"/>
        </w:rPr>
        <w:t>Period of I</w:t>
      </w:r>
      <w:r w:rsidR="00EE51D8" w:rsidRPr="00B978FE">
        <w:rPr>
          <w:rFonts w:eastAsia="Times New Roman" w:cstheme="minorHAnsi"/>
          <w:b/>
          <w:bCs/>
          <w:sz w:val="20"/>
          <w:szCs w:val="20"/>
          <w:lang w:val="en-GB"/>
        </w:rPr>
        <w:t>nsurance</w:t>
      </w:r>
      <w:r w:rsidR="00A875CF" w:rsidRPr="00B978FE">
        <w:rPr>
          <w:rFonts w:eastAsia="Times New Roman" w:cstheme="minorHAnsi"/>
          <w:sz w:val="20"/>
          <w:szCs w:val="20"/>
          <w:lang w:val="en-GB"/>
        </w:rPr>
        <w:t xml:space="preserve"> for which </w:t>
      </w:r>
      <w:r w:rsidR="00BD5779" w:rsidRPr="00B978FE">
        <w:rPr>
          <w:rFonts w:eastAsia="Times New Roman" w:cstheme="minorHAnsi"/>
          <w:b/>
          <w:bCs/>
          <w:sz w:val="20"/>
          <w:szCs w:val="20"/>
          <w:lang w:val="en-GB"/>
        </w:rPr>
        <w:t>I</w:t>
      </w:r>
      <w:r w:rsidRPr="00B978FE">
        <w:rPr>
          <w:rFonts w:eastAsia="Times New Roman" w:cstheme="minorHAnsi"/>
          <w:b/>
          <w:bCs/>
          <w:sz w:val="20"/>
          <w:szCs w:val="20"/>
          <w:lang w:val="en-GB"/>
        </w:rPr>
        <w:t>nsurers</w:t>
      </w:r>
      <w:r w:rsidR="00A875CF" w:rsidRPr="00B978FE">
        <w:rPr>
          <w:rFonts w:eastAsia="Times New Roman" w:cstheme="minorHAnsi"/>
          <w:sz w:val="20"/>
          <w:szCs w:val="20"/>
          <w:lang w:val="en-GB"/>
        </w:rPr>
        <w:t xml:space="preserve"> have accepted the </w:t>
      </w:r>
      <w:r w:rsidRPr="00B978FE">
        <w:rPr>
          <w:rFonts w:eastAsia="Times New Roman" w:cstheme="minorHAnsi"/>
          <w:b/>
          <w:bCs/>
          <w:sz w:val="20"/>
          <w:szCs w:val="20"/>
          <w:lang w:val="en-GB"/>
        </w:rPr>
        <w:t>Insured</w:t>
      </w:r>
      <w:r w:rsidR="00A875CF" w:rsidRPr="00B978FE">
        <w:rPr>
          <w:rFonts w:eastAsia="Times New Roman" w:cstheme="minorHAnsi"/>
          <w:b/>
          <w:bCs/>
          <w:sz w:val="20"/>
          <w:szCs w:val="20"/>
          <w:lang w:val="en-GB"/>
        </w:rPr>
        <w:t>’s</w:t>
      </w:r>
      <w:r w:rsidR="00935F89" w:rsidRPr="00B978FE">
        <w:rPr>
          <w:rFonts w:eastAsia="Times New Roman" w:cstheme="minorHAnsi"/>
          <w:sz w:val="20"/>
          <w:szCs w:val="20"/>
          <w:lang w:val="en-GB"/>
        </w:rPr>
        <w:t xml:space="preserve"> premium. </w:t>
      </w:r>
      <w:r w:rsidR="00A875CF" w:rsidRPr="00B978FE">
        <w:rPr>
          <w:rFonts w:eastAsia="Times New Roman" w:cstheme="minorHAnsi"/>
          <w:sz w:val="20"/>
          <w:szCs w:val="20"/>
          <w:lang w:val="en-GB"/>
        </w:rPr>
        <w:t xml:space="preserve">The </w:t>
      </w:r>
      <w:r w:rsidRPr="00B978FE">
        <w:rPr>
          <w:rFonts w:eastAsia="Times New Roman" w:cstheme="minorHAnsi"/>
          <w:b/>
          <w:bCs/>
          <w:sz w:val="20"/>
          <w:szCs w:val="20"/>
          <w:lang w:val="en-GB"/>
        </w:rPr>
        <w:t>Insurer</w:t>
      </w:r>
      <w:r w:rsidR="107B494C" w:rsidRPr="00B978FE">
        <w:rPr>
          <w:rFonts w:eastAsia="Times New Roman" w:cstheme="minorHAnsi"/>
          <w:b/>
          <w:bCs/>
          <w:sz w:val="20"/>
          <w:szCs w:val="20"/>
          <w:lang w:val="en-GB"/>
        </w:rPr>
        <w:t>’</w:t>
      </w:r>
      <w:r w:rsidRPr="00B978FE">
        <w:rPr>
          <w:rFonts w:eastAsia="Times New Roman" w:cstheme="minorHAnsi"/>
          <w:b/>
          <w:bCs/>
          <w:sz w:val="20"/>
          <w:szCs w:val="20"/>
          <w:lang w:val="en-GB"/>
        </w:rPr>
        <w:t>s</w:t>
      </w:r>
      <w:r w:rsidR="00935F89" w:rsidRPr="00B978FE">
        <w:rPr>
          <w:rFonts w:eastAsia="Times New Roman" w:cstheme="minorHAnsi"/>
          <w:sz w:val="20"/>
          <w:szCs w:val="20"/>
          <w:lang w:val="en-GB"/>
        </w:rPr>
        <w:t xml:space="preserve"> liability will in no case exceed the amount of any sum </w:t>
      </w:r>
      <w:r w:rsidRPr="00B978FE">
        <w:rPr>
          <w:rFonts w:eastAsia="Times New Roman" w:cstheme="minorHAnsi"/>
          <w:sz w:val="20"/>
          <w:szCs w:val="20"/>
          <w:lang w:val="en-GB"/>
        </w:rPr>
        <w:t>insured</w:t>
      </w:r>
      <w:r w:rsidR="00935F89" w:rsidRPr="00B978FE">
        <w:rPr>
          <w:rFonts w:eastAsia="Times New Roman" w:cstheme="minorHAnsi"/>
          <w:sz w:val="20"/>
          <w:szCs w:val="20"/>
          <w:lang w:val="en-GB"/>
        </w:rPr>
        <w:t xml:space="preserve"> or limit of liability stated in this policy, the </w:t>
      </w:r>
      <w:r w:rsidR="00F10EF1" w:rsidRPr="00B978FE">
        <w:rPr>
          <w:rFonts w:eastAsia="Times New Roman" w:cstheme="minorHAnsi"/>
          <w:b/>
          <w:bCs/>
          <w:sz w:val="20"/>
          <w:szCs w:val="20"/>
          <w:lang w:val="en-GB"/>
        </w:rPr>
        <w:t>S</w:t>
      </w:r>
      <w:r w:rsidR="00EE51D8" w:rsidRPr="00B978FE">
        <w:rPr>
          <w:rFonts w:eastAsia="Times New Roman" w:cstheme="minorHAnsi"/>
          <w:b/>
          <w:bCs/>
          <w:sz w:val="20"/>
          <w:szCs w:val="20"/>
          <w:lang w:val="en-GB"/>
        </w:rPr>
        <w:t>chedule</w:t>
      </w:r>
      <w:r w:rsidR="00935F89" w:rsidRPr="00B978FE">
        <w:rPr>
          <w:rFonts w:eastAsia="Times New Roman" w:cstheme="minorHAnsi"/>
          <w:sz w:val="20"/>
          <w:szCs w:val="20"/>
          <w:lang w:val="en-GB"/>
        </w:rPr>
        <w:t xml:space="preserve"> or any endorsement to this policy.</w:t>
      </w:r>
      <w:r w:rsidR="00DB7D6D" w:rsidRPr="00B978FE">
        <w:rPr>
          <w:rFonts w:eastAsia="Times New Roman" w:cstheme="minorHAnsi"/>
          <w:sz w:val="20"/>
          <w:szCs w:val="20"/>
          <w:lang w:val="en-GB"/>
        </w:rPr>
        <w:t xml:space="preserve"> Any sub-limits within any section of the policy will form part of, and not be in addition to, the overall limit of indemnity applicable to that section and the policy as a whole.</w:t>
      </w:r>
    </w:p>
    <w:p w14:paraId="2206D172" w14:textId="0953BE8C" w:rsidR="00B06ACC" w:rsidRPr="00B978FE" w:rsidRDefault="00B06ACC"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The</w:t>
      </w:r>
      <w:r w:rsidRPr="00B978FE">
        <w:rPr>
          <w:rFonts w:eastAsia="Times New Roman" w:cstheme="minorHAnsi"/>
          <w:color w:val="FF0000"/>
          <w:sz w:val="20"/>
          <w:szCs w:val="20"/>
          <w:lang w:val="en-GB"/>
        </w:rPr>
        <w:t xml:space="preserve"> </w:t>
      </w:r>
      <w:r w:rsidRPr="00B978FE">
        <w:rPr>
          <w:rFonts w:eastAsia="Times New Roman" w:cstheme="minorHAnsi"/>
          <w:b/>
          <w:bCs/>
          <w:sz w:val="20"/>
          <w:szCs w:val="20"/>
          <w:lang w:val="en-GB"/>
        </w:rPr>
        <w:t>Insurer</w:t>
      </w:r>
      <w:r w:rsidR="3E0B78D7" w:rsidRPr="00B978FE">
        <w:rPr>
          <w:rFonts w:eastAsia="Times New Roman" w:cstheme="minorHAnsi"/>
          <w:b/>
          <w:bCs/>
          <w:sz w:val="20"/>
          <w:szCs w:val="20"/>
          <w:lang w:val="en-GB"/>
        </w:rPr>
        <w:t>’</w:t>
      </w:r>
      <w:r w:rsidRPr="00B978FE">
        <w:rPr>
          <w:rFonts w:eastAsia="Times New Roman" w:cstheme="minorHAnsi"/>
          <w:b/>
          <w:bCs/>
          <w:sz w:val="20"/>
          <w:szCs w:val="20"/>
          <w:lang w:val="en-GB"/>
        </w:rPr>
        <w:t xml:space="preserve">s </w:t>
      </w:r>
      <w:r w:rsidRPr="00B978FE">
        <w:rPr>
          <w:rFonts w:eastAsia="Times New Roman" w:cstheme="minorHAnsi"/>
          <w:sz w:val="20"/>
          <w:szCs w:val="20"/>
          <w:lang w:val="en-GB"/>
        </w:rPr>
        <w:t xml:space="preserve">obligations under this contract of insurance are several and not joint and are limited solely to the extent of their individual proportion.  The </w:t>
      </w:r>
      <w:r w:rsidRPr="00B978FE">
        <w:rPr>
          <w:rFonts w:eastAsia="Times New Roman" w:cstheme="minorHAnsi"/>
          <w:b/>
          <w:bCs/>
          <w:sz w:val="20"/>
          <w:szCs w:val="20"/>
          <w:lang w:val="en-GB"/>
        </w:rPr>
        <w:t>Insurers</w:t>
      </w:r>
      <w:r w:rsidRPr="00B978FE">
        <w:rPr>
          <w:rFonts w:eastAsia="Times New Roman" w:cstheme="minorHAnsi"/>
          <w:sz w:val="20"/>
          <w:szCs w:val="20"/>
          <w:lang w:val="en-GB"/>
        </w:rPr>
        <w:t xml:space="preserve"> are not responsible for the proportion of any other </w:t>
      </w:r>
      <w:r w:rsidRPr="00B978FE">
        <w:rPr>
          <w:rFonts w:eastAsia="Times New Roman" w:cstheme="minorHAnsi"/>
          <w:b/>
          <w:bCs/>
          <w:sz w:val="20"/>
          <w:szCs w:val="20"/>
          <w:lang w:val="en-GB"/>
        </w:rPr>
        <w:t>Insurer</w:t>
      </w:r>
      <w:r w:rsidR="00CB3B50" w:rsidRPr="00B978FE">
        <w:rPr>
          <w:rFonts w:eastAsia="Times New Roman" w:cstheme="minorHAnsi"/>
          <w:b/>
          <w:bCs/>
          <w:sz w:val="20"/>
          <w:szCs w:val="20"/>
          <w:lang w:val="en-GB"/>
        </w:rPr>
        <w:t xml:space="preserve"> </w:t>
      </w:r>
      <w:r w:rsidRPr="00B978FE">
        <w:rPr>
          <w:rFonts w:eastAsia="Times New Roman" w:cstheme="minorHAnsi"/>
          <w:sz w:val="20"/>
          <w:szCs w:val="20"/>
          <w:lang w:val="en-GB"/>
        </w:rPr>
        <w:t>who for any reason does not satisfy all or part of its obligations.</w:t>
      </w:r>
    </w:p>
    <w:p w14:paraId="7A9DB5D0" w14:textId="77777777" w:rsidR="00935F89" w:rsidRPr="00B978FE" w:rsidRDefault="00935F8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Any reference to the singular will include the plural and vice versa.</w:t>
      </w:r>
    </w:p>
    <w:p w14:paraId="0F54DDA2" w14:textId="77777777" w:rsidR="00935F89" w:rsidRPr="00B978FE" w:rsidRDefault="00935F8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Any reference to any statute or statutory instrument will include any amendments thereto or re-enactment thereof.</w:t>
      </w:r>
    </w:p>
    <w:p w14:paraId="45C74713" w14:textId="77777777" w:rsidR="00935F89" w:rsidRPr="00B978FE" w:rsidRDefault="00935F8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Any heading in this policy is for ease of reference only and does not affect its interpretation.</w:t>
      </w:r>
    </w:p>
    <w:p w14:paraId="08FE78BA" w14:textId="77777777" w:rsidR="00935F89" w:rsidRPr="00B978FE" w:rsidRDefault="00935F89" w:rsidP="00935F89">
      <w:pPr>
        <w:spacing w:before="240" w:after="0" w:line="240" w:lineRule="auto"/>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L</w:t>
      </w:r>
      <w:r w:rsidR="00C35A71" w:rsidRPr="00B978FE">
        <w:rPr>
          <w:rFonts w:eastAsia="Times New Roman" w:cstheme="minorHAnsi"/>
          <w:b/>
          <w:color w:val="1F497D" w:themeColor="text2"/>
          <w:u w:val="single"/>
          <w:lang w:val="en-GB"/>
        </w:rPr>
        <w:t xml:space="preserve">aw Applicable to this Contract </w:t>
      </w:r>
    </w:p>
    <w:p w14:paraId="256A1C5D" w14:textId="7FFE391E" w:rsidR="00935F89" w:rsidRPr="00B978FE" w:rsidRDefault="00935F8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This contract will be subject to the law of England and Wales, Scotland, Northern Ireland, Isle of Man or the Channel Islands dep</w:t>
      </w:r>
      <w:r w:rsidR="00A875CF" w:rsidRPr="00B978FE">
        <w:rPr>
          <w:rFonts w:eastAsia="Times New Roman" w:cstheme="minorHAnsi"/>
          <w:sz w:val="20"/>
          <w:szCs w:val="20"/>
          <w:lang w:val="en-GB"/>
        </w:rPr>
        <w:t xml:space="preserve">ending on the </w:t>
      </w:r>
      <w:r w:rsidR="001C14F2" w:rsidRPr="00B978FE">
        <w:rPr>
          <w:rFonts w:eastAsia="Times New Roman" w:cstheme="minorHAnsi"/>
          <w:b/>
          <w:sz w:val="20"/>
          <w:szCs w:val="20"/>
          <w:lang w:val="en-GB"/>
        </w:rPr>
        <w:t>Insured</w:t>
      </w:r>
      <w:r w:rsidR="00A875CF" w:rsidRPr="00B978FE">
        <w:rPr>
          <w:rFonts w:eastAsia="Times New Roman" w:cstheme="minorHAnsi"/>
          <w:b/>
          <w:sz w:val="20"/>
          <w:szCs w:val="20"/>
          <w:lang w:val="en-GB"/>
        </w:rPr>
        <w:t>’s</w:t>
      </w:r>
      <w:r w:rsidRPr="00B978FE">
        <w:rPr>
          <w:rFonts w:eastAsia="Times New Roman" w:cstheme="minorHAnsi"/>
          <w:sz w:val="20"/>
          <w:szCs w:val="20"/>
          <w:lang w:val="en-GB"/>
        </w:rPr>
        <w:t xml:space="preserve"> </w:t>
      </w:r>
      <w:r w:rsidR="0087013D" w:rsidRPr="00B978FE">
        <w:rPr>
          <w:rFonts w:eastAsia="Times New Roman" w:cstheme="minorHAnsi"/>
          <w:sz w:val="20"/>
          <w:szCs w:val="20"/>
          <w:lang w:val="en-GB"/>
        </w:rPr>
        <w:t>main</w:t>
      </w:r>
      <w:r w:rsidR="00865E1C" w:rsidRPr="00B978FE">
        <w:rPr>
          <w:rFonts w:eastAsia="Times New Roman" w:cstheme="minorHAnsi"/>
          <w:sz w:val="20"/>
          <w:szCs w:val="20"/>
          <w:lang w:val="en-GB"/>
        </w:rPr>
        <w:t xml:space="preserve"> </w:t>
      </w:r>
      <w:r w:rsidRPr="00B978FE">
        <w:rPr>
          <w:rFonts w:eastAsia="Times New Roman" w:cstheme="minorHAnsi"/>
          <w:sz w:val="20"/>
          <w:szCs w:val="20"/>
          <w:lang w:val="en-GB"/>
        </w:rPr>
        <w:t xml:space="preserve">address stated in the </w:t>
      </w:r>
      <w:r w:rsidR="00F10EF1" w:rsidRPr="00B978FE">
        <w:rPr>
          <w:rFonts w:eastAsia="Times New Roman" w:cstheme="minorHAnsi"/>
          <w:b/>
          <w:sz w:val="20"/>
          <w:szCs w:val="20"/>
          <w:lang w:val="en-GB"/>
        </w:rPr>
        <w:t>S</w:t>
      </w:r>
      <w:r w:rsidR="00EE51D8" w:rsidRPr="00B978FE">
        <w:rPr>
          <w:rFonts w:eastAsia="Times New Roman" w:cstheme="minorHAnsi"/>
          <w:b/>
          <w:sz w:val="20"/>
          <w:szCs w:val="20"/>
          <w:lang w:val="en-GB"/>
        </w:rPr>
        <w:t>chedule</w:t>
      </w:r>
      <w:r w:rsidRPr="00B978FE">
        <w:rPr>
          <w:rFonts w:eastAsia="Times New Roman" w:cstheme="minorHAnsi"/>
          <w:sz w:val="20"/>
          <w:szCs w:val="20"/>
          <w:lang w:val="en-GB"/>
        </w:rPr>
        <w:t>.  If there is any dispute as to which law applies</w:t>
      </w:r>
      <w:r w:rsidR="00F23AEB" w:rsidRPr="00B978FE">
        <w:rPr>
          <w:rFonts w:eastAsia="Times New Roman" w:cstheme="minorHAnsi"/>
          <w:sz w:val="20"/>
          <w:szCs w:val="20"/>
          <w:lang w:val="en-GB"/>
        </w:rPr>
        <w:t>,</w:t>
      </w:r>
      <w:r w:rsidRPr="00B978FE">
        <w:rPr>
          <w:rFonts w:eastAsia="Times New Roman" w:cstheme="minorHAnsi"/>
          <w:sz w:val="20"/>
          <w:szCs w:val="20"/>
          <w:lang w:val="en-GB"/>
        </w:rPr>
        <w:t xml:space="preserve"> </w:t>
      </w:r>
      <w:r w:rsidR="00A875CF" w:rsidRPr="00B978FE">
        <w:rPr>
          <w:rFonts w:eastAsia="Times New Roman" w:cstheme="minorHAnsi"/>
          <w:sz w:val="20"/>
          <w:szCs w:val="20"/>
          <w:lang w:val="en-GB"/>
        </w:rPr>
        <w:t xml:space="preserve">it </w:t>
      </w:r>
      <w:r w:rsidRPr="00B978FE">
        <w:rPr>
          <w:rFonts w:eastAsia="Times New Roman" w:cstheme="minorHAnsi"/>
          <w:sz w:val="20"/>
          <w:szCs w:val="20"/>
          <w:lang w:val="en-GB"/>
        </w:rPr>
        <w:t>shall be English law.</w:t>
      </w:r>
    </w:p>
    <w:p w14:paraId="46EA4C37" w14:textId="77777777" w:rsidR="006B0E93" w:rsidRPr="00B978FE" w:rsidRDefault="006B0E93" w:rsidP="006B0E93">
      <w:pPr>
        <w:widowControl/>
        <w:spacing w:after="0"/>
        <w:rPr>
          <w:rFonts w:eastAsia="Times New Roman" w:cstheme="minorHAnsi"/>
          <w:b/>
          <w:color w:val="1F497D" w:themeColor="text2"/>
          <w:u w:val="single"/>
          <w:lang w:val="en-GB"/>
        </w:rPr>
      </w:pPr>
    </w:p>
    <w:p w14:paraId="319879A5" w14:textId="204E2286" w:rsidR="009A2A85" w:rsidRPr="00B978FE" w:rsidRDefault="009A2A85" w:rsidP="006B0E93">
      <w:pPr>
        <w:widowControl/>
        <w:spacing w:after="0"/>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Non- Disclosure</w:t>
      </w:r>
    </w:p>
    <w:p w14:paraId="708F1F61" w14:textId="77777777" w:rsidR="006B0E93" w:rsidRPr="00B978FE" w:rsidRDefault="006B0E93" w:rsidP="006B0E93">
      <w:pPr>
        <w:widowControl/>
        <w:spacing w:after="0"/>
        <w:rPr>
          <w:rFonts w:eastAsia="Times New Roman" w:cstheme="minorHAnsi"/>
          <w:b/>
          <w:color w:val="1F497D" w:themeColor="text2"/>
          <w:u w:val="single"/>
          <w:lang w:val="en-GB"/>
        </w:rPr>
      </w:pPr>
    </w:p>
    <w:p w14:paraId="0449FD40" w14:textId="23EB4DD8" w:rsidR="009A2A85" w:rsidRPr="00B978FE" w:rsidRDefault="006B0E93" w:rsidP="009A2A85">
      <w:pPr>
        <w:spacing w:after="0" w:line="240" w:lineRule="auto"/>
        <w:jc w:val="both"/>
        <w:rPr>
          <w:rFonts w:eastAsia="Arial Narrow" w:cstheme="minorHAnsi"/>
          <w:color w:val="000000"/>
          <w:sz w:val="20"/>
          <w:szCs w:val="20"/>
          <w:lang w:val="en-GB"/>
        </w:rPr>
      </w:pPr>
      <w:r w:rsidRPr="00B978FE">
        <w:rPr>
          <w:rFonts w:eastAsia="Arial Narrow" w:cstheme="minorHAnsi"/>
          <w:color w:val="000000"/>
          <w:sz w:val="20"/>
          <w:szCs w:val="20"/>
          <w:lang w:val="en-GB"/>
        </w:rPr>
        <w:t xml:space="preserve">If the </w:t>
      </w:r>
      <w:r w:rsidRPr="00B978FE">
        <w:rPr>
          <w:rFonts w:eastAsia="Arial Narrow" w:cstheme="minorHAnsi"/>
          <w:b/>
          <w:color w:val="000000"/>
          <w:sz w:val="20"/>
          <w:szCs w:val="20"/>
          <w:lang w:val="en-GB"/>
        </w:rPr>
        <w:t>Insured</w:t>
      </w:r>
      <w:r w:rsidR="009A2A85" w:rsidRPr="00B978FE">
        <w:rPr>
          <w:rFonts w:eastAsia="Arial Narrow" w:cstheme="minorHAnsi"/>
          <w:color w:val="000000"/>
          <w:sz w:val="20"/>
          <w:szCs w:val="20"/>
          <w:lang w:val="en-GB"/>
        </w:rPr>
        <w:t xml:space="preserve"> fail</w:t>
      </w:r>
      <w:r w:rsidRPr="00B978FE">
        <w:rPr>
          <w:rFonts w:eastAsia="Arial Narrow" w:cstheme="minorHAnsi"/>
          <w:color w:val="000000"/>
          <w:sz w:val="20"/>
          <w:szCs w:val="20"/>
          <w:lang w:val="en-GB"/>
        </w:rPr>
        <w:t xml:space="preserve">s to comply with the </w:t>
      </w:r>
      <w:r w:rsidRPr="00B978FE">
        <w:rPr>
          <w:rFonts w:eastAsia="Arial Narrow" w:cstheme="minorHAnsi"/>
          <w:b/>
          <w:color w:val="000000"/>
          <w:sz w:val="20"/>
          <w:szCs w:val="20"/>
          <w:lang w:val="en-GB"/>
        </w:rPr>
        <w:t>Insured’s</w:t>
      </w:r>
      <w:r w:rsidR="009A2A85" w:rsidRPr="00B978FE">
        <w:rPr>
          <w:rFonts w:eastAsia="Arial Narrow" w:cstheme="minorHAnsi"/>
          <w:b/>
          <w:color w:val="000000"/>
          <w:sz w:val="20"/>
          <w:szCs w:val="20"/>
          <w:lang w:val="en-GB"/>
        </w:rPr>
        <w:t xml:space="preserve"> </w:t>
      </w:r>
      <w:r w:rsidR="009A2A85" w:rsidRPr="00B978FE">
        <w:rPr>
          <w:rFonts w:eastAsia="Arial Narrow" w:cstheme="minorHAnsi"/>
          <w:color w:val="000000"/>
          <w:sz w:val="20"/>
          <w:szCs w:val="20"/>
          <w:lang w:val="en-GB"/>
        </w:rPr>
        <w:t>duty of disclosure, the</w:t>
      </w:r>
      <w:r w:rsidR="009A2A85" w:rsidRPr="00B978FE">
        <w:rPr>
          <w:rFonts w:eastAsia="Arial Narrow" w:cstheme="minorHAnsi"/>
          <w:b/>
          <w:color w:val="000000"/>
          <w:sz w:val="20"/>
          <w:szCs w:val="20"/>
          <w:lang w:val="en-GB"/>
        </w:rPr>
        <w:t xml:space="preserve"> Insurer</w:t>
      </w:r>
      <w:r w:rsidR="009A2A85" w:rsidRPr="00B978FE">
        <w:rPr>
          <w:rFonts w:eastAsia="Arial Narrow" w:cstheme="minorHAnsi"/>
          <w:color w:val="000000"/>
          <w:sz w:val="20"/>
          <w:szCs w:val="20"/>
          <w:lang w:val="en-GB"/>
        </w:rPr>
        <w:t xml:space="preserve"> may be entitled to reduce its liability under the contract in respect of a claim or may cancel the contract.  If your non-disclosure is deliberate or fraudulent, the </w:t>
      </w:r>
      <w:r w:rsidR="009A2A85" w:rsidRPr="00B978FE">
        <w:rPr>
          <w:rFonts w:eastAsia="Arial Narrow" w:cstheme="minorHAnsi"/>
          <w:b/>
          <w:color w:val="000000"/>
          <w:sz w:val="20"/>
          <w:szCs w:val="20"/>
          <w:lang w:val="en-GB"/>
        </w:rPr>
        <w:t>Insurers</w:t>
      </w:r>
      <w:r w:rsidR="009A2A85" w:rsidRPr="00B978FE">
        <w:rPr>
          <w:rFonts w:eastAsia="Arial Narrow" w:cstheme="minorHAnsi"/>
          <w:color w:val="000000"/>
          <w:sz w:val="20"/>
          <w:szCs w:val="20"/>
          <w:lang w:val="en-GB"/>
        </w:rPr>
        <w:t xml:space="preserve"> may also have the option of avoiding the contract from its beginning.</w:t>
      </w:r>
    </w:p>
    <w:p w14:paraId="25852797" w14:textId="77777777" w:rsidR="009A2A85" w:rsidRPr="00B978FE" w:rsidRDefault="009A2A85" w:rsidP="009A2A85">
      <w:pPr>
        <w:spacing w:after="0" w:line="240" w:lineRule="auto"/>
        <w:jc w:val="both"/>
        <w:rPr>
          <w:rFonts w:eastAsia="Arial Narrow" w:cstheme="minorHAnsi"/>
          <w:color w:val="000000"/>
          <w:sz w:val="20"/>
          <w:szCs w:val="20"/>
          <w:lang w:val="en-GB"/>
        </w:rPr>
      </w:pPr>
    </w:p>
    <w:p w14:paraId="004C8D32" w14:textId="77777777" w:rsidR="009A2A85" w:rsidRPr="00B978FE" w:rsidRDefault="009A2A85" w:rsidP="009A2A85">
      <w:pPr>
        <w:spacing w:after="0" w:line="240" w:lineRule="auto"/>
        <w:jc w:val="both"/>
        <w:rPr>
          <w:rFonts w:eastAsia="PMingLiU" w:cstheme="minorHAnsi"/>
          <w:sz w:val="20"/>
          <w:szCs w:val="20"/>
          <w:lang w:val="en-GB"/>
        </w:rPr>
      </w:pPr>
      <w:r w:rsidRPr="00B978FE">
        <w:rPr>
          <w:rFonts w:eastAsia="PMingLiU" w:cstheme="minorHAnsi"/>
          <w:sz w:val="20"/>
          <w:szCs w:val="20"/>
          <w:lang w:val="en-GB"/>
        </w:rPr>
        <w:t>It is important that:</w:t>
      </w:r>
    </w:p>
    <w:p w14:paraId="13D179A1" w14:textId="1F66C87E" w:rsidR="009A2A85" w:rsidRPr="00B978FE" w:rsidRDefault="006B0E93"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The </w:t>
      </w:r>
      <w:r w:rsidRPr="00B978FE">
        <w:rPr>
          <w:rFonts w:eastAsia="PMingLiU" w:cstheme="minorHAnsi"/>
          <w:b/>
          <w:sz w:val="20"/>
          <w:szCs w:val="20"/>
          <w:lang w:val="en-GB"/>
        </w:rPr>
        <w:t>Insured</w:t>
      </w:r>
      <w:r w:rsidR="009A2A85" w:rsidRPr="00B978FE">
        <w:rPr>
          <w:rFonts w:eastAsia="PMingLiU" w:cstheme="minorHAnsi"/>
          <w:sz w:val="20"/>
          <w:szCs w:val="20"/>
          <w:lang w:val="en-GB"/>
        </w:rPr>
        <w:t xml:space="preserve"> check that the information contained in the </w:t>
      </w:r>
      <w:r w:rsidR="009A2A85" w:rsidRPr="00B978FE">
        <w:rPr>
          <w:rFonts w:eastAsia="PMingLiU" w:cstheme="minorHAnsi"/>
          <w:b/>
          <w:sz w:val="20"/>
          <w:szCs w:val="20"/>
          <w:lang w:val="en-GB"/>
        </w:rPr>
        <w:t xml:space="preserve">Schedule </w:t>
      </w:r>
      <w:r w:rsidR="009A2A85" w:rsidRPr="00B978FE">
        <w:rPr>
          <w:rFonts w:eastAsia="PMingLiU" w:cstheme="minorHAnsi"/>
          <w:sz w:val="20"/>
          <w:szCs w:val="20"/>
          <w:lang w:val="en-GB"/>
        </w:rPr>
        <w:t xml:space="preserve">is accurate and that the </w:t>
      </w:r>
      <w:r w:rsidR="009A2A85" w:rsidRPr="00B978FE">
        <w:rPr>
          <w:rFonts w:eastAsia="PMingLiU" w:cstheme="minorHAnsi"/>
          <w:b/>
          <w:sz w:val="20"/>
          <w:szCs w:val="20"/>
          <w:lang w:val="en-GB"/>
        </w:rPr>
        <w:t>Schedule</w:t>
      </w:r>
      <w:r w:rsidR="009A2A85" w:rsidRPr="00B978FE">
        <w:rPr>
          <w:rFonts w:eastAsia="PMingLiU" w:cstheme="minorHAnsi"/>
          <w:sz w:val="20"/>
          <w:szCs w:val="20"/>
          <w:lang w:val="en-GB"/>
        </w:rPr>
        <w:t xml:space="preserve"> reflects the coverage sections </w:t>
      </w:r>
      <w:r w:rsidRPr="00B978FE">
        <w:rPr>
          <w:rFonts w:eastAsia="PMingLiU" w:cstheme="minorHAnsi"/>
          <w:bCs/>
          <w:sz w:val="20"/>
          <w:szCs w:val="20"/>
          <w:lang w:val="en-GB"/>
        </w:rPr>
        <w:t xml:space="preserve">the </w:t>
      </w:r>
      <w:r w:rsidRPr="00B978FE">
        <w:rPr>
          <w:rFonts w:eastAsia="PMingLiU" w:cstheme="minorHAnsi"/>
          <w:b/>
          <w:bCs/>
          <w:sz w:val="20"/>
          <w:szCs w:val="20"/>
          <w:lang w:val="en-GB"/>
        </w:rPr>
        <w:t>Insured</w:t>
      </w:r>
      <w:r w:rsidR="009A2A85" w:rsidRPr="00B978FE">
        <w:rPr>
          <w:rFonts w:eastAsia="PMingLiU" w:cstheme="minorHAnsi"/>
          <w:sz w:val="20"/>
          <w:szCs w:val="20"/>
          <w:lang w:val="en-GB"/>
        </w:rPr>
        <w:t xml:space="preserve"> ha</w:t>
      </w:r>
      <w:r w:rsidRPr="00B978FE">
        <w:rPr>
          <w:rFonts w:eastAsia="PMingLiU" w:cstheme="minorHAnsi"/>
          <w:sz w:val="20"/>
          <w:szCs w:val="20"/>
          <w:lang w:val="en-GB"/>
        </w:rPr>
        <w:t>s</w:t>
      </w:r>
      <w:r w:rsidR="009A2A85" w:rsidRPr="00B978FE">
        <w:rPr>
          <w:rFonts w:eastAsia="PMingLiU" w:cstheme="minorHAnsi"/>
          <w:sz w:val="20"/>
          <w:szCs w:val="20"/>
          <w:lang w:val="en-GB"/>
        </w:rPr>
        <w:t xml:space="preserve"> requested;</w:t>
      </w:r>
    </w:p>
    <w:p w14:paraId="6633CD62" w14:textId="1A42FBD3" w:rsidR="009A2A85" w:rsidRPr="00B978FE" w:rsidRDefault="006B0E93"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The </w:t>
      </w:r>
      <w:r w:rsidRPr="00B978FE">
        <w:rPr>
          <w:rFonts w:eastAsia="PMingLiU" w:cstheme="minorHAnsi"/>
          <w:b/>
          <w:sz w:val="20"/>
          <w:szCs w:val="20"/>
          <w:lang w:val="en-GB"/>
        </w:rPr>
        <w:t>Insured</w:t>
      </w:r>
      <w:r w:rsidR="009A2A85" w:rsidRPr="00B978FE">
        <w:rPr>
          <w:rFonts w:eastAsia="PMingLiU" w:cstheme="minorHAnsi"/>
          <w:b/>
          <w:sz w:val="20"/>
          <w:szCs w:val="20"/>
          <w:lang w:val="en-GB"/>
        </w:rPr>
        <w:t xml:space="preserve"> </w:t>
      </w:r>
      <w:r w:rsidR="009A2A85" w:rsidRPr="00B978FE">
        <w:rPr>
          <w:rFonts w:eastAsia="PMingLiU" w:cstheme="minorHAnsi"/>
          <w:sz w:val="20"/>
          <w:szCs w:val="20"/>
          <w:lang w:val="en-GB"/>
        </w:rPr>
        <w:t>notify</w:t>
      </w:r>
      <w:r w:rsidR="009A2A85" w:rsidRPr="00B978FE">
        <w:rPr>
          <w:rFonts w:eastAsia="PMingLiU" w:cstheme="minorHAnsi"/>
          <w:b/>
          <w:sz w:val="20"/>
          <w:szCs w:val="20"/>
          <w:lang w:val="en-GB"/>
        </w:rPr>
        <w:t xml:space="preserve"> </w:t>
      </w:r>
      <w:r w:rsidR="009A2A85" w:rsidRPr="00B978FE">
        <w:rPr>
          <w:rFonts w:eastAsia="PMingLiU" w:cstheme="minorHAnsi"/>
          <w:sz w:val="20"/>
          <w:szCs w:val="20"/>
          <w:lang w:val="en-GB"/>
        </w:rPr>
        <w:t>us</w:t>
      </w:r>
      <w:r w:rsidR="009A2A85" w:rsidRPr="00B978FE">
        <w:rPr>
          <w:rFonts w:eastAsia="PMingLiU" w:cstheme="minorHAnsi"/>
          <w:b/>
          <w:sz w:val="20"/>
          <w:szCs w:val="20"/>
          <w:lang w:val="en-GB"/>
        </w:rPr>
        <w:t xml:space="preserve"> </w:t>
      </w:r>
      <w:r w:rsidR="009A2A85" w:rsidRPr="00B978FE">
        <w:rPr>
          <w:rFonts w:eastAsia="PMingLiU" w:cstheme="minorHAnsi"/>
          <w:sz w:val="20"/>
          <w:szCs w:val="20"/>
          <w:lang w:val="en-GB"/>
        </w:rPr>
        <w:t xml:space="preserve">of any inaccuracies in the information contained in the </w:t>
      </w:r>
      <w:r w:rsidR="009A2A85" w:rsidRPr="00B978FE">
        <w:rPr>
          <w:rFonts w:eastAsia="PMingLiU" w:cstheme="minorHAnsi"/>
          <w:b/>
          <w:sz w:val="20"/>
          <w:szCs w:val="20"/>
          <w:lang w:val="en-GB"/>
        </w:rPr>
        <w:t>Schedule</w:t>
      </w:r>
      <w:r w:rsidR="009A2A85" w:rsidRPr="00B978FE">
        <w:rPr>
          <w:rFonts w:eastAsia="PMingLiU" w:cstheme="minorHAnsi"/>
          <w:sz w:val="20"/>
          <w:szCs w:val="20"/>
          <w:lang w:val="en-GB"/>
        </w:rPr>
        <w:t>, or of any changes to that information;</w:t>
      </w:r>
    </w:p>
    <w:p w14:paraId="6C5B2423" w14:textId="77777777" w:rsidR="009A2A85" w:rsidRPr="00B978FE" w:rsidRDefault="009A2A85" w:rsidP="009A2A85">
      <w:pPr>
        <w:spacing w:after="0" w:line="240" w:lineRule="auto"/>
        <w:jc w:val="both"/>
        <w:rPr>
          <w:rFonts w:eastAsia="PMingLiU" w:cstheme="minorHAnsi"/>
          <w:sz w:val="20"/>
          <w:szCs w:val="20"/>
          <w:lang w:val="en-GB"/>
        </w:rPr>
      </w:pPr>
    </w:p>
    <w:p w14:paraId="7F864893" w14:textId="6AC0EC38" w:rsidR="009A2A85" w:rsidRPr="00B978FE" w:rsidRDefault="009A2A85" w:rsidP="009A2A85">
      <w:pPr>
        <w:spacing w:after="0" w:line="240" w:lineRule="auto"/>
        <w:jc w:val="both"/>
        <w:rPr>
          <w:rFonts w:eastAsia="PMingLiU" w:cstheme="minorHAnsi"/>
          <w:sz w:val="20"/>
          <w:szCs w:val="20"/>
          <w:lang w:val="en-GB"/>
        </w:rPr>
      </w:pPr>
      <w:r w:rsidRPr="00B978FE">
        <w:rPr>
          <w:rFonts w:eastAsia="PMingLiU" w:cstheme="minorHAnsi"/>
          <w:sz w:val="20"/>
          <w:szCs w:val="20"/>
          <w:lang w:val="en-GB"/>
        </w:rPr>
        <w:t xml:space="preserve">Failure to comply with the above could adversely affect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Insured’s</w:t>
      </w:r>
      <w:r w:rsidRPr="00B978FE">
        <w:rPr>
          <w:rFonts w:eastAsia="PMingLiU" w:cstheme="minorHAnsi"/>
          <w:b/>
          <w:sz w:val="20"/>
          <w:szCs w:val="20"/>
          <w:lang w:val="en-GB"/>
        </w:rPr>
        <w:t xml:space="preserve"> </w:t>
      </w:r>
      <w:r w:rsidRPr="00B978FE">
        <w:rPr>
          <w:rFonts w:eastAsia="PMingLiU" w:cstheme="minorHAnsi"/>
          <w:sz w:val="20"/>
          <w:szCs w:val="20"/>
          <w:lang w:val="en-GB"/>
        </w:rPr>
        <w:t>insurance or any claim you make.</w:t>
      </w:r>
    </w:p>
    <w:p w14:paraId="3639CE89" w14:textId="77777777" w:rsidR="006B0E93" w:rsidRPr="00B978FE" w:rsidRDefault="006B0E93" w:rsidP="001C1FE5">
      <w:pPr>
        <w:autoSpaceDE w:val="0"/>
        <w:autoSpaceDN w:val="0"/>
        <w:adjustRightInd w:val="0"/>
        <w:spacing w:after="0" w:line="240" w:lineRule="auto"/>
        <w:jc w:val="both"/>
        <w:rPr>
          <w:rFonts w:eastAsia="PMingLiU" w:cstheme="minorHAnsi"/>
          <w:b/>
          <w:bCs/>
          <w:sz w:val="20"/>
          <w:szCs w:val="20"/>
          <w:lang w:val="en-GB"/>
        </w:rPr>
      </w:pPr>
    </w:p>
    <w:p w14:paraId="62DED80F" w14:textId="73B56997" w:rsidR="001C1FE5" w:rsidRPr="00B978FE" w:rsidRDefault="008C161C" w:rsidP="001C1FE5">
      <w:pPr>
        <w:autoSpaceDE w:val="0"/>
        <w:autoSpaceDN w:val="0"/>
        <w:adjustRightInd w:val="0"/>
        <w:spacing w:after="0" w:line="240" w:lineRule="auto"/>
        <w:jc w:val="both"/>
        <w:rPr>
          <w:rFonts w:eastAsia="PMingLiU" w:cstheme="minorHAnsi"/>
          <w:b/>
          <w:bCs/>
          <w:sz w:val="20"/>
          <w:szCs w:val="20"/>
          <w:lang w:val="en-GB"/>
        </w:rPr>
      </w:pPr>
      <w:r w:rsidRPr="00B978FE">
        <w:rPr>
          <w:rFonts w:eastAsia="PMingLiU" w:cstheme="minorHAnsi"/>
          <w:b/>
          <w:bCs/>
          <w:sz w:val="20"/>
          <w:szCs w:val="20"/>
          <w:lang w:val="en-GB"/>
        </w:rPr>
        <w:t>Notifying u</w:t>
      </w:r>
      <w:r w:rsidR="001C1FE5" w:rsidRPr="00B978FE">
        <w:rPr>
          <w:rFonts w:eastAsia="PMingLiU" w:cstheme="minorHAnsi"/>
          <w:b/>
          <w:bCs/>
          <w:sz w:val="20"/>
          <w:szCs w:val="20"/>
          <w:lang w:val="en-GB"/>
        </w:rPr>
        <w:t>s of any changes or inaccuracies</w:t>
      </w:r>
    </w:p>
    <w:p w14:paraId="11A0B8E0" w14:textId="77777777" w:rsidR="006B0E93" w:rsidRPr="00B978FE" w:rsidRDefault="006B0E93" w:rsidP="001C1FE5">
      <w:pPr>
        <w:autoSpaceDE w:val="0"/>
        <w:autoSpaceDN w:val="0"/>
        <w:adjustRightInd w:val="0"/>
        <w:spacing w:after="0" w:line="240" w:lineRule="auto"/>
        <w:jc w:val="both"/>
        <w:rPr>
          <w:rFonts w:eastAsia="PMingLiU" w:cstheme="minorHAnsi"/>
          <w:b/>
          <w:bCs/>
          <w:sz w:val="20"/>
          <w:szCs w:val="20"/>
          <w:lang w:val="en-GB"/>
        </w:rPr>
      </w:pPr>
    </w:p>
    <w:p w14:paraId="1A13987C" w14:textId="73C1AA01" w:rsidR="001C1FE5" w:rsidRPr="00B978FE" w:rsidRDefault="006B0E93" w:rsidP="001C1FE5">
      <w:pPr>
        <w:autoSpaceDE w:val="0"/>
        <w:autoSpaceDN w:val="0"/>
        <w:adjustRightInd w:val="0"/>
        <w:spacing w:after="0" w:line="240" w:lineRule="auto"/>
        <w:jc w:val="both"/>
        <w:rPr>
          <w:rFonts w:eastAsia="PMingLiU" w:cstheme="minorHAnsi"/>
          <w:sz w:val="20"/>
          <w:szCs w:val="20"/>
          <w:lang w:val="en-GB"/>
        </w:rPr>
      </w:pPr>
      <w:r w:rsidRPr="00B978FE">
        <w:rPr>
          <w:rFonts w:eastAsia="PMingLiU" w:cstheme="minorHAnsi"/>
          <w:bCs/>
          <w:sz w:val="20"/>
          <w:szCs w:val="20"/>
          <w:lang w:val="en-GB"/>
        </w:rPr>
        <w:t xml:space="preserve">If the </w:t>
      </w:r>
      <w:r w:rsidRPr="00B978FE">
        <w:rPr>
          <w:rFonts w:eastAsia="PMingLiU" w:cstheme="minorHAnsi"/>
          <w:b/>
          <w:bCs/>
          <w:sz w:val="20"/>
          <w:szCs w:val="20"/>
          <w:lang w:val="en-GB"/>
        </w:rPr>
        <w:t>Insured</w:t>
      </w:r>
      <w:r w:rsidR="001C1FE5" w:rsidRPr="00B978FE">
        <w:rPr>
          <w:rFonts w:eastAsia="PMingLiU" w:cstheme="minorHAnsi"/>
          <w:b/>
          <w:bCs/>
          <w:sz w:val="20"/>
          <w:szCs w:val="20"/>
          <w:lang w:val="en-GB"/>
        </w:rPr>
        <w:t xml:space="preserve"> </w:t>
      </w:r>
      <w:r w:rsidR="001C1FE5" w:rsidRPr="00B978FE">
        <w:rPr>
          <w:rFonts w:eastAsia="PMingLiU" w:cstheme="minorHAnsi"/>
          <w:bCs/>
          <w:sz w:val="20"/>
          <w:szCs w:val="20"/>
          <w:lang w:val="en-GB"/>
        </w:rPr>
        <w:t>become</w:t>
      </w:r>
      <w:r w:rsidRPr="00B978FE">
        <w:rPr>
          <w:rFonts w:eastAsia="PMingLiU" w:cstheme="minorHAnsi"/>
          <w:bCs/>
          <w:sz w:val="20"/>
          <w:szCs w:val="20"/>
          <w:lang w:val="en-GB"/>
        </w:rPr>
        <w:t xml:space="preserve">s aware that information the </w:t>
      </w:r>
      <w:r w:rsidRPr="00B978FE">
        <w:rPr>
          <w:rFonts w:eastAsia="PMingLiU" w:cstheme="minorHAnsi"/>
          <w:b/>
          <w:bCs/>
          <w:sz w:val="20"/>
          <w:szCs w:val="20"/>
          <w:lang w:val="en-GB"/>
        </w:rPr>
        <w:t xml:space="preserve">Insured </w:t>
      </w:r>
      <w:r w:rsidRPr="00B978FE">
        <w:rPr>
          <w:rFonts w:eastAsia="PMingLiU" w:cstheme="minorHAnsi"/>
          <w:bCs/>
          <w:sz w:val="20"/>
          <w:szCs w:val="20"/>
          <w:lang w:val="en-GB"/>
        </w:rPr>
        <w:t>has</w:t>
      </w:r>
      <w:r w:rsidR="001C1FE5" w:rsidRPr="00B978FE">
        <w:rPr>
          <w:rFonts w:eastAsia="PMingLiU" w:cstheme="minorHAnsi"/>
          <w:bCs/>
          <w:sz w:val="20"/>
          <w:szCs w:val="20"/>
          <w:lang w:val="en-GB"/>
        </w:rPr>
        <w:t xml:space="preserve"> given us i</w:t>
      </w:r>
      <w:r w:rsidRPr="00B978FE">
        <w:rPr>
          <w:rFonts w:eastAsia="PMingLiU" w:cstheme="minorHAnsi"/>
          <w:bCs/>
          <w:sz w:val="20"/>
          <w:szCs w:val="20"/>
          <w:lang w:val="en-GB"/>
        </w:rPr>
        <w:t xml:space="preserve">s inaccurate or has changed, the </w:t>
      </w:r>
      <w:r w:rsidRPr="00B978FE">
        <w:rPr>
          <w:rFonts w:eastAsia="PMingLiU" w:cstheme="minorHAnsi"/>
          <w:b/>
          <w:bCs/>
          <w:sz w:val="20"/>
          <w:szCs w:val="20"/>
          <w:lang w:val="en-GB"/>
        </w:rPr>
        <w:t>Insured</w:t>
      </w:r>
      <w:r w:rsidR="001C1FE5" w:rsidRPr="00B978FE">
        <w:rPr>
          <w:rFonts w:eastAsia="PMingLiU" w:cstheme="minorHAnsi"/>
          <w:b/>
          <w:bCs/>
          <w:sz w:val="20"/>
          <w:szCs w:val="20"/>
          <w:lang w:val="en-GB"/>
        </w:rPr>
        <w:t xml:space="preserve"> </w:t>
      </w:r>
      <w:r w:rsidR="001C1FE5" w:rsidRPr="00B978FE">
        <w:rPr>
          <w:rFonts w:eastAsia="PMingLiU" w:cstheme="minorHAnsi"/>
          <w:bCs/>
          <w:sz w:val="20"/>
          <w:szCs w:val="20"/>
          <w:lang w:val="en-GB"/>
        </w:rPr>
        <w:t xml:space="preserve">must inform us as soon as practicable. </w:t>
      </w:r>
    </w:p>
    <w:p w14:paraId="4AF214EC" w14:textId="77777777" w:rsidR="006B0E93" w:rsidRPr="00B978FE" w:rsidRDefault="006B0E93" w:rsidP="002108EC">
      <w:pPr>
        <w:spacing w:before="26" w:after="0" w:line="181" w:lineRule="exact"/>
        <w:ind w:right="567"/>
        <w:jc w:val="both"/>
        <w:textAlignment w:val="baseline"/>
        <w:rPr>
          <w:rFonts w:eastAsia="Arial Narrow" w:cstheme="minorHAnsi"/>
          <w:b/>
          <w:color w:val="1F497D" w:themeColor="text2"/>
          <w:spacing w:val="-3"/>
          <w:u w:val="single"/>
          <w:lang w:val="en-GB"/>
        </w:rPr>
      </w:pPr>
    </w:p>
    <w:p w14:paraId="38C4BDCC" w14:textId="31B013BD" w:rsidR="002108EC" w:rsidRPr="00B978FE" w:rsidRDefault="006B0E93" w:rsidP="002108EC">
      <w:pPr>
        <w:spacing w:before="26" w:after="0" w:line="181" w:lineRule="exact"/>
        <w:ind w:right="567"/>
        <w:jc w:val="both"/>
        <w:textAlignment w:val="baseline"/>
        <w:rPr>
          <w:rFonts w:eastAsia="Arial Narrow" w:cstheme="minorHAnsi"/>
          <w:b/>
          <w:color w:val="1F497D" w:themeColor="text2"/>
          <w:spacing w:val="-3"/>
          <w:u w:val="single"/>
          <w:lang w:val="en-GB"/>
        </w:rPr>
      </w:pPr>
      <w:r w:rsidRPr="00B978FE">
        <w:rPr>
          <w:rFonts w:eastAsia="Arial Narrow" w:cstheme="minorHAnsi"/>
          <w:b/>
          <w:color w:val="1F497D" w:themeColor="text2"/>
          <w:spacing w:val="-3"/>
          <w:u w:val="single"/>
          <w:lang w:val="en-GB"/>
        </w:rPr>
        <w:t>False or Fraudulent Disclosures o</w:t>
      </w:r>
      <w:r w:rsidR="005A2BED" w:rsidRPr="00B978FE">
        <w:rPr>
          <w:rFonts w:eastAsia="Arial Narrow" w:cstheme="minorHAnsi"/>
          <w:b/>
          <w:color w:val="1F497D" w:themeColor="text2"/>
          <w:spacing w:val="-3"/>
          <w:u w:val="single"/>
          <w:lang w:val="en-GB"/>
        </w:rPr>
        <w:t>r Claims</w:t>
      </w:r>
    </w:p>
    <w:p w14:paraId="6EB20D87" w14:textId="77777777" w:rsidR="002108EC" w:rsidRPr="00B978FE" w:rsidRDefault="002108EC" w:rsidP="002108EC">
      <w:pPr>
        <w:spacing w:before="26" w:after="0" w:line="181" w:lineRule="exact"/>
        <w:ind w:right="567"/>
        <w:jc w:val="both"/>
        <w:textAlignment w:val="baseline"/>
        <w:rPr>
          <w:rFonts w:asciiTheme="majorHAnsi" w:eastAsia="Arial Narrow" w:hAnsiTheme="majorHAnsi" w:cs="Times New Roman"/>
          <w:b/>
          <w:color w:val="50006D"/>
          <w:spacing w:val="-3"/>
          <w:lang w:val="en-GB"/>
        </w:rPr>
      </w:pPr>
    </w:p>
    <w:p w14:paraId="3FBDECC1" w14:textId="1B3E61E3" w:rsidR="002108EC" w:rsidRPr="00B978FE" w:rsidRDefault="002108EC" w:rsidP="002108EC">
      <w:pPr>
        <w:spacing w:after="0" w:line="240" w:lineRule="auto"/>
        <w:jc w:val="both"/>
        <w:rPr>
          <w:rFonts w:eastAsia="PMingLiU" w:cstheme="minorHAnsi"/>
          <w:sz w:val="20"/>
          <w:szCs w:val="20"/>
          <w:lang w:val="en-GB"/>
        </w:rPr>
      </w:pPr>
      <w:r w:rsidRPr="00B978FE">
        <w:rPr>
          <w:rFonts w:eastAsia="PMingLiU" w:cstheme="minorHAnsi"/>
          <w:sz w:val="20"/>
          <w:szCs w:val="20"/>
          <w:lang w:val="en-GB"/>
        </w:rPr>
        <w:t xml:space="preserve">In deciding to accept this Insurance and in setting the terms and premium, </w:t>
      </w:r>
      <w:r w:rsidRPr="00B978FE">
        <w:rPr>
          <w:rFonts w:eastAsia="PMingLiU" w:cstheme="minorHAnsi"/>
          <w:b/>
          <w:bCs/>
          <w:sz w:val="20"/>
          <w:szCs w:val="20"/>
          <w:lang w:val="en-GB"/>
        </w:rPr>
        <w:t>Insurers</w:t>
      </w:r>
      <w:r w:rsidRPr="00B978FE">
        <w:rPr>
          <w:rFonts w:eastAsia="PMingLiU" w:cstheme="minorHAnsi"/>
          <w:sz w:val="20"/>
          <w:szCs w:val="20"/>
          <w:lang w:val="en-GB"/>
        </w:rPr>
        <w:t xml:space="preserve"> have relied on the information </w:t>
      </w:r>
      <w:r w:rsidR="006B0E93" w:rsidRPr="00B978FE">
        <w:rPr>
          <w:rFonts w:eastAsia="PMingLiU" w:cstheme="minorHAnsi"/>
          <w:bCs/>
          <w:sz w:val="20"/>
          <w:szCs w:val="20"/>
          <w:lang w:val="en-GB"/>
        </w:rPr>
        <w:t xml:space="preserve">the </w:t>
      </w:r>
      <w:r w:rsidR="006B0E93" w:rsidRPr="00B978FE">
        <w:rPr>
          <w:rFonts w:eastAsia="PMingLiU" w:cstheme="minorHAnsi"/>
          <w:b/>
          <w:bCs/>
          <w:sz w:val="20"/>
          <w:szCs w:val="20"/>
          <w:lang w:val="en-GB"/>
        </w:rPr>
        <w:t>Insured</w:t>
      </w:r>
      <w:r w:rsidR="006B0E93" w:rsidRPr="00B978FE">
        <w:rPr>
          <w:rFonts w:eastAsia="PMingLiU" w:cstheme="minorHAnsi"/>
          <w:sz w:val="20"/>
          <w:szCs w:val="20"/>
          <w:lang w:val="en-GB"/>
        </w:rPr>
        <w:t xml:space="preserve"> has</w:t>
      </w:r>
      <w:r w:rsidRPr="00B978FE">
        <w:rPr>
          <w:rFonts w:eastAsia="PMingLiU" w:cstheme="minorHAnsi"/>
          <w:sz w:val="20"/>
          <w:szCs w:val="20"/>
          <w:lang w:val="en-GB"/>
        </w:rPr>
        <w:t xml:space="preserve"> given </w:t>
      </w:r>
      <w:r w:rsidRPr="00B978FE">
        <w:rPr>
          <w:rFonts w:eastAsia="PMingLiU" w:cstheme="minorHAnsi"/>
          <w:bCs/>
          <w:sz w:val="20"/>
          <w:szCs w:val="20"/>
          <w:lang w:val="en-GB"/>
        </w:rPr>
        <w:t>them</w:t>
      </w:r>
      <w:r w:rsidRPr="00B978FE">
        <w:rPr>
          <w:rFonts w:eastAsia="PMingLiU" w:cstheme="minorHAnsi"/>
          <w:sz w:val="20"/>
          <w:szCs w:val="20"/>
          <w:lang w:val="en-GB"/>
        </w:rPr>
        <w:t xml:space="preserve">. </w:t>
      </w:r>
      <w:r w:rsidR="006B0E93" w:rsidRPr="00B978FE">
        <w:rPr>
          <w:rFonts w:eastAsia="PMingLiU" w:cstheme="minorHAnsi"/>
          <w:bCs/>
          <w:sz w:val="20"/>
          <w:szCs w:val="20"/>
          <w:lang w:val="en-GB"/>
        </w:rPr>
        <w:t xml:space="preserve">The </w:t>
      </w:r>
      <w:r w:rsidR="006B0E93" w:rsidRPr="00B978FE">
        <w:rPr>
          <w:rFonts w:eastAsia="PMingLiU" w:cstheme="minorHAnsi"/>
          <w:b/>
          <w:bCs/>
          <w:sz w:val="20"/>
          <w:szCs w:val="20"/>
          <w:lang w:val="en-GB"/>
        </w:rPr>
        <w:t>Insured</w:t>
      </w:r>
      <w:r w:rsidRPr="00B978FE">
        <w:rPr>
          <w:rFonts w:eastAsia="PMingLiU" w:cstheme="minorHAnsi"/>
          <w:sz w:val="20"/>
          <w:szCs w:val="20"/>
          <w:lang w:val="en-GB"/>
        </w:rPr>
        <w:t xml:space="preserve"> must take care when answering any questions asked by ensuring that all information provided is accurate and complete.</w:t>
      </w:r>
    </w:p>
    <w:p w14:paraId="74307390" w14:textId="77777777" w:rsidR="002108EC" w:rsidRPr="00B978FE" w:rsidRDefault="002108EC" w:rsidP="002108EC">
      <w:pPr>
        <w:spacing w:after="0" w:line="240" w:lineRule="auto"/>
        <w:jc w:val="both"/>
        <w:rPr>
          <w:rFonts w:eastAsia="PMingLiU" w:cstheme="minorHAnsi"/>
          <w:sz w:val="20"/>
          <w:szCs w:val="20"/>
          <w:lang w:val="en-GB"/>
        </w:rPr>
      </w:pPr>
    </w:p>
    <w:p w14:paraId="01CE5826" w14:textId="2EDA76F4" w:rsidR="002108EC" w:rsidRPr="00B978FE" w:rsidRDefault="002108EC" w:rsidP="002108EC">
      <w:pPr>
        <w:spacing w:after="0" w:line="240" w:lineRule="auto"/>
        <w:jc w:val="both"/>
        <w:rPr>
          <w:rFonts w:eastAsia="PMingLiU" w:cstheme="minorHAnsi"/>
          <w:sz w:val="20"/>
          <w:szCs w:val="20"/>
          <w:lang w:val="en-GB"/>
        </w:rPr>
      </w:pPr>
      <w:r w:rsidRPr="00B978FE">
        <w:rPr>
          <w:rFonts w:eastAsia="PMingLiU" w:cstheme="minorHAnsi"/>
          <w:sz w:val="20"/>
          <w:szCs w:val="20"/>
          <w:lang w:val="en-GB"/>
        </w:rPr>
        <w:t xml:space="preserve">If </w:t>
      </w:r>
      <w:r w:rsidRPr="00B978FE">
        <w:rPr>
          <w:rFonts w:eastAsia="PMingLiU" w:cstheme="minorHAnsi"/>
          <w:b/>
          <w:bCs/>
          <w:sz w:val="20"/>
          <w:szCs w:val="20"/>
          <w:lang w:val="en-GB"/>
        </w:rPr>
        <w:t>Insurers</w:t>
      </w:r>
      <w:r w:rsidRPr="00B978FE">
        <w:rPr>
          <w:rFonts w:eastAsia="PMingLiU" w:cstheme="minorHAnsi"/>
          <w:sz w:val="20"/>
          <w:szCs w:val="20"/>
          <w:lang w:val="en-GB"/>
        </w:rPr>
        <w:t xml:space="preserve"> establish that </w:t>
      </w:r>
      <w:r w:rsidR="006B0E93" w:rsidRPr="00B978FE">
        <w:rPr>
          <w:rFonts w:eastAsia="PMingLiU" w:cstheme="minorHAnsi"/>
          <w:bCs/>
          <w:sz w:val="20"/>
          <w:szCs w:val="20"/>
          <w:lang w:val="en-GB"/>
        </w:rPr>
        <w:t xml:space="preserve">the </w:t>
      </w:r>
      <w:r w:rsidR="006B0E93" w:rsidRPr="00B978FE">
        <w:rPr>
          <w:rFonts w:eastAsia="PMingLiU" w:cstheme="minorHAnsi"/>
          <w:b/>
          <w:bCs/>
          <w:sz w:val="20"/>
          <w:szCs w:val="20"/>
          <w:lang w:val="en-GB"/>
        </w:rPr>
        <w:t>Insured</w:t>
      </w:r>
      <w:r w:rsidRPr="00B978FE">
        <w:rPr>
          <w:rFonts w:eastAsia="PMingLiU" w:cstheme="minorHAnsi"/>
          <w:b/>
          <w:sz w:val="20"/>
          <w:szCs w:val="20"/>
          <w:lang w:val="en-GB"/>
        </w:rPr>
        <w:t xml:space="preserve"> </w:t>
      </w:r>
      <w:r w:rsidRPr="00B978FE">
        <w:rPr>
          <w:rFonts w:eastAsia="PMingLiU" w:cstheme="minorHAnsi"/>
          <w:sz w:val="20"/>
          <w:szCs w:val="20"/>
          <w:lang w:val="en-GB"/>
        </w:rPr>
        <w:t xml:space="preserve">deliberately or recklessly provided </w:t>
      </w:r>
      <w:r w:rsidRPr="00B978FE">
        <w:rPr>
          <w:rFonts w:eastAsia="PMingLiU" w:cstheme="minorHAnsi"/>
          <w:bCs/>
          <w:sz w:val="20"/>
          <w:szCs w:val="20"/>
          <w:lang w:val="en-GB"/>
        </w:rPr>
        <w:t>them</w:t>
      </w:r>
      <w:r w:rsidRPr="00B978FE">
        <w:rPr>
          <w:rFonts w:eastAsia="PMingLiU" w:cstheme="minorHAnsi"/>
          <w:sz w:val="20"/>
          <w:szCs w:val="20"/>
          <w:lang w:val="en-GB"/>
        </w:rPr>
        <w:t xml:space="preserve"> with false or misleading information </w:t>
      </w:r>
      <w:r w:rsidRPr="00B978FE">
        <w:rPr>
          <w:rFonts w:eastAsia="PMingLiU" w:cstheme="minorHAnsi"/>
          <w:bCs/>
          <w:sz w:val="20"/>
          <w:szCs w:val="20"/>
          <w:lang w:val="en-GB"/>
        </w:rPr>
        <w:t>the</w:t>
      </w:r>
      <w:r w:rsidR="006B0E93" w:rsidRPr="00B978FE">
        <w:rPr>
          <w:rFonts w:eastAsia="PMingLiU" w:cstheme="minorHAnsi"/>
          <w:bCs/>
          <w:sz w:val="20"/>
          <w:szCs w:val="20"/>
          <w:lang w:val="en-GB"/>
        </w:rPr>
        <w:t xml:space="preserve"> </w:t>
      </w:r>
      <w:r w:rsidR="006B0E93" w:rsidRPr="00B978FE">
        <w:rPr>
          <w:rFonts w:eastAsia="PMingLiU" w:cstheme="minorHAnsi"/>
          <w:b/>
          <w:bCs/>
          <w:sz w:val="20"/>
          <w:szCs w:val="20"/>
          <w:lang w:val="en-GB"/>
        </w:rPr>
        <w:t>Insurers</w:t>
      </w:r>
      <w:r w:rsidRPr="00B978FE">
        <w:rPr>
          <w:rFonts w:eastAsia="PMingLiU" w:cstheme="minorHAnsi"/>
          <w:b/>
          <w:sz w:val="20"/>
          <w:szCs w:val="20"/>
          <w:lang w:val="en-GB"/>
        </w:rPr>
        <w:t xml:space="preserve"> </w:t>
      </w:r>
      <w:r w:rsidRPr="00B978FE">
        <w:rPr>
          <w:rFonts w:eastAsia="PMingLiU" w:cstheme="minorHAnsi"/>
          <w:sz w:val="20"/>
          <w:szCs w:val="20"/>
          <w:lang w:val="en-GB"/>
        </w:rPr>
        <w:t>will treat this Insurance as if it never existed and decline all claims.</w:t>
      </w:r>
    </w:p>
    <w:p w14:paraId="64184E98" w14:textId="77777777" w:rsidR="002108EC" w:rsidRPr="00B978FE" w:rsidRDefault="002108EC" w:rsidP="002108EC">
      <w:pPr>
        <w:spacing w:after="0" w:line="240" w:lineRule="auto"/>
        <w:jc w:val="both"/>
        <w:rPr>
          <w:rFonts w:eastAsia="PMingLiU" w:cstheme="minorHAnsi"/>
          <w:sz w:val="20"/>
          <w:szCs w:val="20"/>
          <w:lang w:val="en-GB"/>
        </w:rPr>
      </w:pPr>
    </w:p>
    <w:p w14:paraId="138BFE2E" w14:textId="0EBBE0A3" w:rsidR="002108EC" w:rsidRPr="00B978FE" w:rsidRDefault="002108EC" w:rsidP="002108EC">
      <w:pPr>
        <w:spacing w:after="0" w:line="240" w:lineRule="auto"/>
        <w:jc w:val="both"/>
        <w:rPr>
          <w:rFonts w:eastAsia="PMingLiU" w:cstheme="minorHAnsi"/>
          <w:sz w:val="20"/>
          <w:szCs w:val="20"/>
          <w:lang w:val="en-GB"/>
        </w:rPr>
      </w:pPr>
      <w:r w:rsidRPr="00B978FE">
        <w:rPr>
          <w:rFonts w:eastAsia="PMingLiU" w:cstheme="minorHAnsi"/>
          <w:sz w:val="20"/>
          <w:szCs w:val="20"/>
          <w:lang w:val="en-GB"/>
        </w:rPr>
        <w:t xml:space="preserve">If </w:t>
      </w:r>
      <w:r w:rsidR="00B15E76" w:rsidRPr="00B978FE">
        <w:rPr>
          <w:rFonts w:eastAsia="PMingLiU" w:cstheme="minorHAnsi"/>
          <w:b/>
          <w:bCs/>
          <w:sz w:val="20"/>
          <w:szCs w:val="20"/>
          <w:lang w:val="en-GB"/>
        </w:rPr>
        <w:t>Insurers</w:t>
      </w:r>
      <w:r w:rsidRPr="00B978FE">
        <w:rPr>
          <w:rFonts w:eastAsia="PMingLiU" w:cstheme="minorHAnsi"/>
          <w:sz w:val="20"/>
          <w:szCs w:val="20"/>
          <w:lang w:val="en-GB"/>
        </w:rPr>
        <w:t xml:space="preserve"> establish that </w:t>
      </w:r>
      <w:r w:rsidR="00B15E76" w:rsidRPr="00B978FE">
        <w:rPr>
          <w:rFonts w:eastAsia="PMingLiU" w:cstheme="minorHAnsi"/>
          <w:bCs/>
          <w:sz w:val="20"/>
          <w:szCs w:val="20"/>
          <w:lang w:val="en-GB"/>
        </w:rPr>
        <w:t>y</w:t>
      </w:r>
      <w:r w:rsidRPr="00B978FE">
        <w:rPr>
          <w:rFonts w:eastAsia="PMingLiU" w:cstheme="minorHAnsi"/>
          <w:bCs/>
          <w:sz w:val="20"/>
          <w:szCs w:val="20"/>
          <w:lang w:val="en-GB"/>
        </w:rPr>
        <w:t>ou</w:t>
      </w:r>
      <w:r w:rsidRPr="00B978FE">
        <w:rPr>
          <w:rFonts w:eastAsia="PMingLiU" w:cstheme="minorHAnsi"/>
          <w:sz w:val="20"/>
          <w:szCs w:val="20"/>
          <w:lang w:val="en-GB"/>
        </w:rPr>
        <w:t xml:space="preserve"> carelessly provided </w:t>
      </w:r>
      <w:r w:rsidR="00B15E76" w:rsidRPr="00B978FE">
        <w:rPr>
          <w:rFonts w:eastAsia="PMingLiU" w:cstheme="minorHAnsi"/>
          <w:bCs/>
          <w:sz w:val="20"/>
          <w:szCs w:val="20"/>
          <w:lang w:val="en-GB"/>
        </w:rPr>
        <w:t>them</w:t>
      </w:r>
      <w:r w:rsidRPr="00B978FE">
        <w:rPr>
          <w:rFonts w:eastAsia="PMingLiU" w:cstheme="minorHAnsi"/>
          <w:sz w:val="20"/>
          <w:szCs w:val="20"/>
          <w:lang w:val="en-GB"/>
        </w:rPr>
        <w:t xml:space="preserve"> with false or misleading information it could adversely affect your Insurance and any claim.  For example </w:t>
      </w:r>
      <w:r w:rsidR="00B15E76" w:rsidRPr="00B978FE">
        <w:rPr>
          <w:rFonts w:eastAsia="PMingLiU" w:cstheme="minorHAnsi"/>
          <w:sz w:val="20"/>
          <w:szCs w:val="20"/>
          <w:lang w:val="en-GB"/>
        </w:rPr>
        <w:t>they</w:t>
      </w:r>
      <w:r w:rsidRPr="00B978FE">
        <w:rPr>
          <w:rFonts w:eastAsia="PMingLiU" w:cstheme="minorHAnsi"/>
          <w:sz w:val="20"/>
          <w:szCs w:val="20"/>
          <w:lang w:val="en-GB"/>
        </w:rPr>
        <w:t xml:space="preserve"> may:</w:t>
      </w:r>
    </w:p>
    <w:p w14:paraId="7CA2F6D6" w14:textId="60E84707" w:rsidR="002108EC" w:rsidRPr="00B978FE" w:rsidRDefault="002108EC"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treat this Insurance as if it had never existed and refuse to pay all claims or return the premium paid. </w:t>
      </w:r>
      <w:r w:rsidR="00B15E76" w:rsidRPr="00B978FE">
        <w:rPr>
          <w:rFonts w:eastAsia="PMingLiU" w:cstheme="minorHAnsi"/>
          <w:b/>
          <w:sz w:val="20"/>
          <w:szCs w:val="20"/>
          <w:lang w:val="en-GB"/>
        </w:rPr>
        <w:t>Insurers</w:t>
      </w:r>
      <w:r w:rsidRPr="00B978FE">
        <w:rPr>
          <w:rFonts w:eastAsia="PMingLiU" w:cstheme="minorHAnsi"/>
          <w:sz w:val="20"/>
          <w:szCs w:val="20"/>
          <w:lang w:val="en-GB"/>
        </w:rPr>
        <w:t xml:space="preserve"> will only do this if </w:t>
      </w:r>
      <w:r w:rsidR="00B15E76" w:rsidRPr="00B978FE">
        <w:rPr>
          <w:rFonts w:eastAsia="PMingLiU" w:cstheme="minorHAnsi"/>
          <w:sz w:val="20"/>
          <w:szCs w:val="20"/>
          <w:lang w:val="en-GB"/>
        </w:rPr>
        <w:t>they</w:t>
      </w:r>
      <w:r w:rsidRPr="00B978FE">
        <w:rPr>
          <w:rFonts w:eastAsia="PMingLiU" w:cstheme="minorHAnsi"/>
          <w:sz w:val="20"/>
          <w:szCs w:val="20"/>
          <w:lang w:val="en-GB"/>
        </w:rPr>
        <w:t xml:space="preserve"> provided you with insurance cover which </w:t>
      </w:r>
      <w:r w:rsidR="00B15E76" w:rsidRPr="00B978FE">
        <w:rPr>
          <w:rFonts w:eastAsia="PMingLiU" w:cstheme="minorHAnsi"/>
          <w:sz w:val="20"/>
          <w:szCs w:val="20"/>
          <w:lang w:val="en-GB"/>
        </w:rPr>
        <w:t>they</w:t>
      </w:r>
      <w:r w:rsidRPr="00B978FE">
        <w:rPr>
          <w:rFonts w:eastAsia="PMingLiU" w:cstheme="minorHAnsi"/>
          <w:b/>
          <w:sz w:val="20"/>
          <w:szCs w:val="20"/>
          <w:lang w:val="en-GB"/>
        </w:rPr>
        <w:t xml:space="preserve"> </w:t>
      </w:r>
      <w:r w:rsidRPr="00B978FE">
        <w:rPr>
          <w:rFonts w:eastAsia="PMingLiU" w:cstheme="minorHAnsi"/>
          <w:sz w:val="20"/>
          <w:szCs w:val="20"/>
          <w:lang w:val="en-GB"/>
        </w:rPr>
        <w:t>would not otherwise have offered; or</w:t>
      </w:r>
    </w:p>
    <w:p w14:paraId="12E45E90" w14:textId="4E9E23DC" w:rsidR="002108EC" w:rsidRPr="00B978FE" w:rsidRDefault="00B15E76"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amend the terms of y</w:t>
      </w:r>
      <w:r w:rsidR="002108EC" w:rsidRPr="00B978FE">
        <w:rPr>
          <w:rFonts w:eastAsia="PMingLiU" w:cstheme="minorHAnsi"/>
          <w:sz w:val="20"/>
          <w:szCs w:val="20"/>
          <w:lang w:val="en-GB"/>
        </w:rPr>
        <w:t xml:space="preserve">our Insurance. </w:t>
      </w:r>
      <w:r w:rsidRPr="00B978FE">
        <w:rPr>
          <w:rFonts w:eastAsia="PMingLiU" w:cstheme="minorHAnsi"/>
          <w:b/>
          <w:sz w:val="20"/>
          <w:szCs w:val="20"/>
          <w:lang w:val="en-GB"/>
        </w:rPr>
        <w:t>Insurers</w:t>
      </w:r>
      <w:r w:rsidR="002108EC" w:rsidRPr="00B978FE">
        <w:rPr>
          <w:rFonts w:eastAsia="PMingLiU" w:cstheme="minorHAnsi"/>
          <w:sz w:val="20"/>
          <w:szCs w:val="20"/>
          <w:lang w:val="en-GB"/>
        </w:rPr>
        <w:t xml:space="preserve"> may apply these amended terms as if they were already in place if a claim has been adversely impacted by </w:t>
      </w:r>
      <w:r w:rsidRPr="00B978FE">
        <w:rPr>
          <w:rFonts w:eastAsia="PMingLiU" w:cstheme="minorHAnsi"/>
          <w:sz w:val="20"/>
          <w:szCs w:val="20"/>
          <w:lang w:val="en-GB"/>
        </w:rPr>
        <w:t>y</w:t>
      </w:r>
      <w:r w:rsidR="002108EC" w:rsidRPr="00B978FE">
        <w:rPr>
          <w:rFonts w:eastAsia="PMingLiU" w:cstheme="minorHAnsi"/>
          <w:sz w:val="20"/>
          <w:szCs w:val="20"/>
          <w:lang w:val="en-GB"/>
        </w:rPr>
        <w:t>our</w:t>
      </w:r>
      <w:r w:rsidR="002108EC" w:rsidRPr="00B978FE">
        <w:rPr>
          <w:rFonts w:eastAsia="PMingLiU" w:cstheme="minorHAnsi"/>
          <w:b/>
          <w:sz w:val="20"/>
          <w:szCs w:val="20"/>
          <w:lang w:val="en-GB"/>
        </w:rPr>
        <w:t xml:space="preserve"> </w:t>
      </w:r>
      <w:r w:rsidR="002108EC" w:rsidRPr="00B978FE">
        <w:rPr>
          <w:rFonts w:eastAsia="PMingLiU" w:cstheme="minorHAnsi"/>
          <w:sz w:val="20"/>
          <w:szCs w:val="20"/>
          <w:lang w:val="en-GB"/>
        </w:rPr>
        <w:t>carelessness; or</w:t>
      </w:r>
    </w:p>
    <w:p w14:paraId="5E0C86AA" w14:textId="3D19CB65" w:rsidR="002108EC" w:rsidRPr="00B978FE" w:rsidRDefault="002108EC"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charge </w:t>
      </w:r>
      <w:r w:rsidR="00B15E76" w:rsidRPr="00B978FE">
        <w:rPr>
          <w:rFonts w:eastAsia="PMingLiU" w:cstheme="minorHAnsi"/>
          <w:sz w:val="20"/>
          <w:szCs w:val="20"/>
          <w:lang w:val="en-GB"/>
        </w:rPr>
        <w:t>y</w:t>
      </w:r>
      <w:r w:rsidRPr="00B978FE">
        <w:rPr>
          <w:rFonts w:eastAsia="PMingLiU" w:cstheme="minorHAnsi"/>
          <w:sz w:val="20"/>
          <w:szCs w:val="20"/>
          <w:lang w:val="en-GB"/>
        </w:rPr>
        <w:t xml:space="preserve">ou more for </w:t>
      </w:r>
      <w:r w:rsidR="00B15E76" w:rsidRPr="00B978FE">
        <w:rPr>
          <w:rFonts w:eastAsia="PMingLiU" w:cstheme="minorHAnsi"/>
          <w:sz w:val="20"/>
          <w:szCs w:val="20"/>
          <w:lang w:val="en-GB"/>
        </w:rPr>
        <w:t>y</w:t>
      </w:r>
      <w:r w:rsidRPr="00B978FE">
        <w:rPr>
          <w:rFonts w:eastAsia="PMingLiU" w:cstheme="minorHAnsi"/>
          <w:sz w:val="20"/>
          <w:szCs w:val="20"/>
          <w:lang w:val="en-GB"/>
        </w:rPr>
        <w:t xml:space="preserve">our Insurance or reduce the amount </w:t>
      </w:r>
      <w:r w:rsidR="00B15E76" w:rsidRPr="00B978FE">
        <w:rPr>
          <w:rFonts w:eastAsia="PMingLiU" w:cstheme="minorHAnsi"/>
          <w:sz w:val="20"/>
          <w:szCs w:val="20"/>
          <w:lang w:val="en-GB"/>
        </w:rPr>
        <w:t>they</w:t>
      </w:r>
      <w:r w:rsidRPr="00B978FE">
        <w:rPr>
          <w:rFonts w:eastAsia="PMingLiU" w:cstheme="minorHAnsi"/>
          <w:sz w:val="20"/>
          <w:szCs w:val="20"/>
          <w:lang w:val="en-GB"/>
        </w:rPr>
        <w:t xml:space="preserve"> pay on a claim in the proportion the premium </w:t>
      </w:r>
      <w:r w:rsidR="00B15E76" w:rsidRPr="00B978FE">
        <w:rPr>
          <w:rFonts w:eastAsia="PMingLiU" w:cstheme="minorHAnsi"/>
          <w:sz w:val="20"/>
          <w:szCs w:val="20"/>
          <w:lang w:val="en-GB"/>
        </w:rPr>
        <w:t>y</w:t>
      </w:r>
      <w:r w:rsidRPr="00B978FE">
        <w:rPr>
          <w:rFonts w:eastAsia="PMingLiU" w:cstheme="minorHAnsi"/>
          <w:sz w:val="20"/>
          <w:szCs w:val="20"/>
          <w:lang w:val="en-GB"/>
        </w:rPr>
        <w:t xml:space="preserve">ou have paid bears to the premium </w:t>
      </w:r>
      <w:r w:rsidR="00B15E76" w:rsidRPr="00B978FE">
        <w:rPr>
          <w:rFonts w:eastAsia="PMingLiU" w:cstheme="minorHAnsi"/>
          <w:b/>
          <w:sz w:val="20"/>
          <w:szCs w:val="20"/>
          <w:lang w:val="en-GB"/>
        </w:rPr>
        <w:t>Insurers</w:t>
      </w:r>
      <w:r w:rsidRPr="00B978FE">
        <w:rPr>
          <w:rFonts w:eastAsia="PMingLiU" w:cstheme="minorHAnsi"/>
          <w:sz w:val="20"/>
          <w:szCs w:val="20"/>
          <w:lang w:val="en-GB"/>
        </w:rPr>
        <w:t xml:space="preserve"> would have charged </w:t>
      </w:r>
      <w:r w:rsidR="00B15E76" w:rsidRPr="00B978FE">
        <w:rPr>
          <w:rFonts w:eastAsia="PMingLiU" w:cstheme="minorHAnsi"/>
          <w:sz w:val="20"/>
          <w:szCs w:val="20"/>
          <w:lang w:val="en-GB"/>
        </w:rPr>
        <w:t>y</w:t>
      </w:r>
      <w:r w:rsidRPr="00B978FE">
        <w:rPr>
          <w:rFonts w:eastAsia="PMingLiU" w:cstheme="minorHAnsi"/>
          <w:sz w:val="20"/>
          <w:szCs w:val="20"/>
          <w:lang w:val="en-GB"/>
        </w:rPr>
        <w:t>ou; or</w:t>
      </w:r>
    </w:p>
    <w:p w14:paraId="2197051F" w14:textId="7186D8D6" w:rsidR="002108EC" w:rsidRPr="00B978FE" w:rsidRDefault="002108EC" w:rsidP="00D95A60">
      <w:pPr>
        <w:widowControl/>
        <w:numPr>
          <w:ilvl w:val="0"/>
          <w:numId w:val="39"/>
        </w:numPr>
        <w:spacing w:after="240" w:line="360" w:lineRule="auto"/>
        <w:ind w:left="567" w:hanging="283"/>
        <w:jc w:val="both"/>
        <w:rPr>
          <w:rFonts w:eastAsia="PMingLiU" w:cstheme="minorHAnsi"/>
          <w:sz w:val="20"/>
          <w:szCs w:val="20"/>
          <w:lang w:val="en-GB"/>
        </w:rPr>
      </w:pPr>
      <w:r w:rsidRPr="00B978FE">
        <w:rPr>
          <w:rFonts w:eastAsia="PMingLiU" w:cstheme="minorHAnsi"/>
          <w:sz w:val="20"/>
          <w:szCs w:val="20"/>
          <w:lang w:val="en-GB"/>
        </w:rPr>
        <w:t xml:space="preserve">cancel </w:t>
      </w:r>
      <w:r w:rsidR="00B15E76" w:rsidRPr="00B978FE">
        <w:rPr>
          <w:rFonts w:eastAsia="PMingLiU" w:cstheme="minorHAnsi"/>
          <w:sz w:val="20"/>
          <w:szCs w:val="20"/>
          <w:lang w:val="en-GB"/>
        </w:rPr>
        <w:t>y</w:t>
      </w:r>
      <w:r w:rsidRPr="00B978FE">
        <w:rPr>
          <w:rFonts w:eastAsia="PMingLiU" w:cstheme="minorHAnsi"/>
          <w:sz w:val="20"/>
          <w:szCs w:val="20"/>
          <w:lang w:val="en-GB"/>
        </w:rPr>
        <w:t xml:space="preserve">our Insurance in accordance with the cancellation provisions </w:t>
      </w:r>
      <w:r w:rsidR="00CB3B50" w:rsidRPr="00B978FE">
        <w:rPr>
          <w:rFonts w:eastAsia="PMingLiU" w:cstheme="minorHAnsi"/>
          <w:sz w:val="20"/>
          <w:szCs w:val="20"/>
          <w:lang w:val="en-GB"/>
        </w:rPr>
        <w:t>as stated in the General Conditions section</w:t>
      </w:r>
      <w:r w:rsidR="006B0E93" w:rsidRPr="00B978FE">
        <w:rPr>
          <w:rFonts w:eastAsia="PMingLiU" w:cstheme="minorHAnsi"/>
          <w:sz w:val="20"/>
          <w:szCs w:val="20"/>
          <w:lang w:val="en-GB"/>
        </w:rPr>
        <w:t xml:space="preserve"> below</w:t>
      </w:r>
      <w:r w:rsidR="00CB3B50" w:rsidRPr="00B978FE">
        <w:rPr>
          <w:rFonts w:eastAsia="PMingLiU" w:cstheme="minorHAnsi"/>
          <w:sz w:val="20"/>
          <w:szCs w:val="20"/>
          <w:lang w:val="en-GB"/>
        </w:rPr>
        <w:t>.</w:t>
      </w:r>
    </w:p>
    <w:p w14:paraId="39AC362D" w14:textId="6CB36A46" w:rsidR="002108EC" w:rsidRPr="00B978FE" w:rsidRDefault="006B0E93" w:rsidP="002108EC">
      <w:pPr>
        <w:spacing w:after="0" w:line="240" w:lineRule="auto"/>
        <w:jc w:val="both"/>
        <w:rPr>
          <w:rFonts w:eastAsia="PMingLiU" w:cstheme="minorHAnsi"/>
          <w:sz w:val="20"/>
          <w:szCs w:val="20"/>
          <w:lang w:val="en-GB"/>
        </w:rPr>
      </w:pPr>
      <w:r w:rsidRPr="00B978FE">
        <w:rPr>
          <w:rFonts w:eastAsia="PMingLiU" w:cstheme="minorHAnsi"/>
          <w:b/>
          <w:bCs/>
          <w:sz w:val="20"/>
          <w:szCs w:val="20"/>
          <w:lang w:val="en-GB"/>
        </w:rPr>
        <w:t>Insurers</w:t>
      </w:r>
      <w:r w:rsidR="002108EC" w:rsidRPr="00B978FE">
        <w:rPr>
          <w:rFonts w:eastAsia="PMingLiU" w:cstheme="minorHAnsi"/>
          <w:sz w:val="20"/>
          <w:szCs w:val="20"/>
          <w:lang w:val="en-GB"/>
        </w:rPr>
        <w:t xml:space="preserve"> or Lockton will write to </w:t>
      </w:r>
      <w:r w:rsidRPr="00B978FE">
        <w:rPr>
          <w:rFonts w:eastAsia="PMingLiU" w:cstheme="minorHAnsi"/>
          <w:bCs/>
          <w:sz w:val="20"/>
          <w:szCs w:val="20"/>
          <w:lang w:val="en-GB"/>
        </w:rPr>
        <w:t xml:space="preserve">the </w:t>
      </w:r>
      <w:r w:rsidRPr="00B978FE">
        <w:rPr>
          <w:rFonts w:eastAsia="PMingLiU" w:cstheme="minorHAnsi"/>
          <w:b/>
          <w:bCs/>
          <w:sz w:val="20"/>
          <w:szCs w:val="20"/>
          <w:lang w:val="en-GB"/>
        </w:rPr>
        <w:t>Insured</w:t>
      </w:r>
      <w:r w:rsidR="002108EC" w:rsidRPr="00B978FE">
        <w:rPr>
          <w:rFonts w:eastAsia="PMingLiU" w:cstheme="minorHAnsi"/>
          <w:sz w:val="20"/>
          <w:szCs w:val="20"/>
          <w:lang w:val="en-GB"/>
        </w:rPr>
        <w:t xml:space="preserve"> if </w:t>
      </w:r>
      <w:r w:rsidRPr="00B978FE">
        <w:rPr>
          <w:rFonts w:eastAsia="PMingLiU" w:cstheme="minorHAnsi"/>
          <w:bCs/>
          <w:sz w:val="20"/>
          <w:szCs w:val="20"/>
          <w:lang w:val="en-GB"/>
        </w:rPr>
        <w:t xml:space="preserve">the </w:t>
      </w:r>
      <w:r w:rsidRPr="00B978FE">
        <w:rPr>
          <w:rFonts w:eastAsia="PMingLiU" w:cstheme="minorHAnsi"/>
          <w:b/>
          <w:bCs/>
          <w:sz w:val="20"/>
          <w:szCs w:val="20"/>
          <w:lang w:val="en-GB"/>
        </w:rPr>
        <w:t>Insurers</w:t>
      </w:r>
      <w:r w:rsidR="002108EC" w:rsidRPr="00B978FE">
        <w:rPr>
          <w:rFonts w:eastAsia="PMingLiU" w:cstheme="minorHAnsi"/>
          <w:b/>
          <w:sz w:val="20"/>
          <w:szCs w:val="20"/>
          <w:lang w:val="en-GB"/>
        </w:rPr>
        <w:t>:</w:t>
      </w:r>
    </w:p>
    <w:p w14:paraId="1EA733DE" w14:textId="77777777" w:rsidR="002108EC" w:rsidRPr="00B978FE" w:rsidRDefault="002108EC"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intend to treat this Insurance as if it never existed; or </w:t>
      </w:r>
    </w:p>
    <w:p w14:paraId="0F7D851F" w14:textId="5FC4CE90" w:rsidR="002108EC" w:rsidRPr="00B978FE" w:rsidRDefault="002108EC" w:rsidP="00D95A60">
      <w:pPr>
        <w:widowControl/>
        <w:numPr>
          <w:ilvl w:val="0"/>
          <w:numId w:val="39"/>
        </w:numPr>
        <w:spacing w:after="0" w:line="240" w:lineRule="auto"/>
        <w:ind w:left="568" w:hanging="284"/>
        <w:jc w:val="both"/>
        <w:rPr>
          <w:rFonts w:eastAsia="PMingLiU" w:cstheme="minorHAnsi"/>
          <w:sz w:val="20"/>
          <w:szCs w:val="20"/>
          <w:lang w:val="en-GB"/>
        </w:rPr>
      </w:pPr>
      <w:r w:rsidRPr="00B978FE">
        <w:rPr>
          <w:rFonts w:eastAsia="PMingLiU" w:cstheme="minorHAnsi"/>
          <w:sz w:val="20"/>
          <w:szCs w:val="20"/>
          <w:lang w:val="en-GB"/>
        </w:rPr>
        <w:t xml:space="preserve">need to amend the terms of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 xml:space="preserve">Insured </w:t>
      </w:r>
      <w:r w:rsidRPr="00B978FE">
        <w:rPr>
          <w:rFonts w:eastAsia="PMingLiU" w:cstheme="minorHAnsi"/>
          <w:sz w:val="20"/>
          <w:szCs w:val="20"/>
          <w:lang w:val="en-GB"/>
        </w:rPr>
        <w:t>Insurance; or</w:t>
      </w:r>
    </w:p>
    <w:p w14:paraId="5D68B5F3" w14:textId="4D0F3061" w:rsidR="002108EC" w:rsidRPr="00B978FE" w:rsidRDefault="002108EC" w:rsidP="00D95A60">
      <w:pPr>
        <w:widowControl/>
        <w:numPr>
          <w:ilvl w:val="0"/>
          <w:numId w:val="39"/>
        </w:numPr>
        <w:spacing w:line="240" w:lineRule="auto"/>
        <w:ind w:left="567" w:hanging="283"/>
        <w:jc w:val="both"/>
        <w:rPr>
          <w:rFonts w:eastAsia="PMingLiU" w:cstheme="minorHAnsi"/>
          <w:sz w:val="20"/>
          <w:szCs w:val="20"/>
          <w:lang w:val="en-GB"/>
        </w:rPr>
      </w:pPr>
      <w:r w:rsidRPr="00B978FE">
        <w:rPr>
          <w:rFonts w:eastAsia="PMingLiU" w:cstheme="minorHAnsi"/>
          <w:sz w:val="20"/>
          <w:szCs w:val="20"/>
          <w:lang w:val="en-GB"/>
        </w:rPr>
        <w:t xml:space="preserve">require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Insured</w:t>
      </w:r>
      <w:r w:rsidR="006B0E93" w:rsidRPr="00B978FE">
        <w:rPr>
          <w:rFonts w:eastAsia="PMingLiU" w:cstheme="minorHAnsi"/>
          <w:sz w:val="20"/>
          <w:szCs w:val="20"/>
          <w:lang w:val="en-GB"/>
        </w:rPr>
        <w:t xml:space="preserve"> </w:t>
      </w:r>
      <w:r w:rsidRPr="00B978FE">
        <w:rPr>
          <w:rFonts w:eastAsia="PMingLiU" w:cstheme="minorHAnsi"/>
          <w:sz w:val="20"/>
          <w:szCs w:val="20"/>
          <w:lang w:val="en-GB"/>
        </w:rPr>
        <w:t xml:space="preserve">to pay more for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Insured</w:t>
      </w:r>
      <w:r w:rsidR="006B0E93" w:rsidRPr="00B978FE">
        <w:rPr>
          <w:rFonts w:eastAsia="PMingLiU" w:cstheme="minorHAnsi"/>
          <w:sz w:val="20"/>
          <w:szCs w:val="20"/>
          <w:lang w:val="en-GB"/>
        </w:rPr>
        <w:t xml:space="preserve"> </w:t>
      </w:r>
      <w:r w:rsidRPr="00B978FE">
        <w:rPr>
          <w:rFonts w:eastAsia="PMingLiU" w:cstheme="minorHAnsi"/>
          <w:sz w:val="20"/>
          <w:szCs w:val="20"/>
          <w:lang w:val="en-GB"/>
        </w:rPr>
        <w:t xml:space="preserve">Insurance. </w:t>
      </w:r>
    </w:p>
    <w:p w14:paraId="4A324558" w14:textId="77777777" w:rsidR="002108EC" w:rsidRPr="00B978FE" w:rsidRDefault="002108EC" w:rsidP="002108EC">
      <w:pPr>
        <w:spacing w:after="0" w:line="240" w:lineRule="auto"/>
        <w:jc w:val="both"/>
        <w:rPr>
          <w:rFonts w:eastAsia="PMingLiU" w:cstheme="minorHAnsi"/>
          <w:sz w:val="20"/>
          <w:szCs w:val="20"/>
          <w:lang w:val="en-GB"/>
        </w:rPr>
      </w:pPr>
    </w:p>
    <w:p w14:paraId="059B0E39" w14:textId="77777777" w:rsidR="002108EC" w:rsidRPr="00B978FE" w:rsidRDefault="002108EC" w:rsidP="002108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eastAsia="PMingLiU" w:cstheme="minorHAnsi"/>
          <w:b/>
          <w:sz w:val="20"/>
          <w:szCs w:val="20"/>
          <w:lang w:val="en-GB"/>
        </w:rPr>
      </w:pPr>
      <w:r w:rsidRPr="00B978FE">
        <w:rPr>
          <w:rFonts w:eastAsia="PMingLiU" w:cstheme="minorHAnsi"/>
          <w:b/>
          <w:sz w:val="20"/>
          <w:szCs w:val="20"/>
          <w:lang w:val="en-GB"/>
        </w:rPr>
        <w:t>Fraudulent claims</w:t>
      </w:r>
    </w:p>
    <w:p w14:paraId="287D5E99" w14:textId="4DFE1025" w:rsidR="002108EC" w:rsidRPr="00B978FE" w:rsidRDefault="002108EC" w:rsidP="00D95A60">
      <w:pPr>
        <w:widowControl/>
        <w:numPr>
          <w:ilvl w:val="0"/>
          <w:numId w:val="40"/>
        </w:numPr>
        <w:spacing w:after="0" w:line="240" w:lineRule="auto"/>
        <w:jc w:val="both"/>
        <w:rPr>
          <w:rFonts w:eastAsia="PMingLiU" w:cstheme="minorHAnsi"/>
          <w:sz w:val="20"/>
          <w:szCs w:val="20"/>
          <w:lang w:val="en-GB"/>
        </w:rPr>
      </w:pPr>
      <w:r w:rsidRPr="00B978FE">
        <w:rPr>
          <w:rFonts w:eastAsia="PMingLiU" w:cstheme="minorHAnsi"/>
          <w:sz w:val="20"/>
          <w:szCs w:val="20"/>
          <w:lang w:val="en-GB"/>
        </w:rPr>
        <w:t xml:space="preserve">If </w:t>
      </w:r>
      <w:r w:rsidR="006B0E93" w:rsidRPr="00B978FE">
        <w:rPr>
          <w:rFonts w:eastAsia="PMingLiU" w:cstheme="minorHAnsi"/>
          <w:sz w:val="20"/>
          <w:szCs w:val="20"/>
          <w:lang w:val="en-GB"/>
        </w:rPr>
        <w:t>the</w:t>
      </w:r>
      <w:r w:rsidR="006B0E93" w:rsidRPr="00B978FE">
        <w:rPr>
          <w:rFonts w:eastAsia="PMingLiU" w:cstheme="minorHAnsi"/>
          <w:b/>
          <w:sz w:val="20"/>
          <w:szCs w:val="20"/>
          <w:lang w:val="en-GB"/>
        </w:rPr>
        <w:t xml:space="preserve"> Insured</w:t>
      </w:r>
      <w:r w:rsidRPr="00B978FE">
        <w:rPr>
          <w:rFonts w:eastAsia="PMingLiU" w:cstheme="minorHAnsi"/>
          <w:sz w:val="20"/>
          <w:szCs w:val="20"/>
          <w:lang w:val="en-GB"/>
        </w:rPr>
        <w:t xml:space="preserve"> make</w:t>
      </w:r>
      <w:r w:rsidR="006B0E93" w:rsidRPr="00B978FE">
        <w:rPr>
          <w:rFonts w:eastAsia="PMingLiU" w:cstheme="minorHAnsi"/>
          <w:sz w:val="20"/>
          <w:szCs w:val="20"/>
          <w:lang w:val="en-GB"/>
        </w:rPr>
        <w:t>s</w:t>
      </w:r>
      <w:r w:rsidRPr="00B978FE">
        <w:rPr>
          <w:rFonts w:eastAsia="PMingLiU" w:cstheme="minorHAnsi"/>
          <w:sz w:val="20"/>
          <w:szCs w:val="20"/>
          <w:lang w:val="en-GB"/>
        </w:rPr>
        <w:t xml:space="preserve"> a fraudulent claim under this Insurance, </w:t>
      </w:r>
      <w:r w:rsidR="00BB6CEF" w:rsidRPr="00B978FE">
        <w:rPr>
          <w:rFonts w:eastAsia="PMingLiU" w:cstheme="minorHAnsi"/>
          <w:b/>
          <w:sz w:val="20"/>
          <w:szCs w:val="20"/>
          <w:lang w:val="en-GB"/>
        </w:rPr>
        <w:t>Insurers</w:t>
      </w:r>
      <w:r w:rsidRPr="00B978FE">
        <w:rPr>
          <w:rFonts w:eastAsia="PMingLiU" w:cstheme="minorHAnsi"/>
          <w:sz w:val="20"/>
          <w:szCs w:val="20"/>
          <w:lang w:val="en-GB"/>
        </w:rPr>
        <w:t xml:space="preserve">: </w:t>
      </w:r>
    </w:p>
    <w:p w14:paraId="6CA2EEC4" w14:textId="77777777" w:rsidR="002108EC" w:rsidRPr="00B978FE" w:rsidRDefault="002108EC" w:rsidP="00D95A60">
      <w:pPr>
        <w:widowControl/>
        <w:numPr>
          <w:ilvl w:val="1"/>
          <w:numId w:val="40"/>
        </w:numPr>
        <w:spacing w:after="0" w:line="240" w:lineRule="auto"/>
        <w:ind w:left="714" w:hanging="357"/>
        <w:jc w:val="both"/>
        <w:rPr>
          <w:rFonts w:eastAsia="PMingLiU" w:cstheme="minorHAnsi"/>
          <w:sz w:val="20"/>
          <w:szCs w:val="20"/>
          <w:lang w:val="en-GB"/>
        </w:rPr>
      </w:pPr>
      <w:r w:rsidRPr="00B978FE">
        <w:rPr>
          <w:rFonts w:eastAsia="PMingLiU" w:cstheme="minorHAnsi"/>
          <w:sz w:val="20"/>
          <w:szCs w:val="20"/>
          <w:lang w:val="en-GB"/>
        </w:rPr>
        <w:t>are not liable to pay the claim; and</w:t>
      </w:r>
    </w:p>
    <w:p w14:paraId="41AED794" w14:textId="52005980" w:rsidR="002108EC" w:rsidRPr="00B978FE" w:rsidRDefault="002108EC" w:rsidP="00D95A60">
      <w:pPr>
        <w:widowControl/>
        <w:numPr>
          <w:ilvl w:val="1"/>
          <w:numId w:val="40"/>
        </w:numPr>
        <w:spacing w:after="0" w:line="240" w:lineRule="auto"/>
        <w:ind w:hanging="357"/>
        <w:jc w:val="both"/>
        <w:rPr>
          <w:rFonts w:eastAsia="PMingLiU" w:cstheme="minorHAnsi"/>
          <w:sz w:val="20"/>
          <w:szCs w:val="20"/>
          <w:lang w:val="en-GB"/>
        </w:rPr>
      </w:pPr>
      <w:r w:rsidRPr="00B978FE">
        <w:rPr>
          <w:rFonts w:eastAsia="PMingLiU" w:cstheme="minorHAnsi"/>
          <w:sz w:val="20"/>
          <w:szCs w:val="20"/>
          <w:lang w:val="en-GB"/>
        </w:rPr>
        <w:lastRenderedPageBreak/>
        <w:t xml:space="preserve">may recover from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Insured</w:t>
      </w:r>
      <w:r w:rsidRPr="00B978FE">
        <w:rPr>
          <w:rFonts w:eastAsia="PMingLiU" w:cstheme="minorHAnsi"/>
          <w:sz w:val="20"/>
          <w:szCs w:val="20"/>
          <w:lang w:val="en-GB"/>
        </w:rPr>
        <w:t xml:space="preserve"> any sums paid by </w:t>
      </w:r>
      <w:r w:rsidR="00BB6CEF" w:rsidRPr="00B978FE">
        <w:rPr>
          <w:rFonts w:eastAsia="PMingLiU" w:cstheme="minorHAnsi"/>
          <w:sz w:val="20"/>
          <w:szCs w:val="20"/>
          <w:lang w:val="en-GB"/>
        </w:rPr>
        <w:t>them</w:t>
      </w:r>
      <w:r w:rsidRPr="00B978FE">
        <w:rPr>
          <w:rFonts w:eastAsia="PMingLiU" w:cstheme="minorHAnsi"/>
          <w:sz w:val="20"/>
          <w:szCs w:val="20"/>
          <w:lang w:val="en-GB"/>
        </w:rPr>
        <w:t xml:space="preserve"> to </w:t>
      </w:r>
      <w:r w:rsidR="006B0E93" w:rsidRPr="00B978FE">
        <w:rPr>
          <w:rFonts w:eastAsia="PMingLiU" w:cstheme="minorHAnsi"/>
          <w:sz w:val="20"/>
          <w:szCs w:val="20"/>
          <w:lang w:val="en-GB"/>
        </w:rPr>
        <w:t>the</w:t>
      </w:r>
      <w:r w:rsidR="006B0E93" w:rsidRPr="00B978FE">
        <w:rPr>
          <w:rFonts w:eastAsia="PMingLiU" w:cstheme="minorHAnsi"/>
          <w:b/>
          <w:sz w:val="20"/>
          <w:szCs w:val="20"/>
          <w:lang w:val="en-GB"/>
        </w:rPr>
        <w:t xml:space="preserve"> Insured</w:t>
      </w:r>
      <w:r w:rsidRPr="00B978FE">
        <w:rPr>
          <w:rFonts w:eastAsia="PMingLiU" w:cstheme="minorHAnsi"/>
          <w:sz w:val="20"/>
          <w:szCs w:val="20"/>
          <w:lang w:val="en-GB"/>
        </w:rPr>
        <w:t xml:space="preserve"> in respect of the claim; and</w:t>
      </w:r>
    </w:p>
    <w:p w14:paraId="6B9124B3" w14:textId="3713F14A" w:rsidR="002108EC" w:rsidRPr="00B978FE" w:rsidRDefault="002108EC" w:rsidP="00D95A60">
      <w:pPr>
        <w:widowControl/>
        <w:numPr>
          <w:ilvl w:val="1"/>
          <w:numId w:val="40"/>
        </w:numPr>
        <w:spacing w:after="0" w:line="240" w:lineRule="auto"/>
        <w:ind w:hanging="357"/>
        <w:jc w:val="both"/>
        <w:rPr>
          <w:rFonts w:eastAsia="PMingLiU" w:cstheme="minorHAnsi"/>
          <w:sz w:val="20"/>
          <w:szCs w:val="20"/>
          <w:lang w:val="en-GB"/>
        </w:rPr>
      </w:pPr>
      <w:r w:rsidRPr="00B978FE">
        <w:rPr>
          <w:rFonts w:eastAsia="PMingLiU" w:cstheme="minorHAnsi"/>
          <w:sz w:val="20"/>
          <w:szCs w:val="20"/>
          <w:lang w:val="en-GB"/>
        </w:rPr>
        <w:t xml:space="preserve">may by notice to </w:t>
      </w:r>
      <w:r w:rsidR="006B0E93" w:rsidRPr="00B978FE">
        <w:rPr>
          <w:rFonts w:eastAsia="PMingLiU" w:cstheme="minorHAnsi"/>
          <w:sz w:val="20"/>
          <w:szCs w:val="20"/>
          <w:lang w:val="en-GB"/>
        </w:rPr>
        <w:t xml:space="preserve">the </w:t>
      </w:r>
      <w:r w:rsidR="006B0E93" w:rsidRPr="00B978FE">
        <w:rPr>
          <w:rFonts w:eastAsia="PMingLiU" w:cstheme="minorHAnsi"/>
          <w:b/>
          <w:sz w:val="20"/>
          <w:szCs w:val="20"/>
          <w:lang w:val="en-GB"/>
        </w:rPr>
        <w:t>Insured</w:t>
      </w:r>
      <w:r w:rsidRPr="00B978FE">
        <w:rPr>
          <w:rFonts w:eastAsia="PMingLiU" w:cstheme="minorHAnsi"/>
          <w:sz w:val="20"/>
          <w:szCs w:val="20"/>
          <w:lang w:val="en-GB"/>
        </w:rPr>
        <w:t xml:space="preserve"> treat this Insurance as having been terminated with effect from the time of the fraudulent act.</w:t>
      </w:r>
    </w:p>
    <w:p w14:paraId="3A39E25C" w14:textId="77777777" w:rsidR="002108EC" w:rsidRPr="00B978FE" w:rsidRDefault="002108EC" w:rsidP="002108EC">
      <w:pPr>
        <w:spacing w:after="0" w:line="240" w:lineRule="auto"/>
        <w:jc w:val="both"/>
        <w:rPr>
          <w:rFonts w:eastAsia="PMingLiU" w:cstheme="minorHAnsi"/>
          <w:sz w:val="20"/>
          <w:szCs w:val="20"/>
          <w:lang w:val="en-GB"/>
        </w:rPr>
      </w:pPr>
    </w:p>
    <w:p w14:paraId="59ADBCA9" w14:textId="49EE5753" w:rsidR="002108EC" w:rsidRPr="00B978FE" w:rsidRDefault="002108EC" w:rsidP="00D95A60">
      <w:pPr>
        <w:widowControl/>
        <w:numPr>
          <w:ilvl w:val="0"/>
          <w:numId w:val="40"/>
        </w:numPr>
        <w:spacing w:after="0" w:line="240" w:lineRule="auto"/>
        <w:ind w:hanging="357"/>
        <w:jc w:val="both"/>
        <w:rPr>
          <w:rFonts w:eastAsia="PMingLiU" w:cstheme="minorHAnsi"/>
          <w:sz w:val="20"/>
          <w:szCs w:val="20"/>
          <w:lang w:val="en-GB"/>
        </w:rPr>
      </w:pPr>
      <w:r w:rsidRPr="00B978FE">
        <w:rPr>
          <w:rFonts w:eastAsia="PMingLiU" w:cstheme="minorHAnsi"/>
          <w:sz w:val="20"/>
          <w:szCs w:val="20"/>
          <w:lang w:val="en-GB"/>
        </w:rPr>
        <w:t xml:space="preserve">If </w:t>
      </w:r>
      <w:r w:rsidR="00BB6CEF" w:rsidRPr="00B978FE">
        <w:rPr>
          <w:rFonts w:eastAsia="PMingLiU" w:cstheme="minorHAnsi"/>
          <w:b/>
          <w:sz w:val="20"/>
          <w:szCs w:val="20"/>
          <w:lang w:val="en-GB"/>
        </w:rPr>
        <w:t>Insurers</w:t>
      </w:r>
      <w:r w:rsidRPr="00B978FE">
        <w:rPr>
          <w:rFonts w:eastAsia="PMingLiU" w:cstheme="minorHAnsi"/>
          <w:sz w:val="20"/>
          <w:szCs w:val="20"/>
          <w:lang w:val="en-GB"/>
        </w:rPr>
        <w:t xml:space="preserve"> exercise </w:t>
      </w:r>
      <w:r w:rsidR="00BB6CEF" w:rsidRPr="00B978FE">
        <w:rPr>
          <w:rFonts w:eastAsia="PMingLiU" w:cstheme="minorHAnsi"/>
          <w:sz w:val="20"/>
          <w:szCs w:val="20"/>
          <w:lang w:val="en-GB"/>
        </w:rPr>
        <w:t>their</w:t>
      </w:r>
      <w:r w:rsidRPr="00B978FE">
        <w:rPr>
          <w:rFonts w:eastAsia="PMingLiU" w:cstheme="minorHAnsi"/>
          <w:sz w:val="20"/>
          <w:szCs w:val="20"/>
          <w:lang w:val="en-GB"/>
        </w:rPr>
        <w:t xml:space="preserve"> right under clause 1. c) above: </w:t>
      </w:r>
    </w:p>
    <w:p w14:paraId="792B860B" w14:textId="142B2FDC" w:rsidR="002108EC" w:rsidRPr="00B978FE" w:rsidRDefault="002108EC" w:rsidP="00855A6C">
      <w:pPr>
        <w:spacing w:after="0" w:line="240" w:lineRule="auto"/>
        <w:ind w:left="714" w:hanging="357"/>
        <w:rPr>
          <w:rFonts w:eastAsia="PMingLiU" w:cstheme="minorHAnsi"/>
          <w:sz w:val="20"/>
          <w:szCs w:val="20"/>
          <w:lang w:val="en-GB"/>
        </w:rPr>
      </w:pPr>
      <w:r w:rsidRPr="00B978FE">
        <w:rPr>
          <w:rFonts w:eastAsia="PMingLiU" w:cstheme="minorHAnsi"/>
          <w:sz w:val="20"/>
          <w:szCs w:val="20"/>
          <w:lang w:val="en-GB"/>
        </w:rPr>
        <w:t>a)</w:t>
      </w:r>
      <w:r w:rsidRPr="00B978FE">
        <w:rPr>
          <w:rFonts w:eastAsia="PMingLiU" w:cstheme="minorHAnsi"/>
          <w:sz w:val="20"/>
          <w:szCs w:val="20"/>
          <w:lang w:val="en-GB"/>
        </w:rPr>
        <w:tab/>
      </w:r>
      <w:r w:rsidR="00BB6CEF" w:rsidRPr="00B978FE">
        <w:rPr>
          <w:rFonts w:eastAsia="PMingLiU" w:cstheme="minorHAnsi"/>
          <w:b/>
          <w:sz w:val="20"/>
          <w:szCs w:val="20"/>
          <w:lang w:val="en-GB"/>
        </w:rPr>
        <w:t>Insurers</w:t>
      </w:r>
      <w:r w:rsidRPr="00B978FE">
        <w:rPr>
          <w:rFonts w:eastAsia="PMingLiU" w:cstheme="minorHAnsi"/>
          <w:sz w:val="20"/>
          <w:szCs w:val="20"/>
          <w:lang w:val="en-GB"/>
        </w:rPr>
        <w:t xml:space="preserve"> shall not be liable to </w:t>
      </w:r>
      <w:r w:rsidR="00BB6CEF" w:rsidRPr="00B978FE">
        <w:rPr>
          <w:rFonts w:eastAsia="PMingLiU" w:cstheme="minorHAnsi"/>
          <w:sz w:val="20"/>
          <w:szCs w:val="20"/>
          <w:lang w:val="en-GB"/>
        </w:rPr>
        <w:t>y</w:t>
      </w:r>
      <w:r w:rsidRPr="00B978FE">
        <w:rPr>
          <w:rFonts w:eastAsia="PMingLiU" w:cstheme="minorHAnsi"/>
          <w:sz w:val="20"/>
          <w:szCs w:val="20"/>
          <w:lang w:val="en-GB"/>
        </w:rPr>
        <w:t xml:space="preserve">ou in respect of a relevant event occurring after the time of the fraudulent act. A relevant event is whatever gives rise to </w:t>
      </w:r>
      <w:r w:rsidR="00BB6CEF" w:rsidRPr="00B978FE">
        <w:rPr>
          <w:rFonts w:eastAsia="PMingLiU" w:cstheme="minorHAnsi"/>
          <w:b/>
          <w:sz w:val="20"/>
          <w:szCs w:val="20"/>
          <w:lang w:val="en-GB"/>
        </w:rPr>
        <w:t>Insurers’</w:t>
      </w:r>
      <w:r w:rsidRPr="00B978FE">
        <w:rPr>
          <w:rFonts w:eastAsia="PMingLiU" w:cstheme="minorHAnsi"/>
          <w:sz w:val="20"/>
          <w:szCs w:val="20"/>
          <w:lang w:val="en-GB"/>
        </w:rPr>
        <w:t xml:space="preserve"> liability under this Insurance (such as the occurrence of a loss, the making of a claim, or the notification of a potential claim); and </w:t>
      </w:r>
    </w:p>
    <w:p w14:paraId="15C24E5B" w14:textId="43E5AC93" w:rsidR="002108EC" w:rsidRPr="00B978FE" w:rsidRDefault="002108EC" w:rsidP="002108EC">
      <w:pPr>
        <w:spacing w:after="0" w:line="240" w:lineRule="auto"/>
        <w:ind w:left="714" w:hanging="357"/>
        <w:jc w:val="both"/>
        <w:rPr>
          <w:rFonts w:eastAsia="PMingLiU" w:cstheme="minorHAnsi"/>
          <w:b/>
          <w:sz w:val="20"/>
          <w:szCs w:val="20"/>
          <w:lang w:val="en-GB"/>
        </w:rPr>
      </w:pPr>
      <w:r w:rsidRPr="00B978FE">
        <w:rPr>
          <w:rFonts w:eastAsia="PMingLiU" w:cstheme="minorHAnsi"/>
          <w:sz w:val="20"/>
          <w:szCs w:val="20"/>
          <w:lang w:val="en-GB"/>
        </w:rPr>
        <w:t>b)</w:t>
      </w:r>
      <w:r w:rsidRPr="00B978FE">
        <w:rPr>
          <w:rFonts w:eastAsia="PMingLiU" w:cstheme="minorHAnsi"/>
          <w:sz w:val="20"/>
          <w:szCs w:val="20"/>
          <w:lang w:val="en-GB"/>
        </w:rPr>
        <w:tab/>
      </w:r>
      <w:r w:rsidR="00BB6CEF" w:rsidRPr="00B978FE">
        <w:rPr>
          <w:rFonts w:eastAsia="PMingLiU" w:cstheme="minorHAnsi"/>
          <w:b/>
          <w:sz w:val="20"/>
          <w:szCs w:val="20"/>
          <w:lang w:val="en-GB"/>
        </w:rPr>
        <w:t>Insurers</w:t>
      </w:r>
      <w:r w:rsidRPr="00B978FE">
        <w:rPr>
          <w:rFonts w:eastAsia="PMingLiU" w:cstheme="minorHAnsi"/>
          <w:sz w:val="20"/>
          <w:szCs w:val="20"/>
          <w:lang w:val="en-GB"/>
        </w:rPr>
        <w:t xml:space="preserve"> need not return any of the premiums paid.</w:t>
      </w:r>
    </w:p>
    <w:p w14:paraId="59C013CE" w14:textId="77777777" w:rsidR="002108EC" w:rsidRPr="00B978FE" w:rsidRDefault="002108EC">
      <w:pPr>
        <w:widowControl/>
        <w:rPr>
          <w:rFonts w:eastAsia="Times New Roman" w:cstheme="minorHAnsi"/>
          <w:b/>
          <w:color w:val="1F497D" w:themeColor="text2"/>
          <w:u w:val="single"/>
          <w:lang w:val="en-GB"/>
        </w:rPr>
      </w:pPr>
    </w:p>
    <w:p w14:paraId="4BF207EE" w14:textId="68030672" w:rsidR="00914852" w:rsidRPr="00B978FE" w:rsidRDefault="005A2BED">
      <w:pPr>
        <w:widowControl/>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How To Make A Claim</w:t>
      </w:r>
    </w:p>
    <w:p w14:paraId="3854D0B7" w14:textId="18F96E3D" w:rsidR="00914852" w:rsidRPr="00B978FE" w:rsidRDefault="006B0E93"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If the</w:t>
      </w:r>
      <w:r w:rsidRPr="00B978FE">
        <w:rPr>
          <w:rFonts w:eastAsia="Times New Roman" w:cstheme="minorHAnsi"/>
          <w:b/>
          <w:sz w:val="20"/>
          <w:szCs w:val="20"/>
          <w:lang w:val="en-GB"/>
        </w:rPr>
        <w:t xml:space="preserve"> Insured’s</w:t>
      </w:r>
      <w:r w:rsidR="005A2BED" w:rsidRPr="00B978FE">
        <w:rPr>
          <w:rFonts w:eastAsia="Times New Roman" w:cstheme="minorHAnsi"/>
          <w:sz w:val="20"/>
          <w:szCs w:val="20"/>
          <w:lang w:val="en-GB"/>
        </w:rPr>
        <w:t xml:space="preserve"> claim is in respect of Section 5 Legal Expenses or Section 11 Personal Accident </w:t>
      </w:r>
      <w:r w:rsidRPr="00B978FE">
        <w:rPr>
          <w:rFonts w:eastAsia="Times New Roman" w:cstheme="minorHAnsi"/>
          <w:sz w:val="20"/>
          <w:szCs w:val="20"/>
          <w:lang w:val="en-GB"/>
        </w:rPr>
        <w:t xml:space="preserve">(Directors and Senior Officers) </w:t>
      </w:r>
      <w:r w:rsidR="005A2BED" w:rsidRPr="00B978FE">
        <w:rPr>
          <w:rFonts w:eastAsia="Times New Roman" w:cstheme="minorHAnsi"/>
          <w:sz w:val="20"/>
          <w:szCs w:val="20"/>
          <w:lang w:val="en-GB"/>
        </w:rPr>
        <w:t>please address your claim to:</w:t>
      </w:r>
    </w:p>
    <w:p w14:paraId="57AAFCD8" w14:textId="77777777" w:rsidR="005A2BED" w:rsidRPr="00B978FE" w:rsidRDefault="005A2BED" w:rsidP="00855A6C">
      <w:pPr>
        <w:widowControl/>
        <w:spacing w:after="0" w:line="240" w:lineRule="auto"/>
        <w:rPr>
          <w:rFonts w:eastAsia="Times New Roman" w:cstheme="minorHAnsi"/>
          <w:sz w:val="20"/>
          <w:szCs w:val="20"/>
          <w:lang w:val="en-GB"/>
        </w:rPr>
      </w:pPr>
    </w:p>
    <w:p w14:paraId="2E4DACD5" w14:textId="389C6AC5"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Profin Claims</w:t>
      </w:r>
    </w:p>
    <w:p w14:paraId="67692F8F" w14:textId="77777777"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Lockton Companies LLP</w:t>
      </w:r>
    </w:p>
    <w:p w14:paraId="63B8D9D6" w14:textId="49526235"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The St Botolph Buiding</w:t>
      </w:r>
    </w:p>
    <w:p w14:paraId="788E5C40" w14:textId="1E64D655"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133 Houndsditch</w:t>
      </w:r>
    </w:p>
    <w:p w14:paraId="1D7F34A7" w14:textId="6651CD7C"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London</w:t>
      </w:r>
    </w:p>
    <w:p w14:paraId="6B44FA8A" w14:textId="7CB4C84A"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EC3A 7AG</w:t>
      </w:r>
    </w:p>
    <w:p w14:paraId="3E74B173" w14:textId="1DC85847" w:rsidR="005A2BED" w:rsidRPr="00B978FE" w:rsidRDefault="005A2BED" w:rsidP="00855A6C">
      <w:pPr>
        <w:widowControl/>
        <w:spacing w:after="0" w:line="240" w:lineRule="auto"/>
        <w:rPr>
          <w:rFonts w:eastAsia="Times New Roman" w:cstheme="minorHAnsi"/>
          <w:sz w:val="20"/>
          <w:szCs w:val="20"/>
          <w:lang w:val="en-GB"/>
        </w:rPr>
      </w:pPr>
    </w:p>
    <w:p w14:paraId="29EF6AEB" w14:textId="7429D9C6"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Tel: 020 7933 0000</w:t>
      </w:r>
    </w:p>
    <w:p w14:paraId="0494851B" w14:textId="7B2B90DB" w:rsidR="005A2BED" w:rsidRPr="00B978FE" w:rsidRDefault="005A2BED" w:rsidP="00855A6C">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 xml:space="preserve">Email: </w:t>
      </w:r>
      <w:hyperlink r:id="rId14" w:history="1">
        <w:r w:rsidRPr="00B978FE">
          <w:rPr>
            <w:rStyle w:val="Hyperlink"/>
            <w:rFonts w:eastAsia="Times New Roman" w:cstheme="minorHAnsi"/>
            <w:color w:val="auto"/>
            <w:sz w:val="20"/>
            <w:szCs w:val="20"/>
            <w:u w:val="none"/>
            <w:lang w:val="en-GB"/>
          </w:rPr>
          <w:t>profinclaims@uk.lockton.com</w:t>
        </w:r>
      </w:hyperlink>
    </w:p>
    <w:p w14:paraId="65CAADC4" w14:textId="516A81B8" w:rsidR="005A2BED" w:rsidRPr="00B978FE" w:rsidRDefault="005A2BED" w:rsidP="00855A6C">
      <w:pPr>
        <w:widowControl/>
        <w:spacing w:after="0" w:line="240" w:lineRule="auto"/>
        <w:rPr>
          <w:rFonts w:eastAsia="Times New Roman" w:cstheme="minorHAnsi"/>
          <w:sz w:val="20"/>
          <w:szCs w:val="20"/>
          <w:lang w:val="en-GB"/>
        </w:rPr>
      </w:pPr>
    </w:p>
    <w:p w14:paraId="6C838A04" w14:textId="77777777" w:rsidR="00E74039" w:rsidRDefault="00E74039" w:rsidP="00935F89">
      <w:pPr>
        <w:spacing w:before="240" w:after="0" w:line="240" w:lineRule="auto"/>
        <w:rPr>
          <w:rFonts w:eastAsia="Times New Roman" w:cstheme="minorHAnsi"/>
          <w:b/>
          <w:color w:val="1F497D" w:themeColor="text2"/>
          <w:u w:val="single"/>
          <w:lang w:val="en-GB"/>
        </w:rPr>
      </w:pPr>
    </w:p>
    <w:p w14:paraId="35130783" w14:textId="77777777" w:rsidR="00E74039" w:rsidRDefault="00E74039" w:rsidP="00935F89">
      <w:pPr>
        <w:spacing w:before="240" w:after="0" w:line="240" w:lineRule="auto"/>
        <w:rPr>
          <w:rFonts w:eastAsia="Times New Roman" w:cstheme="minorHAnsi"/>
          <w:b/>
          <w:color w:val="1F497D" w:themeColor="text2"/>
          <w:u w:val="single"/>
          <w:lang w:val="en-GB"/>
        </w:rPr>
      </w:pPr>
    </w:p>
    <w:p w14:paraId="58F34AD1" w14:textId="77777777" w:rsidR="00E74039" w:rsidRDefault="00E74039" w:rsidP="00935F89">
      <w:pPr>
        <w:spacing w:before="240" w:after="0" w:line="240" w:lineRule="auto"/>
        <w:rPr>
          <w:rFonts w:eastAsia="Times New Roman" w:cstheme="minorHAnsi"/>
          <w:b/>
          <w:color w:val="1F497D" w:themeColor="text2"/>
          <w:u w:val="single"/>
          <w:lang w:val="en-GB"/>
        </w:rPr>
      </w:pPr>
    </w:p>
    <w:p w14:paraId="040322BB" w14:textId="1784B3D2" w:rsidR="00E727FF" w:rsidRPr="00B978FE" w:rsidRDefault="00E727FF" w:rsidP="00935F89">
      <w:pPr>
        <w:spacing w:before="240" w:after="0" w:line="240" w:lineRule="auto"/>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Customer Service</w:t>
      </w:r>
    </w:p>
    <w:p w14:paraId="07580B2C" w14:textId="77777777" w:rsidR="00E727FF" w:rsidRPr="00B978FE" w:rsidRDefault="00BD5779"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This p</w:t>
      </w:r>
      <w:r w:rsidR="00E727FF" w:rsidRPr="00B978FE">
        <w:rPr>
          <w:rFonts w:eastAsia="Times New Roman" w:cstheme="minorHAnsi"/>
          <w:sz w:val="20"/>
          <w:szCs w:val="20"/>
          <w:lang w:val="en-GB"/>
        </w:rPr>
        <w:t xml:space="preserve">olicy we have arranged for you has been placed with </w:t>
      </w:r>
      <w:r w:rsidR="00E727FF" w:rsidRPr="00B978FE">
        <w:rPr>
          <w:rFonts w:eastAsia="Times New Roman" w:cstheme="minorHAnsi"/>
          <w:b/>
          <w:sz w:val="20"/>
          <w:szCs w:val="20"/>
          <w:lang w:val="en-GB"/>
        </w:rPr>
        <w:t>Insurers</w:t>
      </w:r>
      <w:r w:rsidR="00E727FF" w:rsidRPr="00B978FE">
        <w:rPr>
          <w:rFonts w:eastAsia="Times New Roman" w:cstheme="minorHAnsi"/>
          <w:sz w:val="20"/>
          <w:szCs w:val="20"/>
          <w:lang w:val="en-GB"/>
        </w:rPr>
        <w:t xml:space="preserve"> who have confirmed their commitment to customer care and this </w:t>
      </w:r>
      <w:r w:rsidRPr="00B978FE">
        <w:rPr>
          <w:rFonts w:eastAsia="Times New Roman" w:cstheme="minorHAnsi"/>
          <w:sz w:val="20"/>
          <w:szCs w:val="20"/>
          <w:lang w:val="en-GB"/>
        </w:rPr>
        <w:t>p</w:t>
      </w:r>
      <w:r w:rsidR="00E727FF" w:rsidRPr="00B978FE">
        <w:rPr>
          <w:rFonts w:eastAsia="Times New Roman" w:cstheme="minorHAnsi"/>
          <w:sz w:val="20"/>
          <w:szCs w:val="20"/>
          <w:lang w:val="en-GB"/>
        </w:rPr>
        <w:t>olicy cover.</w:t>
      </w:r>
    </w:p>
    <w:p w14:paraId="57B1430B" w14:textId="77777777" w:rsidR="00E727FF" w:rsidRPr="00B978FE" w:rsidRDefault="00E727FF" w:rsidP="00935F89">
      <w:pPr>
        <w:spacing w:before="240" w:after="0" w:line="240" w:lineRule="auto"/>
        <w:rPr>
          <w:rFonts w:eastAsia="Times New Roman" w:cstheme="minorHAnsi"/>
          <w:b/>
          <w:sz w:val="20"/>
          <w:szCs w:val="20"/>
          <w:lang w:val="en-GB"/>
        </w:rPr>
      </w:pPr>
      <w:r w:rsidRPr="00B978FE">
        <w:rPr>
          <w:rFonts w:eastAsia="Times New Roman" w:cstheme="minorHAnsi"/>
          <w:sz w:val="20"/>
          <w:szCs w:val="20"/>
          <w:lang w:val="en-GB"/>
        </w:rPr>
        <w:t xml:space="preserve">Lockton monitor the </w:t>
      </w:r>
      <w:r w:rsidRPr="00B978FE">
        <w:rPr>
          <w:rFonts w:eastAsia="Times New Roman" w:cstheme="minorHAnsi"/>
          <w:b/>
          <w:sz w:val="20"/>
          <w:szCs w:val="20"/>
          <w:lang w:val="en-GB"/>
        </w:rPr>
        <w:t>Insurers</w:t>
      </w:r>
      <w:r w:rsidRPr="00B978FE">
        <w:rPr>
          <w:rFonts w:eastAsia="Times New Roman" w:cstheme="minorHAnsi"/>
          <w:sz w:val="20"/>
          <w:szCs w:val="20"/>
          <w:lang w:val="en-GB"/>
        </w:rPr>
        <w:t xml:space="preserve"> performance on your behalf to ensure </w:t>
      </w:r>
      <w:r w:rsidR="00BD5779" w:rsidRPr="00B978FE">
        <w:rPr>
          <w:rFonts w:eastAsia="Times New Roman" w:cstheme="minorHAnsi"/>
          <w:sz w:val="20"/>
          <w:szCs w:val="20"/>
          <w:lang w:val="en-GB"/>
        </w:rPr>
        <w:t xml:space="preserve">that </w:t>
      </w:r>
      <w:r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Insurers</w:t>
      </w:r>
      <w:r w:rsidRPr="00B978FE">
        <w:rPr>
          <w:rFonts w:eastAsia="Times New Roman" w:cstheme="minorHAnsi"/>
          <w:sz w:val="20"/>
          <w:szCs w:val="20"/>
          <w:lang w:val="en-GB"/>
        </w:rPr>
        <w:t xml:space="preserve"> meet their aim to provide trouble free service for the </w:t>
      </w:r>
      <w:r w:rsidRPr="00B978FE">
        <w:rPr>
          <w:rFonts w:eastAsia="Times New Roman" w:cstheme="minorHAnsi"/>
          <w:b/>
          <w:sz w:val="20"/>
          <w:szCs w:val="20"/>
          <w:lang w:val="en-GB"/>
        </w:rPr>
        <w:t>Insured.</w:t>
      </w:r>
    </w:p>
    <w:p w14:paraId="4665CF58" w14:textId="77777777" w:rsidR="00E727FF" w:rsidRPr="00B978FE" w:rsidRDefault="00E727FF"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Lockton Companies LLP is authori</w:t>
      </w:r>
      <w:r w:rsidR="00BD5779" w:rsidRPr="00B978FE">
        <w:rPr>
          <w:rFonts w:eastAsia="Times New Roman" w:cstheme="minorHAnsi"/>
          <w:sz w:val="20"/>
          <w:szCs w:val="20"/>
          <w:lang w:val="en-GB"/>
        </w:rPr>
        <w:t>s</w:t>
      </w:r>
      <w:r w:rsidRPr="00B978FE">
        <w:rPr>
          <w:rFonts w:eastAsia="Times New Roman" w:cstheme="minorHAnsi"/>
          <w:sz w:val="20"/>
          <w:szCs w:val="20"/>
          <w:lang w:val="en-GB"/>
        </w:rPr>
        <w:t>ed and regulated by the Financial Conduct Authority.</w:t>
      </w:r>
    </w:p>
    <w:p w14:paraId="4AD02E59" w14:textId="77777777" w:rsidR="00E727FF" w:rsidRPr="00B978FE" w:rsidRDefault="00E727FF"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 xml:space="preserve">The Financial Conduct Authority website, which includes a register of all regulated firms can be </w:t>
      </w:r>
      <w:r w:rsidRPr="00B978FE">
        <w:rPr>
          <w:rFonts w:eastAsia="Times New Roman" w:cstheme="minorHAnsi"/>
          <w:sz w:val="20"/>
          <w:szCs w:val="20"/>
          <w:lang w:val="en-GB"/>
        </w:rPr>
        <w:lastRenderedPageBreak/>
        <w:t>visited at www.fca.org.uk, or the Financial Conduct Authority can be contacted on 08000 111 6768.</w:t>
      </w:r>
    </w:p>
    <w:p w14:paraId="2F8EDBD5" w14:textId="77777777" w:rsidR="00E727FF" w:rsidRPr="00B978FE" w:rsidRDefault="00E727FF" w:rsidP="00935F89">
      <w:pPr>
        <w:spacing w:before="240" w:after="0" w:line="240" w:lineRule="auto"/>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Complaints</w:t>
      </w:r>
    </w:p>
    <w:p w14:paraId="16944982" w14:textId="0083810D" w:rsidR="00B132A1" w:rsidRPr="00B978FE" w:rsidRDefault="00AF0A0E" w:rsidP="00935F89">
      <w:pPr>
        <w:spacing w:before="240" w:after="0" w:line="240" w:lineRule="auto"/>
        <w:rPr>
          <w:rFonts w:eastAsia="Times New Roman" w:cstheme="minorHAnsi"/>
          <w:sz w:val="20"/>
          <w:szCs w:val="20"/>
          <w:lang w:val="en-GB"/>
        </w:rPr>
      </w:pPr>
      <w:r w:rsidRPr="00B978FE">
        <w:rPr>
          <w:rFonts w:eastAsia="Times New Roman" w:cstheme="minorHAnsi"/>
          <w:sz w:val="20"/>
          <w:szCs w:val="20"/>
          <w:lang w:val="en-GB"/>
        </w:rPr>
        <w:t xml:space="preserve">If the </w:t>
      </w:r>
      <w:r w:rsidRPr="00B978FE">
        <w:rPr>
          <w:rFonts w:eastAsia="Times New Roman" w:cstheme="minorHAnsi"/>
          <w:b/>
          <w:sz w:val="20"/>
          <w:szCs w:val="20"/>
          <w:lang w:val="en-GB"/>
        </w:rPr>
        <w:t>Insured</w:t>
      </w:r>
      <w:r w:rsidRPr="00B978FE">
        <w:rPr>
          <w:rFonts w:eastAsia="Times New Roman" w:cstheme="minorHAnsi"/>
          <w:sz w:val="20"/>
          <w:szCs w:val="20"/>
          <w:lang w:val="en-GB"/>
        </w:rPr>
        <w:t xml:space="preserve"> has</w:t>
      </w:r>
      <w:r w:rsidR="00E727FF" w:rsidRPr="00B978FE">
        <w:rPr>
          <w:rFonts w:eastAsia="Times New Roman" w:cstheme="minorHAnsi"/>
          <w:sz w:val="20"/>
          <w:szCs w:val="20"/>
          <w:lang w:val="en-GB"/>
        </w:rPr>
        <w:t xml:space="preserve"> any case </w:t>
      </w:r>
      <w:r w:rsidR="00B132A1" w:rsidRPr="00B978FE">
        <w:rPr>
          <w:rFonts w:eastAsia="Times New Roman" w:cstheme="minorHAnsi"/>
          <w:sz w:val="20"/>
          <w:szCs w:val="20"/>
          <w:lang w:val="en-GB"/>
        </w:rPr>
        <w:t xml:space="preserve">for enquiry or complaint please contact us first by writing to a </w:t>
      </w:r>
      <w:r w:rsidR="007B6110" w:rsidRPr="00B978FE">
        <w:rPr>
          <w:rFonts w:eastAsia="Times New Roman" w:cstheme="minorHAnsi"/>
          <w:sz w:val="20"/>
          <w:szCs w:val="20"/>
          <w:lang w:val="en-GB"/>
        </w:rPr>
        <w:t>Partner</w:t>
      </w:r>
      <w:r w:rsidR="00B132A1" w:rsidRPr="00B978FE">
        <w:rPr>
          <w:rFonts w:eastAsia="Times New Roman" w:cstheme="minorHAnsi"/>
          <w:sz w:val="20"/>
          <w:szCs w:val="20"/>
          <w:lang w:val="en-GB"/>
        </w:rPr>
        <w:t xml:space="preserve"> of our division:</w:t>
      </w:r>
    </w:p>
    <w:p w14:paraId="51D4AC82" w14:textId="77777777" w:rsidR="00B132A1" w:rsidRPr="00B978FE" w:rsidRDefault="00B132A1" w:rsidP="00B132A1">
      <w:pPr>
        <w:spacing w:after="0" w:line="240" w:lineRule="auto"/>
        <w:rPr>
          <w:rFonts w:eastAsia="Times New Roman" w:cstheme="minorHAnsi"/>
          <w:sz w:val="20"/>
          <w:szCs w:val="20"/>
          <w:lang w:val="en-GB"/>
        </w:rPr>
      </w:pPr>
    </w:p>
    <w:p w14:paraId="66EADE7A"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Global Professional and Financial Risks</w:t>
      </w:r>
    </w:p>
    <w:p w14:paraId="5B65D3B2"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Lockton Companies LLP</w:t>
      </w:r>
    </w:p>
    <w:p w14:paraId="6C774AA6"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The St Botolph Building</w:t>
      </w:r>
    </w:p>
    <w:p w14:paraId="3777AD3A"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138 Houndsditch</w:t>
      </w:r>
    </w:p>
    <w:p w14:paraId="053D6BB5"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London</w:t>
      </w:r>
    </w:p>
    <w:p w14:paraId="2059A5DE" w14:textId="77777777" w:rsidR="00B132A1" w:rsidRPr="00B978FE" w:rsidRDefault="00B132A1"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EC3A 7AG</w:t>
      </w:r>
    </w:p>
    <w:p w14:paraId="2A3D0872" w14:textId="77777777" w:rsidR="00B132A1" w:rsidRPr="00B978FE" w:rsidRDefault="00B132A1" w:rsidP="00B132A1">
      <w:pPr>
        <w:spacing w:after="0" w:line="240" w:lineRule="auto"/>
        <w:rPr>
          <w:rFonts w:eastAsia="Times New Roman" w:cstheme="minorHAnsi"/>
          <w:sz w:val="20"/>
          <w:szCs w:val="20"/>
          <w:lang w:val="en-GB"/>
        </w:rPr>
      </w:pPr>
    </w:p>
    <w:p w14:paraId="6BA61A3F" w14:textId="28FD760C" w:rsidR="00865E1C" w:rsidRPr="00B978FE" w:rsidRDefault="00AF0A0E" w:rsidP="00865E1C">
      <w:pPr>
        <w:widowControl/>
        <w:autoSpaceDE w:val="0"/>
        <w:autoSpaceDN w:val="0"/>
        <w:adjustRightInd w:val="0"/>
        <w:spacing w:after="0" w:line="240" w:lineRule="auto"/>
        <w:rPr>
          <w:rFonts w:eastAsia="Calibri" w:cstheme="minorHAnsi"/>
          <w:sz w:val="20"/>
          <w:szCs w:val="20"/>
          <w:lang w:val="en-GB" w:eastAsia="en-GB"/>
        </w:rPr>
      </w:pPr>
      <w:r w:rsidRPr="00B978FE">
        <w:rPr>
          <w:rFonts w:eastAsia="Calibri" w:cstheme="minorHAnsi"/>
          <w:sz w:val="20"/>
          <w:szCs w:val="20"/>
          <w:lang w:val="en-GB" w:eastAsia="en-GB"/>
        </w:rPr>
        <w:t>Should the</w:t>
      </w:r>
      <w:r w:rsidRPr="00B978FE">
        <w:rPr>
          <w:rFonts w:eastAsia="Calibri" w:cstheme="minorHAnsi"/>
          <w:b/>
          <w:sz w:val="20"/>
          <w:szCs w:val="20"/>
          <w:lang w:val="en-GB" w:eastAsia="en-GB"/>
        </w:rPr>
        <w:t xml:space="preserve"> Insured</w:t>
      </w:r>
      <w:r w:rsidR="00865E1C" w:rsidRPr="00B978FE">
        <w:rPr>
          <w:rFonts w:eastAsia="Calibri" w:cstheme="minorHAnsi"/>
          <w:sz w:val="20"/>
          <w:szCs w:val="20"/>
          <w:lang w:val="en-GB" w:eastAsia="en-GB"/>
        </w:rPr>
        <w:t xml:space="preserve"> remain dissatisfied </w:t>
      </w:r>
      <w:r w:rsidRPr="00B978FE">
        <w:rPr>
          <w:rFonts w:eastAsia="Calibri" w:cstheme="minorHAnsi"/>
          <w:sz w:val="20"/>
          <w:szCs w:val="20"/>
          <w:lang w:val="en-GB" w:eastAsia="en-GB"/>
        </w:rPr>
        <w:t xml:space="preserve">the </w:t>
      </w:r>
      <w:r w:rsidRPr="00B978FE">
        <w:rPr>
          <w:rFonts w:eastAsia="Calibri" w:cstheme="minorHAnsi"/>
          <w:b/>
          <w:sz w:val="20"/>
          <w:szCs w:val="20"/>
          <w:lang w:val="en-GB" w:eastAsia="en-GB"/>
        </w:rPr>
        <w:t>Insured</w:t>
      </w:r>
      <w:r w:rsidR="00865E1C" w:rsidRPr="00B978FE">
        <w:rPr>
          <w:rFonts w:eastAsia="Calibri" w:cstheme="minorHAnsi"/>
          <w:b/>
          <w:sz w:val="20"/>
          <w:szCs w:val="20"/>
          <w:lang w:val="en-GB" w:eastAsia="en-GB"/>
        </w:rPr>
        <w:t xml:space="preserve"> </w:t>
      </w:r>
      <w:r w:rsidRPr="00B978FE">
        <w:rPr>
          <w:rFonts w:eastAsia="Calibri" w:cstheme="minorHAnsi"/>
          <w:sz w:val="20"/>
          <w:szCs w:val="20"/>
          <w:lang w:val="en-GB" w:eastAsia="en-GB"/>
        </w:rPr>
        <w:t>can pursue their</w:t>
      </w:r>
      <w:r w:rsidR="00E74039">
        <w:rPr>
          <w:rFonts w:eastAsia="Calibri" w:cstheme="minorHAnsi"/>
          <w:sz w:val="20"/>
          <w:szCs w:val="20"/>
          <w:lang w:val="en-GB" w:eastAsia="en-GB"/>
        </w:rPr>
        <w:t xml:space="preserve"> complaint further with Markel</w:t>
      </w:r>
      <w:r w:rsidR="00865E1C" w:rsidRPr="00B978FE">
        <w:rPr>
          <w:rFonts w:eastAsia="Calibri" w:cstheme="minorHAnsi"/>
          <w:sz w:val="20"/>
          <w:szCs w:val="20"/>
          <w:lang w:val="en-GB" w:eastAsia="en-GB"/>
        </w:rPr>
        <w:t>. They can be reached in</w:t>
      </w:r>
      <w:r w:rsidRPr="00B978FE">
        <w:rPr>
          <w:rFonts w:eastAsia="Calibri" w:cstheme="minorHAnsi"/>
          <w:sz w:val="20"/>
          <w:szCs w:val="20"/>
          <w:lang w:val="en-GB" w:eastAsia="en-GB"/>
        </w:rPr>
        <w:t xml:space="preserve"> </w:t>
      </w:r>
      <w:r w:rsidR="00865E1C" w:rsidRPr="00B978FE">
        <w:rPr>
          <w:rFonts w:eastAsia="Calibri" w:cstheme="minorHAnsi"/>
          <w:sz w:val="20"/>
          <w:szCs w:val="20"/>
          <w:lang w:val="en-GB" w:eastAsia="en-GB"/>
        </w:rPr>
        <w:t>the following ways</w:t>
      </w:r>
    </w:p>
    <w:p w14:paraId="5E49E69C" w14:textId="77777777" w:rsidR="00865E1C" w:rsidRPr="00B978FE" w:rsidRDefault="00865E1C" w:rsidP="00865E1C">
      <w:pPr>
        <w:widowControl/>
        <w:autoSpaceDE w:val="0"/>
        <w:autoSpaceDN w:val="0"/>
        <w:adjustRightInd w:val="0"/>
        <w:spacing w:after="0" w:line="240" w:lineRule="auto"/>
        <w:rPr>
          <w:rFonts w:eastAsia="Calibri" w:cstheme="minorHAnsi"/>
          <w:sz w:val="20"/>
          <w:szCs w:val="20"/>
          <w:lang w:val="en-GB" w:eastAsia="en-GB"/>
        </w:rPr>
      </w:pPr>
    </w:p>
    <w:p w14:paraId="5420D519" w14:textId="2CD0374B" w:rsidR="00865E1C" w:rsidRPr="00B978FE" w:rsidRDefault="00E74039" w:rsidP="00865E1C">
      <w:pPr>
        <w:widowControl/>
        <w:tabs>
          <w:tab w:val="left" w:pos="720"/>
        </w:tabs>
        <w:spacing w:after="0" w:line="240" w:lineRule="auto"/>
        <w:rPr>
          <w:rFonts w:eastAsia="Times New Roman" w:cstheme="minorHAnsi"/>
          <w:sz w:val="20"/>
          <w:szCs w:val="20"/>
          <w:lang w:val="en-GB"/>
        </w:rPr>
      </w:pPr>
      <w:r>
        <w:rPr>
          <w:rFonts w:eastAsia="Times New Roman" w:cstheme="minorHAnsi"/>
          <w:sz w:val="20"/>
          <w:szCs w:val="20"/>
          <w:lang w:val="en-GB"/>
        </w:rPr>
        <w:t>Markel</w:t>
      </w:r>
    </w:p>
    <w:p w14:paraId="6836C4DA" w14:textId="4BDD6B45" w:rsidR="00AF0A0E" w:rsidRDefault="00AF0A0E" w:rsidP="00865E1C">
      <w:pPr>
        <w:widowControl/>
        <w:tabs>
          <w:tab w:val="left" w:pos="720"/>
        </w:tabs>
        <w:spacing w:after="0" w:line="240" w:lineRule="auto"/>
        <w:rPr>
          <w:rFonts w:eastAsia="Times New Roman" w:cstheme="minorHAnsi"/>
          <w:sz w:val="20"/>
          <w:szCs w:val="20"/>
          <w:lang w:val="en-GB"/>
        </w:rPr>
      </w:pPr>
    </w:p>
    <w:p w14:paraId="08690100" w14:textId="77777777" w:rsidR="00E74039" w:rsidRPr="00B978FE" w:rsidRDefault="00E74039" w:rsidP="00865E1C">
      <w:pPr>
        <w:widowControl/>
        <w:tabs>
          <w:tab w:val="left" w:pos="720"/>
        </w:tabs>
        <w:spacing w:after="0" w:line="240" w:lineRule="auto"/>
        <w:rPr>
          <w:rFonts w:eastAsia="Times New Roman" w:cstheme="minorHAnsi"/>
          <w:sz w:val="20"/>
          <w:szCs w:val="20"/>
          <w:lang w:val="en-GB"/>
        </w:rPr>
      </w:pPr>
    </w:p>
    <w:p w14:paraId="4779BDFC" w14:textId="244B9FA6" w:rsidR="000D6DAF" w:rsidRPr="00B978FE" w:rsidRDefault="000D6DAF" w:rsidP="00B132A1">
      <w:pPr>
        <w:spacing w:after="0" w:line="240" w:lineRule="auto"/>
        <w:rPr>
          <w:rFonts w:eastAsia="Times New Roman" w:cstheme="minorHAnsi"/>
          <w:sz w:val="20"/>
          <w:szCs w:val="20"/>
          <w:lang w:val="en-GB"/>
        </w:rPr>
      </w:pPr>
      <w:bookmarkStart w:id="1" w:name="_GoBack"/>
      <w:bookmarkEnd w:id="1"/>
      <w:r w:rsidRPr="00B978FE">
        <w:rPr>
          <w:rFonts w:eastAsia="Times New Roman" w:cstheme="minorHAnsi"/>
          <w:sz w:val="20"/>
          <w:szCs w:val="20"/>
          <w:lang w:val="en-GB"/>
        </w:rPr>
        <w:t xml:space="preserve">If we cannot resolve </w:t>
      </w:r>
      <w:r w:rsidR="00AF0A0E" w:rsidRPr="00B978FE">
        <w:rPr>
          <w:rFonts w:eastAsia="Times New Roman" w:cstheme="minorHAnsi"/>
          <w:sz w:val="20"/>
          <w:szCs w:val="20"/>
          <w:lang w:val="en-GB"/>
        </w:rPr>
        <w:t>the differences between us, the</w:t>
      </w:r>
      <w:r w:rsidR="00AF0A0E" w:rsidRPr="00B978FE">
        <w:rPr>
          <w:rFonts w:eastAsia="Times New Roman" w:cstheme="minorHAnsi"/>
          <w:b/>
          <w:sz w:val="20"/>
          <w:szCs w:val="20"/>
          <w:lang w:val="en-GB"/>
        </w:rPr>
        <w:t xml:space="preserve"> Insured</w:t>
      </w:r>
      <w:r w:rsidR="00AF0A0E" w:rsidRPr="00B978FE">
        <w:rPr>
          <w:rFonts w:eastAsia="Times New Roman" w:cstheme="minorHAnsi"/>
          <w:sz w:val="20"/>
          <w:szCs w:val="20"/>
          <w:lang w:val="en-GB"/>
        </w:rPr>
        <w:t xml:space="preserve"> </w:t>
      </w:r>
      <w:r w:rsidRPr="00B978FE">
        <w:rPr>
          <w:rFonts w:eastAsia="Times New Roman" w:cstheme="minorHAnsi"/>
          <w:sz w:val="20"/>
          <w:szCs w:val="20"/>
          <w:lang w:val="en-GB"/>
        </w:rPr>
        <w:t xml:space="preserve">may </w:t>
      </w:r>
      <w:r w:rsidR="00F23AEB" w:rsidRPr="00B978FE">
        <w:rPr>
          <w:rFonts w:eastAsia="Times New Roman" w:cstheme="minorHAnsi"/>
          <w:sz w:val="20"/>
          <w:szCs w:val="20"/>
          <w:lang w:val="en-GB"/>
        </w:rPr>
        <w:t xml:space="preserve">be eligible to </w:t>
      </w:r>
      <w:r w:rsidR="00AF0A0E" w:rsidRPr="00B978FE">
        <w:rPr>
          <w:rFonts w:eastAsia="Times New Roman" w:cstheme="minorHAnsi"/>
          <w:sz w:val="20"/>
          <w:szCs w:val="20"/>
          <w:lang w:val="en-GB"/>
        </w:rPr>
        <w:t xml:space="preserve">refer their </w:t>
      </w:r>
      <w:r w:rsidRPr="00B978FE">
        <w:rPr>
          <w:rFonts w:eastAsia="Times New Roman" w:cstheme="minorHAnsi"/>
          <w:sz w:val="20"/>
          <w:szCs w:val="20"/>
          <w:lang w:val="en-GB"/>
        </w:rPr>
        <w:t>complaint to the Financial Ombudsman Service (FOS).  Their address is:</w:t>
      </w:r>
    </w:p>
    <w:p w14:paraId="247A4111" w14:textId="77777777" w:rsidR="000D6DAF" w:rsidRPr="00B978FE" w:rsidRDefault="000D6DAF" w:rsidP="00B132A1">
      <w:pPr>
        <w:spacing w:after="0" w:line="240" w:lineRule="auto"/>
        <w:rPr>
          <w:rFonts w:eastAsia="Times New Roman" w:cstheme="minorHAnsi"/>
          <w:sz w:val="20"/>
          <w:szCs w:val="20"/>
          <w:lang w:val="en-GB"/>
        </w:rPr>
      </w:pPr>
    </w:p>
    <w:p w14:paraId="3A3E6B78" w14:textId="77777777" w:rsidR="00DA4C2E" w:rsidRPr="00B978FE" w:rsidRDefault="00707134"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Exchange Tower</w:t>
      </w:r>
    </w:p>
    <w:p w14:paraId="448730CE" w14:textId="77777777" w:rsidR="00DA4C2E" w:rsidRPr="00B978FE" w:rsidRDefault="00707134"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Harbour Exchange</w:t>
      </w:r>
    </w:p>
    <w:p w14:paraId="50FCB523" w14:textId="319F3A2A" w:rsidR="000D6DAF" w:rsidRPr="00B978FE" w:rsidRDefault="000D6DAF"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London</w:t>
      </w:r>
    </w:p>
    <w:p w14:paraId="09BDEAD4" w14:textId="770F8BFC" w:rsidR="000D6DAF" w:rsidRPr="00B978FE" w:rsidRDefault="000D6DAF"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E14 9SR</w:t>
      </w:r>
    </w:p>
    <w:p w14:paraId="2A7A3B8F" w14:textId="77777777" w:rsidR="00DA4C2E" w:rsidRPr="00B978FE" w:rsidRDefault="00DA4C2E" w:rsidP="00B132A1">
      <w:pPr>
        <w:spacing w:after="0" w:line="240" w:lineRule="auto"/>
        <w:rPr>
          <w:rFonts w:eastAsia="Times New Roman" w:cstheme="minorHAnsi"/>
          <w:sz w:val="20"/>
          <w:szCs w:val="20"/>
          <w:lang w:val="en-GB"/>
        </w:rPr>
      </w:pPr>
    </w:p>
    <w:p w14:paraId="06D91B3B" w14:textId="2981168C" w:rsidR="000D6DAF" w:rsidRPr="00B978FE" w:rsidRDefault="00DA4C2E"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 xml:space="preserve">Tel </w:t>
      </w:r>
      <w:r w:rsidR="00707134" w:rsidRPr="00B978FE">
        <w:rPr>
          <w:rFonts w:eastAsia="Times New Roman" w:cstheme="minorHAnsi"/>
          <w:sz w:val="20"/>
          <w:szCs w:val="20"/>
          <w:lang w:val="en-GB"/>
        </w:rPr>
        <w:t>0800 023 4567</w:t>
      </w:r>
    </w:p>
    <w:p w14:paraId="584AC5BC" w14:textId="77777777" w:rsidR="00DA4C2E" w:rsidRPr="00B978FE" w:rsidRDefault="00DA4C2E" w:rsidP="00B132A1">
      <w:pPr>
        <w:spacing w:after="0" w:line="240" w:lineRule="auto"/>
        <w:rPr>
          <w:rFonts w:eastAsia="Times New Roman" w:cstheme="minorHAnsi"/>
          <w:sz w:val="20"/>
          <w:szCs w:val="20"/>
          <w:lang w:val="en-GB"/>
        </w:rPr>
      </w:pPr>
    </w:p>
    <w:p w14:paraId="51F66D2A" w14:textId="77777777" w:rsidR="000D6DAF" w:rsidRPr="00B978FE" w:rsidRDefault="000D6DAF" w:rsidP="00B132A1">
      <w:pPr>
        <w:spacing w:after="0" w:line="240" w:lineRule="auto"/>
        <w:rPr>
          <w:rFonts w:eastAsia="Times New Roman" w:cstheme="minorHAnsi"/>
          <w:sz w:val="20"/>
          <w:szCs w:val="20"/>
          <w:lang w:val="en-GB"/>
        </w:rPr>
      </w:pPr>
      <w:r w:rsidRPr="00B978FE">
        <w:rPr>
          <w:rFonts w:eastAsia="Times New Roman" w:cstheme="minorHAnsi"/>
          <w:sz w:val="20"/>
          <w:szCs w:val="20"/>
          <w:lang w:val="en-GB"/>
        </w:rPr>
        <w:t>The FOS is an independent body which arbitrates on complaints about general insurance products. It will only consider complaints if:</w:t>
      </w:r>
    </w:p>
    <w:p w14:paraId="75C6D014" w14:textId="77777777" w:rsidR="000D6DAF" w:rsidRPr="00B978FE" w:rsidRDefault="000D6DAF" w:rsidP="00B132A1">
      <w:pPr>
        <w:spacing w:after="0" w:line="240" w:lineRule="auto"/>
        <w:rPr>
          <w:rFonts w:eastAsia="Times New Roman" w:cstheme="minorHAnsi"/>
          <w:sz w:val="20"/>
          <w:szCs w:val="20"/>
          <w:lang w:val="en-GB"/>
        </w:rPr>
      </w:pPr>
    </w:p>
    <w:p w14:paraId="672977B7" w14:textId="77777777" w:rsidR="000D6DAF" w:rsidRPr="00B978FE" w:rsidRDefault="000D6DAF" w:rsidP="00D95A60">
      <w:pPr>
        <w:pStyle w:val="ListParagraph"/>
        <w:numPr>
          <w:ilvl w:val="0"/>
          <w:numId w:val="43"/>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we have provided you with written confirmation that our internal complaints procedure has been exhausted</w:t>
      </w:r>
    </w:p>
    <w:p w14:paraId="67076D81" w14:textId="77777777" w:rsidR="00B75177" w:rsidRPr="00B978FE" w:rsidRDefault="00B75177" w:rsidP="00D95A60">
      <w:pPr>
        <w:pStyle w:val="ListParagraph"/>
        <w:numPr>
          <w:ilvl w:val="0"/>
          <w:numId w:val="43"/>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Insured’s Business</w:t>
      </w:r>
      <w:r w:rsidRPr="00B978FE">
        <w:rPr>
          <w:rFonts w:eastAsia="Times New Roman" w:cstheme="minorHAnsi"/>
          <w:sz w:val="20"/>
          <w:szCs w:val="20"/>
          <w:lang w:val="en-GB"/>
        </w:rPr>
        <w:t xml:space="preserve"> is:</w:t>
      </w:r>
    </w:p>
    <w:p w14:paraId="2300DD5C" w14:textId="77777777" w:rsidR="00B75177" w:rsidRPr="00B978FE" w:rsidRDefault="00B75177" w:rsidP="00D95A60">
      <w:pPr>
        <w:pStyle w:val="ListParagraph"/>
        <w:numPr>
          <w:ilvl w:val="1"/>
          <w:numId w:val="44"/>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a micro-enterprise with a turnover or annual balance sheet that does not exceed €2 million and employs fewer than 10 persons; or</w:t>
      </w:r>
    </w:p>
    <w:p w14:paraId="7338D0AF" w14:textId="77777777" w:rsidR="00B75177" w:rsidRPr="00B978FE" w:rsidRDefault="00B75177" w:rsidP="00D95A60">
      <w:pPr>
        <w:pStyle w:val="ListParagraph"/>
        <w:numPr>
          <w:ilvl w:val="1"/>
          <w:numId w:val="44"/>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a small business that is not a micro-enterprise with an annual turnover of less than £6.5 million and has a balance sheet total of less than £5 million, or employs fewer than 50 employees</w:t>
      </w:r>
    </w:p>
    <w:p w14:paraId="59BE6A7E" w14:textId="77777777" w:rsidR="000D6DAF" w:rsidRPr="00B978FE" w:rsidRDefault="000D6DAF" w:rsidP="000D6DAF">
      <w:pPr>
        <w:spacing w:after="0" w:line="240" w:lineRule="auto"/>
        <w:rPr>
          <w:rFonts w:eastAsia="Times New Roman" w:cstheme="minorHAnsi"/>
          <w:sz w:val="20"/>
          <w:szCs w:val="20"/>
          <w:lang w:val="en-GB"/>
        </w:rPr>
      </w:pPr>
    </w:p>
    <w:p w14:paraId="79084C72" w14:textId="380F9C40" w:rsidR="000D6DAF" w:rsidRPr="00B978FE" w:rsidRDefault="000D6DAF"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lastRenderedPageBreak/>
        <w:t xml:space="preserve">The Financial Services Compensation Scheme (FSCS) is the independent body, set up by the government, which gives the </w:t>
      </w:r>
      <w:r w:rsidRPr="00B978FE">
        <w:rPr>
          <w:rFonts w:eastAsia="Times New Roman" w:cstheme="minorHAnsi"/>
          <w:b/>
          <w:bCs/>
          <w:sz w:val="20"/>
          <w:szCs w:val="20"/>
          <w:lang w:val="en-GB"/>
        </w:rPr>
        <w:t>Insured’s</w:t>
      </w:r>
      <w:r w:rsidRPr="00B978FE">
        <w:rPr>
          <w:rFonts w:eastAsia="Times New Roman" w:cstheme="minorHAnsi"/>
          <w:sz w:val="20"/>
          <w:szCs w:val="20"/>
          <w:lang w:val="en-GB"/>
        </w:rPr>
        <w:t xml:space="preserve"> money back if the</w:t>
      </w:r>
      <w:r w:rsidRPr="00B978FE">
        <w:rPr>
          <w:rFonts w:eastAsia="Times New Roman" w:cstheme="minorHAnsi"/>
          <w:b/>
          <w:sz w:val="20"/>
          <w:szCs w:val="20"/>
          <w:lang w:val="en-GB"/>
        </w:rPr>
        <w:t xml:space="preserve"> </w:t>
      </w:r>
      <w:r w:rsidRPr="00B978FE">
        <w:rPr>
          <w:rFonts w:eastAsia="Times New Roman" w:cstheme="minorHAnsi"/>
          <w:b/>
          <w:bCs/>
          <w:sz w:val="20"/>
          <w:szCs w:val="20"/>
          <w:lang w:val="en-GB"/>
        </w:rPr>
        <w:t>Insured</w:t>
      </w:r>
      <w:r w:rsidR="18132C3D" w:rsidRPr="00B978FE">
        <w:rPr>
          <w:rFonts w:eastAsia="Times New Roman" w:cstheme="minorHAnsi"/>
          <w:b/>
          <w:bCs/>
          <w:sz w:val="20"/>
          <w:szCs w:val="20"/>
          <w:lang w:val="en-GB"/>
        </w:rPr>
        <w:t>’</w:t>
      </w:r>
      <w:r w:rsidRPr="00B978FE">
        <w:rPr>
          <w:rFonts w:eastAsia="Times New Roman" w:cstheme="minorHAnsi"/>
          <w:b/>
          <w:bCs/>
          <w:sz w:val="20"/>
          <w:szCs w:val="20"/>
          <w:lang w:val="en-GB"/>
        </w:rPr>
        <w:t>s</w:t>
      </w:r>
      <w:r w:rsidRPr="00B978FE">
        <w:rPr>
          <w:rFonts w:eastAsia="Times New Roman" w:cstheme="minorHAnsi"/>
          <w:sz w:val="20"/>
          <w:szCs w:val="20"/>
          <w:lang w:val="en-GB"/>
        </w:rPr>
        <w:t xml:space="preserve"> authorised financial services provider goes bust.</w:t>
      </w:r>
    </w:p>
    <w:p w14:paraId="4E69A81A" w14:textId="77777777" w:rsidR="000D6DAF" w:rsidRPr="00B978FE" w:rsidRDefault="000D6DAF" w:rsidP="000D6DAF">
      <w:pPr>
        <w:spacing w:after="0" w:line="240" w:lineRule="auto"/>
        <w:rPr>
          <w:rFonts w:eastAsia="Times New Roman" w:cstheme="minorHAnsi"/>
          <w:sz w:val="20"/>
          <w:szCs w:val="20"/>
          <w:lang w:val="en-GB"/>
        </w:rPr>
      </w:pPr>
    </w:p>
    <w:p w14:paraId="4662BC7F" w14:textId="77777777" w:rsidR="00C54898" w:rsidRPr="00B978FE" w:rsidRDefault="000D6DAF"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 xml:space="preserve">The FSCS protects a range of products for both individuals and small businesses. </w:t>
      </w:r>
      <w:r w:rsidR="00C54898" w:rsidRPr="00B978FE">
        <w:rPr>
          <w:rFonts w:eastAsia="Times New Roman" w:cstheme="minorHAnsi"/>
          <w:sz w:val="20"/>
          <w:szCs w:val="20"/>
          <w:lang w:val="en-GB"/>
        </w:rPr>
        <w:t xml:space="preserve">Limits apply depending on the product the Insured has bought.  The FSCS does not charge individual consumers for using this service.  The FSCS cannot help the </w:t>
      </w:r>
      <w:r w:rsidR="00C54898" w:rsidRPr="00B978FE">
        <w:rPr>
          <w:rFonts w:eastAsia="Times New Roman" w:cstheme="minorHAnsi"/>
          <w:b/>
          <w:sz w:val="20"/>
          <w:szCs w:val="20"/>
          <w:lang w:val="en-GB"/>
        </w:rPr>
        <w:t>Insured</w:t>
      </w:r>
      <w:r w:rsidR="00C54898" w:rsidRPr="00B978FE">
        <w:rPr>
          <w:rFonts w:eastAsia="Times New Roman" w:cstheme="minorHAnsi"/>
          <w:sz w:val="20"/>
          <w:szCs w:val="20"/>
          <w:lang w:val="en-GB"/>
        </w:rPr>
        <w:t xml:space="preserve"> if the firm the </w:t>
      </w:r>
      <w:r w:rsidR="00C54898" w:rsidRPr="00B978FE">
        <w:rPr>
          <w:rFonts w:eastAsia="Times New Roman" w:cstheme="minorHAnsi"/>
          <w:b/>
          <w:sz w:val="20"/>
          <w:szCs w:val="20"/>
          <w:lang w:val="en-GB"/>
        </w:rPr>
        <w:t>Insured</w:t>
      </w:r>
      <w:r w:rsidR="00C54898" w:rsidRPr="00B978FE">
        <w:rPr>
          <w:rFonts w:eastAsia="Times New Roman" w:cstheme="minorHAnsi"/>
          <w:sz w:val="20"/>
          <w:szCs w:val="20"/>
          <w:lang w:val="en-GB"/>
        </w:rPr>
        <w:t xml:space="preserve"> has done business with is still trading.</w:t>
      </w:r>
    </w:p>
    <w:p w14:paraId="54E61FD0" w14:textId="77777777" w:rsidR="00C54898" w:rsidRPr="00B978FE" w:rsidRDefault="00C54898" w:rsidP="000D6DAF">
      <w:pPr>
        <w:spacing w:after="0" w:line="240" w:lineRule="auto"/>
        <w:rPr>
          <w:rFonts w:eastAsia="Times New Roman" w:cstheme="minorHAnsi"/>
          <w:sz w:val="20"/>
          <w:szCs w:val="20"/>
          <w:lang w:val="en-GB"/>
        </w:rPr>
      </w:pPr>
    </w:p>
    <w:p w14:paraId="1546D3E7" w14:textId="77777777" w:rsidR="00AF0A0E" w:rsidRPr="00B978FE" w:rsidRDefault="00AF0A0E" w:rsidP="000D6DAF">
      <w:pPr>
        <w:spacing w:after="0" w:line="240" w:lineRule="auto"/>
        <w:rPr>
          <w:rFonts w:eastAsia="Times New Roman" w:cstheme="minorHAnsi"/>
          <w:sz w:val="20"/>
          <w:szCs w:val="20"/>
          <w:lang w:val="en-GB"/>
        </w:rPr>
      </w:pPr>
    </w:p>
    <w:p w14:paraId="1B5F59F0" w14:textId="55A77BD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For further information on the scheme you can visit the website at:</w:t>
      </w:r>
    </w:p>
    <w:p w14:paraId="340A0AD4" w14:textId="77777777" w:rsidR="00C54898" w:rsidRPr="00B978FE" w:rsidRDefault="00E74039" w:rsidP="000D6DAF">
      <w:pPr>
        <w:spacing w:after="0" w:line="240" w:lineRule="auto"/>
        <w:rPr>
          <w:rFonts w:eastAsia="Times New Roman" w:cstheme="minorHAnsi"/>
          <w:sz w:val="20"/>
          <w:szCs w:val="20"/>
          <w:lang w:val="en-GB"/>
        </w:rPr>
      </w:pPr>
      <w:hyperlink r:id="rId15" w:history="1">
        <w:r w:rsidR="00C54898" w:rsidRPr="00B978FE">
          <w:rPr>
            <w:rStyle w:val="Hyperlink"/>
            <w:rFonts w:eastAsia="Times New Roman" w:cstheme="minorHAnsi"/>
            <w:color w:val="auto"/>
            <w:sz w:val="20"/>
            <w:szCs w:val="20"/>
            <w:u w:val="none"/>
            <w:lang w:val="en-GB"/>
          </w:rPr>
          <w:t>www.fscs.org.uk</w:t>
        </w:r>
      </w:hyperlink>
    </w:p>
    <w:p w14:paraId="004E3B2A" w14:textId="77777777" w:rsidR="00C54898" w:rsidRPr="00B978FE" w:rsidRDefault="00C54898" w:rsidP="000D6DAF">
      <w:pPr>
        <w:spacing w:after="0" w:line="240" w:lineRule="auto"/>
        <w:rPr>
          <w:rFonts w:eastAsia="Times New Roman" w:cstheme="minorHAnsi"/>
          <w:sz w:val="20"/>
          <w:szCs w:val="20"/>
          <w:lang w:val="en-GB"/>
        </w:rPr>
      </w:pPr>
    </w:p>
    <w:p w14:paraId="54406D0F"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or write to:</w:t>
      </w:r>
    </w:p>
    <w:p w14:paraId="46A4B822" w14:textId="77777777" w:rsidR="00C54898" w:rsidRPr="00B978FE" w:rsidRDefault="00C54898" w:rsidP="000D6DAF">
      <w:pPr>
        <w:spacing w:after="0" w:line="240" w:lineRule="auto"/>
        <w:rPr>
          <w:rFonts w:eastAsia="Times New Roman" w:cstheme="minorHAnsi"/>
          <w:sz w:val="20"/>
          <w:szCs w:val="20"/>
          <w:lang w:val="en-GB"/>
        </w:rPr>
      </w:pPr>
    </w:p>
    <w:p w14:paraId="3838D6DB"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Financial Services Compensation Scheme</w:t>
      </w:r>
    </w:p>
    <w:p w14:paraId="7797559D"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10</w:t>
      </w:r>
      <w:r w:rsidRPr="00B978FE">
        <w:rPr>
          <w:rFonts w:eastAsia="Times New Roman" w:cstheme="minorHAnsi"/>
          <w:sz w:val="20"/>
          <w:szCs w:val="20"/>
          <w:vertAlign w:val="superscript"/>
          <w:lang w:val="en-GB"/>
        </w:rPr>
        <w:t>th</w:t>
      </w:r>
      <w:r w:rsidRPr="00B978FE">
        <w:rPr>
          <w:rFonts w:eastAsia="Times New Roman" w:cstheme="minorHAnsi"/>
          <w:sz w:val="20"/>
          <w:szCs w:val="20"/>
          <w:lang w:val="en-GB"/>
        </w:rPr>
        <w:t xml:space="preserve"> Floor, Beaufort House</w:t>
      </w:r>
    </w:p>
    <w:p w14:paraId="03BC61DF"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15 St Botolph Street</w:t>
      </w:r>
    </w:p>
    <w:p w14:paraId="6D0368F9"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London</w:t>
      </w:r>
    </w:p>
    <w:p w14:paraId="36DF04CE"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EC3A 7QU</w:t>
      </w:r>
    </w:p>
    <w:p w14:paraId="24C81F7D" w14:textId="77777777" w:rsidR="00C54898" w:rsidRPr="00B978FE" w:rsidRDefault="00C54898" w:rsidP="000D6DAF">
      <w:pPr>
        <w:spacing w:after="0" w:line="240" w:lineRule="auto"/>
        <w:rPr>
          <w:rFonts w:eastAsia="Times New Roman" w:cstheme="minorHAnsi"/>
          <w:sz w:val="20"/>
          <w:szCs w:val="20"/>
          <w:lang w:val="en-GB"/>
        </w:rPr>
      </w:pPr>
    </w:p>
    <w:p w14:paraId="2C6CD148" w14:textId="77777777" w:rsidR="00C54898"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0207 741 4100 or 0800 678 1100</w:t>
      </w:r>
    </w:p>
    <w:p w14:paraId="65A58CF2" w14:textId="77777777" w:rsidR="00C54898" w:rsidRPr="00B978FE" w:rsidRDefault="00E74039" w:rsidP="000D6DAF">
      <w:pPr>
        <w:spacing w:after="0" w:line="240" w:lineRule="auto"/>
        <w:rPr>
          <w:rFonts w:eastAsia="Times New Roman" w:cstheme="minorHAnsi"/>
          <w:sz w:val="20"/>
          <w:szCs w:val="20"/>
          <w:lang w:val="en-GB"/>
        </w:rPr>
      </w:pPr>
      <w:hyperlink r:id="rId16" w:history="1">
        <w:r w:rsidR="00C54898" w:rsidRPr="00B978FE">
          <w:rPr>
            <w:rStyle w:val="Hyperlink"/>
            <w:rFonts w:eastAsia="Times New Roman" w:cstheme="minorHAnsi"/>
            <w:color w:val="auto"/>
            <w:sz w:val="20"/>
            <w:szCs w:val="20"/>
            <w:u w:val="none"/>
            <w:lang w:val="en-GB"/>
          </w:rPr>
          <w:t>enquiries@fscs.org.uk</w:t>
        </w:r>
      </w:hyperlink>
    </w:p>
    <w:p w14:paraId="1B1D1F4B" w14:textId="77777777" w:rsidR="00C54898" w:rsidRPr="00B978FE" w:rsidRDefault="00C54898" w:rsidP="000D6DAF">
      <w:pPr>
        <w:spacing w:after="0" w:line="240" w:lineRule="auto"/>
        <w:rPr>
          <w:rFonts w:eastAsia="Times New Roman" w:cstheme="minorHAnsi"/>
          <w:color w:val="1F497D" w:themeColor="text2"/>
          <w:sz w:val="20"/>
          <w:szCs w:val="20"/>
          <w:lang w:val="en-GB"/>
        </w:rPr>
      </w:pPr>
    </w:p>
    <w:p w14:paraId="474651FE" w14:textId="77777777" w:rsidR="00C54898" w:rsidRPr="00B978FE" w:rsidRDefault="00C54898" w:rsidP="000D6DAF">
      <w:pPr>
        <w:spacing w:after="0" w:line="240" w:lineRule="auto"/>
        <w:rPr>
          <w:rFonts w:eastAsia="Times New Roman" w:cstheme="minorHAnsi"/>
          <w:b/>
          <w:color w:val="1F497D" w:themeColor="text2"/>
          <w:u w:val="single"/>
          <w:lang w:val="en-GB"/>
        </w:rPr>
      </w:pPr>
      <w:r w:rsidRPr="00B978FE">
        <w:rPr>
          <w:rFonts w:eastAsia="Times New Roman" w:cstheme="minorHAnsi"/>
          <w:b/>
          <w:color w:val="1F497D" w:themeColor="text2"/>
          <w:u w:val="single"/>
          <w:lang w:val="en-GB"/>
        </w:rPr>
        <w:t>Employers’ Liability Tracing Office</w:t>
      </w:r>
    </w:p>
    <w:p w14:paraId="6FC45DA1" w14:textId="77777777" w:rsidR="00C54898" w:rsidRPr="00B978FE" w:rsidRDefault="00C54898" w:rsidP="000D6DAF">
      <w:pPr>
        <w:spacing w:after="0" w:line="240" w:lineRule="auto"/>
        <w:rPr>
          <w:rFonts w:eastAsia="Times New Roman" w:cstheme="minorHAnsi"/>
          <w:color w:val="1F497D" w:themeColor="text2"/>
          <w:sz w:val="20"/>
          <w:szCs w:val="20"/>
          <w:lang w:val="en-GB"/>
        </w:rPr>
      </w:pPr>
    </w:p>
    <w:p w14:paraId="5B48D9F4" w14:textId="77777777" w:rsidR="00052720" w:rsidRPr="00B978FE" w:rsidRDefault="00C54898" w:rsidP="000D6DAF">
      <w:pPr>
        <w:spacing w:after="0" w:line="240" w:lineRule="auto"/>
        <w:rPr>
          <w:rFonts w:eastAsia="Times New Roman" w:cstheme="minorHAnsi"/>
          <w:sz w:val="20"/>
          <w:szCs w:val="20"/>
          <w:lang w:val="en-GB"/>
        </w:rPr>
      </w:pPr>
      <w:r w:rsidRPr="00B978FE">
        <w:rPr>
          <w:rFonts w:eastAsia="Times New Roman" w:cstheme="minorHAnsi"/>
          <w:sz w:val="20"/>
          <w:szCs w:val="20"/>
          <w:lang w:val="en-GB"/>
        </w:rPr>
        <w:t>By entering into this insurance policy</w:t>
      </w:r>
      <w:r w:rsidR="00052720" w:rsidRPr="00B978FE">
        <w:rPr>
          <w:rFonts w:eastAsia="Times New Roman" w:cstheme="minorHAnsi"/>
          <w:sz w:val="20"/>
          <w:szCs w:val="20"/>
          <w:lang w:val="en-GB"/>
        </w:rPr>
        <w:t xml:space="preserve"> the </w:t>
      </w:r>
      <w:r w:rsidR="00052720" w:rsidRPr="00B978FE">
        <w:rPr>
          <w:rFonts w:eastAsia="Times New Roman" w:cstheme="minorHAnsi"/>
          <w:b/>
          <w:sz w:val="20"/>
          <w:szCs w:val="20"/>
          <w:lang w:val="en-GB"/>
        </w:rPr>
        <w:t>Insured</w:t>
      </w:r>
      <w:r w:rsidR="00052720" w:rsidRPr="00B978FE">
        <w:rPr>
          <w:rFonts w:eastAsia="Times New Roman" w:cstheme="minorHAnsi"/>
          <w:sz w:val="20"/>
          <w:szCs w:val="20"/>
          <w:lang w:val="en-GB"/>
        </w:rPr>
        <w:t xml:space="preserve"> will be deemed to specifically consent to the use of the </w:t>
      </w:r>
      <w:r w:rsidR="00052720" w:rsidRPr="00B978FE">
        <w:rPr>
          <w:rFonts w:eastAsia="Times New Roman" w:cstheme="minorHAnsi"/>
          <w:b/>
          <w:sz w:val="20"/>
          <w:szCs w:val="20"/>
          <w:lang w:val="en-GB"/>
        </w:rPr>
        <w:t>Insureds</w:t>
      </w:r>
      <w:r w:rsidR="00052720" w:rsidRPr="00B978FE">
        <w:rPr>
          <w:rFonts w:eastAsia="Times New Roman" w:cstheme="minorHAnsi"/>
          <w:sz w:val="20"/>
          <w:szCs w:val="20"/>
          <w:lang w:val="en-GB"/>
        </w:rPr>
        <w:t xml:space="preserve"> policy data in the following way and for the following purposes</w:t>
      </w:r>
    </w:p>
    <w:p w14:paraId="14DE5835" w14:textId="77777777" w:rsidR="00052720" w:rsidRPr="00B978FE" w:rsidRDefault="00052720" w:rsidP="000D6DAF">
      <w:pPr>
        <w:spacing w:after="0" w:line="240" w:lineRule="auto"/>
        <w:rPr>
          <w:rFonts w:eastAsia="Times New Roman" w:cstheme="minorHAnsi"/>
          <w:sz w:val="20"/>
          <w:szCs w:val="20"/>
          <w:lang w:val="en-GB"/>
        </w:rPr>
      </w:pPr>
    </w:p>
    <w:p w14:paraId="30EAB8AE" w14:textId="77777777" w:rsidR="00BF0924" w:rsidRPr="00B978FE" w:rsidRDefault="00052720" w:rsidP="00D95A60">
      <w:pPr>
        <w:pStyle w:val="ListParagraph"/>
        <w:numPr>
          <w:ilvl w:val="0"/>
          <w:numId w:val="28"/>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 xml:space="preserve">Certain information relating to the </w:t>
      </w:r>
      <w:r w:rsidRPr="00B978FE">
        <w:rPr>
          <w:rFonts w:eastAsia="Times New Roman" w:cstheme="minorHAnsi"/>
          <w:b/>
          <w:sz w:val="20"/>
          <w:szCs w:val="20"/>
          <w:lang w:val="en-GB"/>
        </w:rPr>
        <w:t>Insureds</w:t>
      </w:r>
      <w:r w:rsidRPr="00B978FE">
        <w:rPr>
          <w:rFonts w:eastAsia="Times New Roman" w:cstheme="minorHAnsi"/>
          <w:sz w:val="20"/>
          <w:szCs w:val="20"/>
          <w:lang w:val="en-GB"/>
        </w:rPr>
        <w:t xml:space="preserve"> insurance policy including, without limitation</w:t>
      </w:r>
    </w:p>
    <w:p w14:paraId="37BBB35E" w14:textId="77777777" w:rsidR="00BF0924" w:rsidRPr="00B978FE" w:rsidRDefault="00BF0924" w:rsidP="00D95A60">
      <w:pPr>
        <w:pStyle w:val="ListParagraph"/>
        <w:numPr>
          <w:ilvl w:val="0"/>
          <w:numId w:val="45"/>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the policy number</w:t>
      </w:r>
    </w:p>
    <w:p w14:paraId="36DCF3EB" w14:textId="77777777" w:rsidR="00BF0924" w:rsidRPr="00B978FE" w:rsidRDefault="00BF0924" w:rsidP="00D95A60">
      <w:pPr>
        <w:pStyle w:val="ListParagraph"/>
        <w:numPr>
          <w:ilvl w:val="0"/>
          <w:numId w:val="45"/>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employers’ names and addresses (including subsidiaries and any relevant changes of names)</w:t>
      </w:r>
    </w:p>
    <w:p w14:paraId="55863EE2" w14:textId="77777777" w:rsidR="00BF0924" w:rsidRPr="00B978FE" w:rsidRDefault="00BF0924" w:rsidP="00D95A60">
      <w:pPr>
        <w:pStyle w:val="ListParagraph"/>
        <w:numPr>
          <w:ilvl w:val="0"/>
          <w:numId w:val="45"/>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dates of cover</w:t>
      </w:r>
    </w:p>
    <w:p w14:paraId="1A274D01" w14:textId="77777777" w:rsidR="00BF0924" w:rsidRPr="00B978FE" w:rsidRDefault="00BF0924" w:rsidP="00D95A60">
      <w:pPr>
        <w:pStyle w:val="ListParagraph"/>
        <w:numPr>
          <w:ilvl w:val="0"/>
          <w:numId w:val="45"/>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employers’ reference number provided by Her Majesty’s Revenue and Customs: and</w:t>
      </w:r>
    </w:p>
    <w:p w14:paraId="70C1DE3A" w14:textId="77777777" w:rsidR="00BF0924" w:rsidRPr="00B978FE" w:rsidRDefault="00BF0924" w:rsidP="00D95A60">
      <w:pPr>
        <w:pStyle w:val="ListParagraph"/>
        <w:numPr>
          <w:ilvl w:val="0"/>
          <w:numId w:val="45"/>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Companies House reference numbers (if relevant)</w:t>
      </w:r>
    </w:p>
    <w:p w14:paraId="5877401E" w14:textId="77777777" w:rsidR="00BF0924" w:rsidRPr="00B978FE" w:rsidRDefault="00BF0924" w:rsidP="002C25FB">
      <w:pPr>
        <w:spacing w:after="0" w:line="240" w:lineRule="auto"/>
        <w:rPr>
          <w:rFonts w:eastAsia="Times New Roman" w:cstheme="minorHAnsi"/>
          <w:sz w:val="20"/>
          <w:szCs w:val="20"/>
          <w:lang w:val="en-GB"/>
        </w:rPr>
      </w:pPr>
    </w:p>
    <w:p w14:paraId="71E3B236" w14:textId="77777777" w:rsidR="00BF0924" w:rsidRPr="00B978FE" w:rsidRDefault="00BF0924" w:rsidP="002C25FB">
      <w:pPr>
        <w:pStyle w:val="ListParagraph"/>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will be provided to the Employers’ Liability Tracing Office (ELTO) and added to an electronic database (database)</w:t>
      </w:r>
    </w:p>
    <w:p w14:paraId="4738B05C" w14:textId="77777777" w:rsidR="00BF0924" w:rsidRPr="00B978FE" w:rsidRDefault="00BF0924" w:rsidP="002C25FB">
      <w:pPr>
        <w:spacing w:after="0" w:line="240" w:lineRule="auto"/>
        <w:rPr>
          <w:rFonts w:eastAsia="Times New Roman" w:cstheme="minorHAnsi"/>
          <w:sz w:val="20"/>
          <w:szCs w:val="20"/>
          <w:lang w:val="en-GB"/>
        </w:rPr>
      </w:pPr>
    </w:p>
    <w:p w14:paraId="64D2A53E" w14:textId="77777777" w:rsidR="00BF0924" w:rsidRPr="00B978FE" w:rsidRDefault="00BF0924" w:rsidP="00D95A60">
      <w:pPr>
        <w:pStyle w:val="ListParagraph"/>
        <w:numPr>
          <w:ilvl w:val="0"/>
          <w:numId w:val="28"/>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This information will be made available by us to ELTO in a specified and readily accessible form as require</w:t>
      </w:r>
      <w:r w:rsidR="002C25FB" w:rsidRPr="00B978FE">
        <w:rPr>
          <w:rFonts w:eastAsia="Times New Roman" w:cstheme="minorHAnsi"/>
          <w:sz w:val="20"/>
          <w:szCs w:val="20"/>
          <w:lang w:val="en-GB"/>
        </w:rPr>
        <w:t>d</w:t>
      </w:r>
      <w:r w:rsidRPr="00B978FE">
        <w:rPr>
          <w:rFonts w:eastAsia="Times New Roman" w:cstheme="minorHAnsi"/>
          <w:sz w:val="20"/>
          <w:szCs w:val="20"/>
          <w:lang w:val="en-GB"/>
        </w:rPr>
        <w:t xml:space="preserve"> by the Employers’ </w:t>
      </w:r>
      <w:r w:rsidR="002C25FB" w:rsidRPr="00B978FE">
        <w:rPr>
          <w:rFonts w:eastAsia="Times New Roman" w:cstheme="minorHAnsi"/>
          <w:sz w:val="20"/>
          <w:szCs w:val="20"/>
          <w:lang w:val="en-GB"/>
        </w:rPr>
        <w:t>Liability Insurance: Disclosure by Insurers Instrument 2011.  This information will be subject to regular periodic updating and certification and will be audited on an annual basis.</w:t>
      </w:r>
    </w:p>
    <w:p w14:paraId="001A23FA" w14:textId="77777777" w:rsidR="002C25FB" w:rsidRPr="00B978FE" w:rsidRDefault="002C25FB" w:rsidP="002C25FB">
      <w:pPr>
        <w:spacing w:after="0" w:line="240" w:lineRule="auto"/>
        <w:rPr>
          <w:rFonts w:eastAsia="Times New Roman" w:cstheme="minorHAnsi"/>
          <w:sz w:val="20"/>
          <w:szCs w:val="20"/>
          <w:lang w:val="en-GB"/>
        </w:rPr>
      </w:pPr>
    </w:p>
    <w:p w14:paraId="05E2E93E" w14:textId="59730749" w:rsidR="002C25FB" w:rsidRPr="00B978FE" w:rsidRDefault="002C25FB" w:rsidP="00D95A60">
      <w:pPr>
        <w:pStyle w:val="ListParagraph"/>
        <w:numPr>
          <w:ilvl w:val="0"/>
          <w:numId w:val="28"/>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 xml:space="preserve">The database will assist individual </w:t>
      </w:r>
      <w:r w:rsidRPr="00B978FE">
        <w:rPr>
          <w:rFonts w:eastAsia="Times New Roman" w:cstheme="minorHAnsi"/>
          <w:b/>
          <w:bCs/>
          <w:sz w:val="20"/>
          <w:szCs w:val="20"/>
          <w:lang w:val="en-GB"/>
        </w:rPr>
        <w:t>Claimants</w:t>
      </w:r>
      <w:r w:rsidRPr="00B978FE">
        <w:rPr>
          <w:rFonts w:eastAsia="Times New Roman" w:cstheme="minorHAnsi"/>
          <w:sz w:val="20"/>
          <w:szCs w:val="20"/>
          <w:lang w:val="en-GB"/>
        </w:rPr>
        <w:t xml:space="preserve"> who have suffered an employment related injury or disease arising out of their course of employment in the UK for employers carrying </w:t>
      </w:r>
      <w:r w:rsidRPr="00B978FE">
        <w:rPr>
          <w:rFonts w:eastAsia="Times New Roman" w:cstheme="minorHAnsi"/>
          <w:sz w:val="20"/>
          <w:szCs w:val="20"/>
          <w:lang w:val="en-GB"/>
        </w:rPr>
        <w:lastRenderedPageBreak/>
        <w:t>out their course of employment in the UK for employers carrying on or who carried on business in the UK and who are covered by the employers’ liability insurance of their employers (</w:t>
      </w:r>
      <w:r w:rsidRPr="00B978FE">
        <w:rPr>
          <w:rFonts w:eastAsia="Times New Roman" w:cstheme="minorHAnsi"/>
          <w:b/>
          <w:bCs/>
          <w:sz w:val="20"/>
          <w:szCs w:val="20"/>
          <w:lang w:val="en-GB"/>
        </w:rPr>
        <w:t>Claimants</w:t>
      </w:r>
      <w:r w:rsidRPr="00B978FE">
        <w:rPr>
          <w:rFonts w:eastAsia="Times New Roman" w:cstheme="minorHAnsi"/>
          <w:sz w:val="20"/>
          <w:szCs w:val="20"/>
          <w:lang w:val="en-GB"/>
        </w:rPr>
        <w:t>)</w:t>
      </w:r>
    </w:p>
    <w:p w14:paraId="6D1AA492" w14:textId="77777777" w:rsidR="002C25FB" w:rsidRPr="00B978FE" w:rsidRDefault="002C25FB" w:rsidP="00D95A60">
      <w:pPr>
        <w:pStyle w:val="ListParagraph"/>
        <w:numPr>
          <w:ilvl w:val="0"/>
          <w:numId w:val="29"/>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 xml:space="preserve">to identify which </w:t>
      </w:r>
      <w:r w:rsidRPr="00B978FE">
        <w:rPr>
          <w:rFonts w:eastAsia="Times New Roman" w:cstheme="minorHAnsi"/>
          <w:b/>
          <w:sz w:val="20"/>
          <w:szCs w:val="20"/>
          <w:lang w:val="en-GB"/>
        </w:rPr>
        <w:t>Insurer(s)</w:t>
      </w:r>
      <w:r w:rsidRPr="00B978FE">
        <w:rPr>
          <w:rFonts w:eastAsia="Times New Roman" w:cstheme="minorHAnsi"/>
          <w:sz w:val="20"/>
          <w:szCs w:val="20"/>
          <w:lang w:val="en-GB"/>
        </w:rPr>
        <w:t xml:space="preserve"> provided employers’ liability cover during the </w:t>
      </w:r>
      <w:r w:rsidRPr="00B978FE">
        <w:rPr>
          <w:rFonts w:eastAsia="Times New Roman" w:cstheme="minorHAnsi"/>
          <w:b/>
          <w:sz w:val="20"/>
          <w:szCs w:val="20"/>
          <w:lang w:val="en-GB"/>
        </w:rPr>
        <w:t>Claimants</w:t>
      </w:r>
      <w:r w:rsidRPr="00B978FE">
        <w:rPr>
          <w:rFonts w:eastAsia="Times New Roman" w:cstheme="minorHAnsi"/>
          <w:sz w:val="20"/>
          <w:szCs w:val="20"/>
          <w:lang w:val="en-GB"/>
        </w:rPr>
        <w:t>’ relevant periods of employment; and</w:t>
      </w:r>
    </w:p>
    <w:p w14:paraId="32287454" w14:textId="77777777" w:rsidR="002C25FB" w:rsidRPr="00B978FE" w:rsidRDefault="002C25FB" w:rsidP="00D95A60">
      <w:pPr>
        <w:pStyle w:val="ListParagraph"/>
        <w:numPr>
          <w:ilvl w:val="0"/>
          <w:numId w:val="29"/>
        </w:numPr>
        <w:spacing w:after="0" w:line="240" w:lineRule="auto"/>
        <w:ind w:left="757"/>
        <w:rPr>
          <w:rFonts w:eastAsia="Times New Roman" w:cstheme="minorHAnsi"/>
          <w:sz w:val="20"/>
          <w:szCs w:val="20"/>
          <w:lang w:val="en-GB"/>
        </w:rPr>
      </w:pPr>
      <w:r w:rsidRPr="00B978FE">
        <w:rPr>
          <w:rFonts w:eastAsia="Times New Roman" w:cstheme="minorHAnsi"/>
          <w:sz w:val="20"/>
          <w:szCs w:val="20"/>
          <w:lang w:val="en-GB"/>
        </w:rPr>
        <w:t>to identify the relevant employers’ liability insurance policies.</w:t>
      </w:r>
    </w:p>
    <w:p w14:paraId="550394CE" w14:textId="77777777" w:rsidR="002C25FB" w:rsidRPr="00B978FE" w:rsidRDefault="002C25FB" w:rsidP="002C25FB">
      <w:pPr>
        <w:spacing w:after="0" w:line="240" w:lineRule="auto"/>
        <w:rPr>
          <w:rFonts w:eastAsia="Times New Roman" w:cstheme="minorHAnsi"/>
          <w:sz w:val="20"/>
          <w:szCs w:val="20"/>
          <w:lang w:val="en-GB"/>
        </w:rPr>
      </w:pPr>
    </w:p>
    <w:p w14:paraId="057077F5" w14:textId="77777777" w:rsidR="002C25FB" w:rsidRPr="00B978FE" w:rsidRDefault="002C25FB" w:rsidP="00D95A60">
      <w:pPr>
        <w:pStyle w:val="ListParagraph"/>
        <w:numPr>
          <w:ilvl w:val="0"/>
          <w:numId w:val="28"/>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The database will be managed by ELTO</w:t>
      </w:r>
    </w:p>
    <w:p w14:paraId="46B6B2AB" w14:textId="77777777" w:rsidR="002C25FB" w:rsidRPr="00B978FE" w:rsidRDefault="002C25FB" w:rsidP="002C25FB">
      <w:pPr>
        <w:spacing w:after="0" w:line="240" w:lineRule="auto"/>
        <w:rPr>
          <w:rFonts w:eastAsia="Times New Roman" w:cstheme="minorHAnsi"/>
          <w:sz w:val="20"/>
          <w:szCs w:val="20"/>
          <w:lang w:val="en-GB"/>
        </w:rPr>
      </w:pPr>
    </w:p>
    <w:p w14:paraId="69F11A98" w14:textId="77777777" w:rsidR="002C25FB" w:rsidRPr="00B978FE" w:rsidRDefault="002C25FB" w:rsidP="00D95A60">
      <w:pPr>
        <w:pStyle w:val="ListParagraph"/>
        <w:numPr>
          <w:ilvl w:val="0"/>
          <w:numId w:val="28"/>
        </w:numPr>
        <w:spacing w:after="0" w:line="240" w:lineRule="auto"/>
        <w:ind w:left="360"/>
        <w:rPr>
          <w:rFonts w:eastAsia="Times New Roman" w:cstheme="minorHAnsi"/>
          <w:sz w:val="20"/>
          <w:szCs w:val="20"/>
          <w:lang w:val="en-GB"/>
        </w:rPr>
      </w:pPr>
      <w:r w:rsidRPr="00B978FE">
        <w:rPr>
          <w:rFonts w:eastAsia="Times New Roman" w:cstheme="minorHAnsi"/>
          <w:sz w:val="20"/>
          <w:szCs w:val="20"/>
          <w:lang w:val="en-GB"/>
        </w:rPr>
        <w:t xml:space="preserve">The database and the data stored on it may be accessed and used by </w:t>
      </w:r>
      <w:r w:rsidRPr="00B978FE">
        <w:rPr>
          <w:rFonts w:eastAsia="Times New Roman" w:cstheme="minorHAnsi"/>
          <w:b/>
          <w:sz w:val="20"/>
          <w:szCs w:val="20"/>
          <w:lang w:val="en-GB"/>
        </w:rPr>
        <w:t>Claimants</w:t>
      </w:r>
      <w:r w:rsidRPr="00B978FE">
        <w:rPr>
          <w:rFonts w:eastAsia="Times New Roman" w:cstheme="minorHAnsi"/>
          <w:sz w:val="20"/>
          <w:szCs w:val="20"/>
          <w:lang w:val="en-GB"/>
        </w:rPr>
        <w:t xml:space="preserve">, their appointed representatives, </w:t>
      </w:r>
      <w:r w:rsidRPr="00B978FE">
        <w:rPr>
          <w:rFonts w:eastAsia="Times New Roman" w:cstheme="minorHAnsi"/>
          <w:b/>
          <w:sz w:val="20"/>
          <w:szCs w:val="20"/>
          <w:lang w:val="en-GB"/>
        </w:rPr>
        <w:t>Insurers</w:t>
      </w:r>
      <w:r w:rsidRPr="00B978FE">
        <w:rPr>
          <w:rFonts w:eastAsia="Times New Roman" w:cstheme="minorHAnsi"/>
          <w:sz w:val="20"/>
          <w:szCs w:val="20"/>
          <w:lang w:val="en-GB"/>
        </w:rPr>
        <w:t xml:space="preserve"> with potential liability for UK commercial lines employers’ liability insurance cover and any other persons or entities permitted by law.</w:t>
      </w:r>
    </w:p>
    <w:p w14:paraId="61961634" w14:textId="77777777" w:rsidR="002C25FB" w:rsidRPr="00B978FE" w:rsidRDefault="002C25FB" w:rsidP="002C25FB">
      <w:pPr>
        <w:spacing w:after="0" w:line="240" w:lineRule="auto"/>
        <w:rPr>
          <w:rFonts w:eastAsia="Times New Roman" w:cstheme="minorHAnsi"/>
          <w:sz w:val="20"/>
          <w:szCs w:val="20"/>
          <w:lang w:val="en-GB"/>
        </w:rPr>
      </w:pPr>
    </w:p>
    <w:p w14:paraId="55DEB2B0" w14:textId="77777777" w:rsidR="002C25FB" w:rsidRPr="00B978FE" w:rsidRDefault="002C25FB" w:rsidP="000D6DAF">
      <w:pPr>
        <w:spacing w:after="0" w:line="240" w:lineRule="auto"/>
        <w:rPr>
          <w:rFonts w:eastAsia="Times New Roman" w:cstheme="minorHAnsi"/>
          <w:sz w:val="20"/>
          <w:szCs w:val="20"/>
          <w:lang w:val="en-GB"/>
        </w:rPr>
      </w:pPr>
    </w:p>
    <w:p w14:paraId="561662DA" w14:textId="136ECBBA" w:rsidR="00E87C83" w:rsidRPr="00B978FE" w:rsidRDefault="00E87C83" w:rsidP="000D6DAF">
      <w:pPr>
        <w:spacing w:after="0" w:line="240" w:lineRule="auto"/>
        <w:rPr>
          <w:rFonts w:eastAsia="Times New Roman" w:cstheme="minorHAnsi"/>
          <w:sz w:val="20"/>
          <w:szCs w:val="20"/>
          <w:lang w:val="en-GB"/>
        </w:rPr>
      </w:pPr>
    </w:p>
    <w:p w14:paraId="1C8A5B7D" w14:textId="446DAF63" w:rsidR="00B37A52" w:rsidRPr="00B978FE" w:rsidRDefault="00B37A52" w:rsidP="000D6DAF">
      <w:pPr>
        <w:spacing w:after="0" w:line="240" w:lineRule="auto"/>
        <w:rPr>
          <w:rFonts w:eastAsia="Times New Roman" w:cstheme="minorHAnsi"/>
          <w:sz w:val="20"/>
          <w:szCs w:val="20"/>
          <w:lang w:val="en-GB"/>
        </w:rPr>
      </w:pPr>
    </w:p>
    <w:p w14:paraId="3EEE35FE" w14:textId="4E724B94" w:rsidR="00B37A52" w:rsidRPr="00B978FE" w:rsidRDefault="00B37A52" w:rsidP="000D6DAF">
      <w:pPr>
        <w:spacing w:after="0" w:line="240" w:lineRule="auto"/>
        <w:rPr>
          <w:rFonts w:eastAsia="Times New Roman" w:cstheme="minorHAnsi"/>
          <w:sz w:val="20"/>
          <w:szCs w:val="20"/>
          <w:lang w:val="en-GB"/>
        </w:rPr>
      </w:pPr>
    </w:p>
    <w:p w14:paraId="11CA4064" w14:textId="2E7ABB6C" w:rsidR="00AF0A0E" w:rsidRPr="00B978FE" w:rsidRDefault="00AF0A0E" w:rsidP="000D6DAF">
      <w:pPr>
        <w:spacing w:after="0" w:line="240" w:lineRule="auto"/>
        <w:rPr>
          <w:rFonts w:eastAsia="Times New Roman" w:cstheme="minorHAnsi"/>
          <w:sz w:val="20"/>
          <w:szCs w:val="20"/>
          <w:lang w:val="en-GB"/>
        </w:rPr>
      </w:pPr>
    </w:p>
    <w:p w14:paraId="3574E32B" w14:textId="7D44B577" w:rsidR="00AF0A0E" w:rsidRDefault="00AF0A0E" w:rsidP="000D6DAF">
      <w:pPr>
        <w:spacing w:after="0" w:line="240" w:lineRule="auto"/>
        <w:rPr>
          <w:rFonts w:eastAsia="Times New Roman" w:cstheme="minorHAnsi"/>
          <w:sz w:val="20"/>
          <w:szCs w:val="20"/>
          <w:lang w:val="en-GB"/>
        </w:rPr>
      </w:pPr>
    </w:p>
    <w:p w14:paraId="4FF29F0D" w14:textId="4B9FB19C" w:rsidR="00133CAB" w:rsidRDefault="00133CAB" w:rsidP="000D6DAF">
      <w:pPr>
        <w:spacing w:after="0" w:line="240" w:lineRule="auto"/>
        <w:rPr>
          <w:rFonts w:eastAsia="Times New Roman" w:cstheme="minorHAnsi"/>
          <w:sz w:val="20"/>
          <w:szCs w:val="20"/>
          <w:lang w:val="en-GB"/>
        </w:rPr>
      </w:pPr>
    </w:p>
    <w:p w14:paraId="486D88DC" w14:textId="48AF83D7" w:rsidR="00E74039" w:rsidRDefault="00E74039" w:rsidP="000D6DAF">
      <w:pPr>
        <w:spacing w:after="0" w:line="240" w:lineRule="auto"/>
        <w:rPr>
          <w:rFonts w:eastAsia="Times New Roman" w:cstheme="minorHAnsi"/>
          <w:sz w:val="20"/>
          <w:szCs w:val="20"/>
          <w:lang w:val="en-GB"/>
        </w:rPr>
      </w:pPr>
    </w:p>
    <w:p w14:paraId="1061B755" w14:textId="53054314" w:rsidR="00E74039" w:rsidRDefault="00E74039" w:rsidP="000D6DAF">
      <w:pPr>
        <w:spacing w:after="0" w:line="240" w:lineRule="auto"/>
        <w:rPr>
          <w:rFonts w:eastAsia="Times New Roman" w:cstheme="minorHAnsi"/>
          <w:sz w:val="20"/>
          <w:szCs w:val="20"/>
          <w:lang w:val="en-GB"/>
        </w:rPr>
      </w:pPr>
    </w:p>
    <w:p w14:paraId="0BEB458A" w14:textId="77777777" w:rsidR="00E74039" w:rsidRPr="00B978FE" w:rsidRDefault="00E74039" w:rsidP="000D6DAF">
      <w:pPr>
        <w:spacing w:after="0" w:line="240" w:lineRule="auto"/>
        <w:rPr>
          <w:rFonts w:eastAsia="Times New Roman" w:cstheme="minorHAnsi"/>
          <w:sz w:val="20"/>
          <w:szCs w:val="20"/>
          <w:lang w:val="en-GB"/>
        </w:rPr>
      </w:pPr>
    </w:p>
    <w:p w14:paraId="3E56B0E6" w14:textId="77777777" w:rsidR="00AF0A0E" w:rsidRPr="00B978FE" w:rsidRDefault="00AF0A0E" w:rsidP="000D6DAF">
      <w:pPr>
        <w:spacing w:after="0" w:line="240" w:lineRule="auto"/>
        <w:rPr>
          <w:rFonts w:eastAsia="Times New Roman" w:cstheme="minorHAnsi"/>
          <w:sz w:val="20"/>
          <w:szCs w:val="20"/>
          <w:lang w:val="en-GB"/>
        </w:rPr>
      </w:pPr>
    </w:p>
    <w:p w14:paraId="5236CC83" w14:textId="31351019" w:rsidR="00B37A52" w:rsidRPr="00B978FE" w:rsidRDefault="00B37A52" w:rsidP="000D6DAF">
      <w:pPr>
        <w:spacing w:after="0" w:line="240" w:lineRule="auto"/>
        <w:rPr>
          <w:rFonts w:eastAsia="Times New Roman" w:cstheme="minorHAnsi"/>
          <w:sz w:val="20"/>
          <w:szCs w:val="20"/>
          <w:lang w:val="en-GB"/>
        </w:rPr>
      </w:pPr>
    </w:p>
    <w:p w14:paraId="5BB76A6B" w14:textId="5B9AA19E" w:rsidR="00B37A52" w:rsidRPr="00B978FE" w:rsidRDefault="00B37A52" w:rsidP="000D6DAF">
      <w:pPr>
        <w:spacing w:after="0" w:line="240" w:lineRule="auto"/>
        <w:rPr>
          <w:rFonts w:eastAsia="Times New Roman" w:cstheme="minorHAnsi"/>
          <w:sz w:val="20"/>
          <w:szCs w:val="20"/>
          <w:lang w:val="en-GB"/>
        </w:rPr>
      </w:pPr>
    </w:p>
    <w:p w14:paraId="56370A61" w14:textId="19DDB330" w:rsidR="00B37A52" w:rsidRPr="00B978FE" w:rsidRDefault="00B37A52" w:rsidP="000D6DAF">
      <w:pPr>
        <w:spacing w:after="0" w:line="240" w:lineRule="auto"/>
        <w:rPr>
          <w:rFonts w:eastAsia="Times New Roman" w:cstheme="minorHAnsi"/>
          <w:sz w:val="20"/>
          <w:szCs w:val="20"/>
          <w:lang w:val="en-GB"/>
        </w:rPr>
      </w:pPr>
    </w:p>
    <w:p w14:paraId="718BC4A2" w14:textId="77777777" w:rsidR="00B37A52" w:rsidRPr="00B978FE" w:rsidRDefault="00B37A52" w:rsidP="00B37A52">
      <w:pPr>
        <w:spacing w:line="240" w:lineRule="auto"/>
        <w:rPr>
          <w:rFonts w:eastAsia="Arial" w:cstheme="minorHAnsi"/>
          <w:b/>
          <w:color w:val="1F497D" w:themeColor="text2"/>
          <w:sz w:val="32"/>
          <w:szCs w:val="32"/>
          <w:u w:val="single"/>
          <w:lang w:val="en-GB"/>
        </w:rPr>
      </w:pPr>
      <w:r w:rsidRPr="00B978FE">
        <w:rPr>
          <w:rFonts w:eastAsia="Arial" w:cstheme="minorHAnsi"/>
          <w:b/>
          <w:color w:val="1F497D" w:themeColor="text2"/>
          <w:sz w:val="32"/>
          <w:szCs w:val="32"/>
          <w:u w:val="single"/>
          <w:lang w:val="en-GB"/>
        </w:rPr>
        <w:t>GENERAL CONDITIONS</w:t>
      </w:r>
    </w:p>
    <w:p w14:paraId="1A036122" w14:textId="77777777" w:rsidR="00B37A52" w:rsidRPr="00B978FE" w:rsidRDefault="00B37A52" w:rsidP="00D95A60">
      <w:pPr>
        <w:pStyle w:val="ListParagraph"/>
        <w:numPr>
          <w:ilvl w:val="0"/>
          <w:numId w:val="27"/>
        </w:numPr>
        <w:spacing w:line="240" w:lineRule="auto"/>
        <w:ind w:left="36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Compliance (not applicable to Section 1 - Employers Liability)</w:t>
      </w:r>
    </w:p>
    <w:p w14:paraId="0EB20695" w14:textId="77777777" w:rsidR="00B37A52" w:rsidRPr="00B978FE" w:rsidRDefault="00B37A52" w:rsidP="00B37A52">
      <w:pPr>
        <w:pStyle w:val="ListParagraph"/>
        <w:spacing w:line="240" w:lineRule="auto"/>
        <w:ind w:left="360"/>
        <w:contextualSpacing w:val="0"/>
        <w:rPr>
          <w:rFonts w:eastAsia="Arial" w:cstheme="minorHAnsi"/>
          <w:sz w:val="20"/>
          <w:szCs w:val="20"/>
          <w:lang w:val="en-GB"/>
        </w:rPr>
      </w:pPr>
      <w:r w:rsidRPr="00B978FE">
        <w:rPr>
          <w:rFonts w:eastAsia="Arial" w:cstheme="minorHAnsi"/>
          <w:sz w:val="20"/>
          <w:szCs w:val="20"/>
          <w:lang w:val="en-GB"/>
        </w:rPr>
        <w:t>No</w:t>
      </w:r>
      <w:r w:rsidRPr="00B978FE">
        <w:rPr>
          <w:rFonts w:eastAsia="Arial" w:cstheme="minorHAnsi"/>
          <w:b/>
          <w:sz w:val="20"/>
          <w:szCs w:val="20"/>
          <w:lang w:val="en-GB"/>
        </w:rPr>
        <w:t xml:space="preserve"> Claim </w:t>
      </w:r>
      <w:r w:rsidRPr="00B978FE">
        <w:rPr>
          <w:rFonts w:eastAsia="Arial" w:cstheme="minorHAnsi"/>
          <w:sz w:val="20"/>
          <w:szCs w:val="20"/>
          <w:lang w:val="en-GB"/>
        </w:rPr>
        <w:t xml:space="preserve">under this policy shall be payable unless all the terms provisions and conditions of this policy have been complied with by the </w:t>
      </w:r>
      <w:r w:rsidRPr="00B978FE">
        <w:rPr>
          <w:rFonts w:eastAsia="Arial" w:cstheme="minorHAnsi"/>
          <w:b/>
          <w:sz w:val="20"/>
          <w:szCs w:val="20"/>
          <w:lang w:val="en-GB"/>
        </w:rPr>
        <w:t>Insured</w:t>
      </w:r>
      <w:r w:rsidRPr="00B978FE">
        <w:rPr>
          <w:rFonts w:eastAsia="Arial" w:cstheme="minorHAnsi"/>
          <w:sz w:val="20"/>
          <w:szCs w:val="20"/>
          <w:lang w:val="en-GB"/>
        </w:rPr>
        <w:t xml:space="preserve"> and/or any other party seeking indemnity under this policy</w:t>
      </w:r>
    </w:p>
    <w:p w14:paraId="5EB34291" w14:textId="77777777" w:rsidR="00B37A52" w:rsidRPr="00B978FE" w:rsidRDefault="00B37A52" w:rsidP="00B37A52">
      <w:pPr>
        <w:pStyle w:val="ListParagraph"/>
        <w:spacing w:line="240" w:lineRule="auto"/>
        <w:ind w:left="360"/>
        <w:contextualSpacing w:val="0"/>
        <w:rPr>
          <w:rFonts w:eastAsia="Arial" w:cstheme="minorHAnsi"/>
          <w:b/>
          <w:sz w:val="20"/>
          <w:szCs w:val="20"/>
          <w:lang w:val="en-GB"/>
        </w:rPr>
      </w:pPr>
      <w:r w:rsidRPr="00B978FE">
        <w:rPr>
          <w:rFonts w:eastAsia="Arial" w:cstheme="minorHAnsi"/>
          <w:sz w:val="20"/>
          <w:szCs w:val="20"/>
          <w:lang w:val="en-GB"/>
        </w:rPr>
        <w:t xml:space="preserve">Any payment already made in respect of any </w:t>
      </w:r>
      <w:r w:rsidRPr="00B978FE">
        <w:rPr>
          <w:rFonts w:eastAsia="Arial" w:cstheme="minorHAnsi"/>
          <w:b/>
          <w:sz w:val="20"/>
          <w:szCs w:val="20"/>
          <w:lang w:val="en-GB"/>
        </w:rPr>
        <w:t>Claim</w:t>
      </w:r>
      <w:r w:rsidRPr="00B978FE">
        <w:rPr>
          <w:rFonts w:eastAsia="Arial" w:cstheme="minorHAnsi"/>
          <w:sz w:val="20"/>
          <w:szCs w:val="20"/>
          <w:lang w:val="en-GB"/>
        </w:rPr>
        <w:t xml:space="preserve"> for which the </w:t>
      </w:r>
      <w:r w:rsidRPr="00B978FE">
        <w:rPr>
          <w:rFonts w:eastAsia="Arial" w:cstheme="minorHAnsi"/>
          <w:b/>
          <w:sz w:val="20"/>
          <w:szCs w:val="20"/>
          <w:lang w:val="en-GB"/>
        </w:rPr>
        <w:t>Insurers</w:t>
      </w:r>
      <w:r w:rsidRPr="00B978FE">
        <w:rPr>
          <w:rFonts w:eastAsia="Arial" w:cstheme="minorHAnsi"/>
          <w:sz w:val="20"/>
          <w:szCs w:val="20"/>
          <w:lang w:val="en-GB"/>
        </w:rPr>
        <w:t xml:space="preserve"> are not liable due to non-compliance with the terms provisions and conditions of this policy shall be repaid to the </w:t>
      </w:r>
      <w:r w:rsidRPr="00B978FE">
        <w:rPr>
          <w:rFonts w:eastAsia="Arial" w:cstheme="minorHAnsi"/>
          <w:b/>
          <w:sz w:val="20"/>
          <w:szCs w:val="20"/>
          <w:lang w:val="en-GB"/>
        </w:rPr>
        <w:t>Insurers</w:t>
      </w:r>
      <w:r w:rsidRPr="00B978FE">
        <w:rPr>
          <w:rFonts w:eastAsia="Arial" w:cstheme="minorHAnsi"/>
          <w:sz w:val="20"/>
          <w:szCs w:val="20"/>
          <w:lang w:val="en-GB"/>
        </w:rPr>
        <w:t xml:space="preserve"> forthwith</w:t>
      </w:r>
    </w:p>
    <w:p w14:paraId="1E0D969C" w14:textId="77777777" w:rsidR="00B37A52" w:rsidRPr="00B978FE" w:rsidRDefault="00B37A52" w:rsidP="00D95A60">
      <w:pPr>
        <w:pStyle w:val="ListParagraph"/>
        <w:numPr>
          <w:ilvl w:val="0"/>
          <w:numId w:val="27"/>
        </w:numPr>
        <w:spacing w:line="240" w:lineRule="auto"/>
        <w:ind w:left="36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Reasonable Precautions</w:t>
      </w:r>
    </w:p>
    <w:p w14:paraId="705DFF42" w14:textId="3260C46C" w:rsidR="00AF0A0E" w:rsidRPr="00B978FE" w:rsidRDefault="00B37A52" w:rsidP="00AF0A0E">
      <w:pPr>
        <w:pStyle w:val="ListParagraph"/>
        <w:spacing w:after="0" w:line="240" w:lineRule="auto"/>
        <w:ind w:left="36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must:</w:t>
      </w:r>
    </w:p>
    <w:p w14:paraId="455C22C7" w14:textId="77777777" w:rsidR="00AF0A0E" w:rsidRPr="00B978FE" w:rsidRDefault="00AF0A0E" w:rsidP="00AF0A0E">
      <w:pPr>
        <w:pStyle w:val="ListParagraph"/>
        <w:spacing w:after="0" w:line="240" w:lineRule="auto"/>
        <w:ind w:left="360"/>
        <w:contextualSpacing w:val="0"/>
        <w:rPr>
          <w:rFonts w:eastAsia="Arial" w:cstheme="minorHAnsi"/>
          <w:sz w:val="20"/>
          <w:szCs w:val="20"/>
          <w:lang w:val="en-GB"/>
        </w:rPr>
      </w:pPr>
    </w:p>
    <w:p w14:paraId="5EE192B4" w14:textId="25D4D0E1" w:rsidR="00B37A52" w:rsidRPr="00B978FE" w:rsidRDefault="00B37A52" w:rsidP="00D95A60">
      <w:pPr>
        <w:pStyle w:val="ListParagraph"/>
        <w:numPr>
          <w:ilvl w:val="0"/>
          <w:numId w:val="305"/>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 xml:space="preserve">take reasonable precautions to prevent or minimise </w:t>
      </w:r>
      <w:r w:rsidRPr="00B978FE">
        <w:rPr>
          <w:rFonts w:eastAsia="Arial" w:cstheme="minorHAnsi"/>
          <w:b/>
          <w:sz w:val="20"/>
          <w:szCs w:val="20"/>
          <w:lang w:val="en-GB"/>
        </w:rPr>
        <w:t>Damage</w:t>
      </w:r>
      <w:r w:rsidRPr="00B978FE">
        <w:rPr>
          <w:rFonts w:eastAsia="Arial" w:cstheme="minorHAnsi"/>
          <w:sz w:val="20"/>
          <w:szCs w:val="20"/>
          <w:lang w:val="en-GB"/>
        </w:rPr>
        <w:t xml:space="preserve"> accident incident and injury; and</w:t>
      </w:r>
    </w:p>
    <w:p w14:paraId="0EC5FA15" w14:textId="77777777" w:rsidR="00B37A52" w:rsidRPr="00B978FE" w:rsidRDefault="00B37A52" w:rsidP="00D95A60">
      <w:pPr>
        <w:pStyle w:val="ListParagraph"/>
        <w:numPr>
          <w:ilvl w:val="0"/>
          <w:numId w:val="305"/>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comply with all statutory requirements and other safety regulations imposed by any authority</w:t>
      </w:r>
    </w:p>
    <w:p w14:paraId="5C17A050" w14:textId="77777777" w:rsidR="00B37A52" w:rsidRPr="00B978FE" w:rsidRDefault="00B37A52" w:rsidP="00B37A52">
      <w:pPr>
        <w:pStyle w:val="ListParagraph"/>
        <w:spacing w:after="0" w:line="240" w:lineRule="auto"/>
        <w:ind w:left="360"/>
        <w:contextualSpacing w:val="0"/>
        <w:rPr>
          <w:rFonts w:eastAsia="Arial" w:cstheme="minorHAnsi"/>
          <w:color w:val="1F497D" w:themeColor="text2"/>
          <w:sz w:val="20"/>
          <w:szCs w:val="20"/>
          <w:lang w:val="en-GB"/>
        </w:rPr>
      </w:pPr>
    </w:p>
    <w:p w14:paraId="116E0F1B" w14:textId="77777777" w:rsidR="00B37A52" w:rsidRPr="00B978FE" w:rsidRDefault="00B37A52" w:rsidP="00D95A60">
      <w:pPr>
        <w:pStyle w:val="ListParagraph"/>
        <w:numPr>
          <w:ilvl w:val="0"/>
          <w:numId w:val="27"/>
        </w:numPr>
        <w:spacing w:line="240" w:lineRule="auto"/>
        <w:ind w:left="303"/>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Fraudulent Claims</w:t>
      </w:r>
    </w:p>
    <w:p w14:paraId="464643D1" w14:textId="1E06A51A" w:rsidR="00B37A52" w:rsidRPr="00B978FE" w:rsidRDefault="00B37A52" w:rsidP="00B37A52">
      <w:pPr>
        <w:pStyle w:val="ListParagraph"/>
        <w:spacing w:after="0" w:line="240" w:lineRule="auto"/>
        <w:ind w:left="360"/>
        <w:contextualSpacing w:val="0"/>
        <w:rPr>
          <w:rFonts w:eastAsia="Arial" w:cstheme="minorHAnsi"/>
          <w:sz w:val="20"/>
          <w:szCs w:val="20"/>
          <w:lang w:val="en-GB"/>
        </w:rPr>
      </w:pPr>
      <w:r w:rsidRPr="00B978FE">
        <w:rPr>
          <w:rFonts w:eastAsia="Arial" w:cstheme="minorHAnsi"/>
          <w:sz w:val="20"/>
          <w:szCs w:val="20"/>
          <w:lang w:val="en-GB"/>
        </w:rPr>
        <w:t xml:space="preserve">If the </w:t>
      </w:r>
      <w:r w:rsidRPr="00B978FE">
        <w:rPr>
          <w:rFonts w:eastAsia="Arial" w:cstheme="minorHAnsi"/>
          <w:b/>
          <w:sz w:val="20"/>
          <w:szCs w:val="20"/>
          <w:lang w:val="en-GB"/>
        </w:rPr>
        <w:t>Insured</w:t>
      </w:r>
      <w:r w:rsidRPr="00B978FE">
        <w:rPr>
          <w:rFonts w:eastAsia="Arial" w:cstheme="minorHAnsi"/>
          <w:sz w:val="20"/>
          <w:szCs w:val="20"/>
          <w:lang w:val="en-GB"/>
        </w:rPr>
        <w:t xml:space="preserve"> or anyone acting for the Insured or with the </w:t>
      </w:r>
      <w:r w:rsidRPr="00B978FE">
        <w:rPr>
          <w:rFonts w:eastAsia="Arial" w:cstheme="minorHAnsi"/>
          <w:b/>
          <w:sz w:val="20"/>
          <w:szCs w:val="20"/>
          <w:lang w:val="en-GB"/>
        </w:rPr>
        <w:t>Insureds</w:t>
      </w:r>
      <w:r w:rsidRPr="00B978FE">
        <w:rPr>
          <w:rFonts w:eastAsia="Arial" w:cstheme="minorHAnsi"/>
          <w:sz w:val="20"/>
          <w:szCs w:val="20"/>
          <w:lang w:val="en-GB"/>
        </w:rPr>
        <w:t xml:space="preserve"> connivance</w:t>
      </w:r>
    </w:p>
    <w:p w14:paraId="7FF89DB3" w14:textId="77777777" w:rsidR="00AF0A0E" w:rsidRPr="00B978FE" w:rsidRDefault="00AF0A0E" w:rsidP="00B37A52">
      <w:pPr>
        <w:pStyle w:val="ListParagraph"/>
        <w:spacing w:after="0" w:line="240" w:lineRule="auto"/>
        <w:ind w:left="360"/>
        <w:contextualSpacing w:val="0"/>
        <w:rPr>
          <w:rFonts w:eastAsia="Arial" w:cstheme="minorHAnsi"/>
          <w:sz w:val="20"/>
          <w:szCs w:val="20"/>
          <w:lang w:val="en-GB"/>
        </w:rPr>
      </w:pPr>
    </w:p>
    <w:p w14:paraId="10A48DEF" w14:textId="77777777" w:rsidR="00B37A52" w:rsidRPr="00B978FE" w:rsidRDefault="00B37A52" w:rsidP="00D95A60">
      <w:pPr>
        <w:pStyle w:val="ListParagraph"/>
        <w:numPr>
          <w:ilvl w:val="0"/>
          <w:numId w:val="46"/>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lastRenderedPageBreak/>
        <w:t>makes a claim under this policy knowing the claim to be false or</w:t>
      </w:r>
    </w:p>
    <w:p w14:paraId="13E5B79C" w14:textId="790B21E0" w:rsidR="00B37A52" w:rsidRPr="00B978FE" w:rsidRDefault="0043578B" w:rsidP="00D95A60">
      <w:pPr>
        <w:pStyle w:val="ListParagraph"/>
        <w:numPr>
          <w:ilvl w:val="0"/>
          <w:numId w:val="46"/>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wilfully</w:t>
      </w:r>
      <w:r w:rsidR="00B37A52" w:rsidRPr="00B978FE">
        <w:rPr>
          <w:rFonts w:eastAsia="Arial" w:cstheme="minorHAnsi"/>
          <w:sz w:val="20"/>
          <w:szCs w:val="20"/>
          <w:lang w:val="en-GB"/>
        </w:rPr>
        <w:t xml:space="preserve"> causes any </w:t>
      </w:r>
      <w:r w:rsidR="00B37A52" w:rsidRPr="00B978FE">
        <w:rPr>
          <w:rFonts w:eastAsia="Arial" w:cstheme="minorHAnsi"/>
          <w:b/>
          <w:sz w:val="20"/>
          <w:szCs w:val="20"/>
          <w:lang w:val="en-GB"/>
        </w:rPr>
        <w:t>Damage</w:t>
      </w:r>
    </w:p>
    <w:p w14:paraId="6EC18E79" w14:textId="77777777" w:rsidR="00B37A52" w:rsidRPr="00B978FE" w:rsidRDefault="00B37A52" w:rsidP="00B37A52">
      <w:pPr>
        <w:pStyle w:val="ListParagraph"/>
        <w:spacing w:after="0" w:line="240" w:lineRule="auto"/>
        <w:ind w:left="360"/>
        <w:contextualSpacing w:val="0"/>
        <w:rPr>
          <w:rFonts w:eastAsia="Arial" w:cstheme="minorHAnsi"/>
          <w:sz w:val="20"/>
          <w:szCs w:val="20"/>
          <w:lang w:val="en-GB"/>
        </w:rPr>
      </w:pPr>
    </w:p>
    <w:p w14:paraId="128397A5" w14:textId="77777777" w:rsidR="00B37A52" w:rsidRPr="00B978FE" w:rsidRDefault="00B37A52" w:rsidP="00B37A52">
      <w:pPr>
        <w:pStyle w:val="ListParagraph"/>
        <w:spacing w:after="0" w:line="240" w:lineRule="auto"/>
        <w:ind w:left="360"/>
        <w:contextualSpacing w:val="0"/>
        <w:rPr>
          <w:rFonts w:eastAsia="Arial" w:cstheme="minorHAnsi"/>
          <w:sz w:val="20"/>
          <w:szCs w:val="20"/>
          <w:lang w:val="en-GB"/>
        </w:rPr>
      </w:pPr>
      <w:r w:rsidRPr="00B978FE">
        <w:rPr>
          <w:rFonts w:eastAsia="Arial" w:cstheme="minorHAnsi"/>
          <w:sz w:val="20"/>
          <w:szCs w:val="20"/>
          <w:lang w:val="en-GB"/>
        </w:rPr>
        <w:t>the Insurers are not liable to pay the claim and may declare the policy void from the date of the fraudulent or deliberate act.  The Insurers need not return any premium paid.</w:t>
      </w:r>
    </w:p>
    <w:p w14:paraId="5D5D46C4" w14:textId="77777777" w:rsidR="00B37A52" w:rsidRPr="00B978FE" w:rsidRDefault="00B37A52" w:rsidP="00B37A52">
      <w:pPr>
        <w:pStyle w:val="ListParagraph"/>
        <w:spacing w:after="0" w:line="240" w:lineRule="auto"/>
        <w:ind w:left="360"/>
        <w:contextualSpacing w:val="0"/>
        <w:rPr>
          <w:rFonts w:eastAsia="Arial" w:cstheme="minorHAnsi"/>
          <w:sz w:val="20"/>
          <w:szCs w:val="20"/>
          <w:lang w:val="en-GB"/>
        </w:rPr>
      </w:pPr>
    </w:p>
    <w:p w14:paraId="5E70C563" w14:textId="77777777" w:rsidR="00B37A52" w:rsidRPr="00B978FE" w:rsidRDefault="00B37A52" w:rsidP="00D95A60">
      <w:pPr>
        <w:pStyle w:val="ListParagraph"/>
        <w:numPr>
          <w:ilvl w:val="0"/>
          <w:numId w:val="27"/>
        </w:numPr>
        <w:spacing w:line="240" w:lineRule="auto"/>
        <w:ind w:left="36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Cancellation Clause</w:t>
      </w:r>
    </w:p>
    <w:p w14:paraId="27514E4B" w14:textId="77777777" w:rsidR="00B37A52" w:rsidRPr="00B978FE" w:rsidRDefault="00B37A52" w:rsidP="00B37A52">
      <w:pPr>
        <w:ind w:left="360"/>
        <w:rPr>
          <w:rFonts w:eastAsia="Arial" w:cstheme="minorHAnsi"/>
          <w:sz w:val="20"/>
          <w:szCs w:val="20"/>
          <w:lang w:val="en-GB"/>
        </w:rPr>
      </w:pPr>
      <w:r w:rsidRPr="00B978FE">
        <w:rPr>
          <w:rFonts w:eastAsia="Arial" w:cstheme="minorHAnsi"/>
          <w:sz w:val="20"/>
          <w:szCs w:val="20"/>
          <w:lang w:val="en-GB"/>
        </w:rPr>
        <w:t xml:space="preserve">This policy may be cancelled by the </w:t>
      </w:r>
      <w:r w:rsidRPr="00B978FE">
        <w:rPr>
          <w:rFonts w:eastAsia="Arial" w:cstheme="minorHAnsi"/>
          <w:b/>
          <w:sz w:val="20"/>
          <w:szCs w:val="20"/>
          <w:lang w:val="en-GB"/>
        </w:rPr>
        <w:t>Insured</w:t>
      </w:r>
      <w:r w:rsidRPr="00B978FE">
        <w:rPr>
          <w:rFonts w:eastAsia="Arial" w:cstheme="minorHAnsi"/>
          <w:sz w:val="20"/>
          <w:szCs w:val="20"/>
          <w:lang w:val="en-GB"/>
        </w:rPr>
        <w:t xml:space="preserve"> or the </w:t>
      </w:r>
      <w:r w:rsidRPr="00B978FE">
        <w:rPr>
          <w:rFonts w:eastAsia="Arial" w:cstheme="minorHAnsi"/>
          <w:b/>
          <w:sz w:val="20"/>
          <w:szCs w:val="20"/>
          <w:lang w:val="en-GB"/>
        </w:rPr>
        <w:t>Insurers</w:t>
      </w:r>
      <w:r w:rsidRPr="00B978FE">
        <w:rPr>
          <w:rFonts w:eastAsia="Arial" w:cstheme="minorHAnsi"/>
          <w:sz w:val="20"/>
          <w:szCs w:val="20"/>
          <w:lang w:val="en-GB"/>
        </w:rPr>
        <w:t xml:space="preserve"> sending 45 days’ notice by Recorded Delivery Letter to Lockton LLP, St Boltoph Building 138 Houndsditch, London, EC3A 7AG.  The </w:t>
      </w:r>
      <w:r w:rsidRPr="00B978FE">
        <w:rPr>
          <w:rFonts w:eastAsia="Arial" w:cstheme="minorHAnsi"/>
          <w:b/>
          <w:sz w:val="20"/>
          <w:szCs w:val="20"/>
          <w:lang w:val="en-GB"/>
        </w:rPr>
        <w:t>Insured</w:t>
      </w:r>
      <w:r w:rsidRPr="00B978FE">
        <w:rPr>
          <w:rFonts w:eastAsia="Arial" w:cstheme="minorHAnsi"/>
          <w:sz w:val="20"/>
          <w:szCs w:val="20"/>
          <w:lang w:val="en-GB"/>
        </w:rPr>
        <w:t xml:space="preserve"> shall not be entitled to a pro rata return of premium from the date of cancellation if the cancellation takes effect less than six months after the start of the </w:t>
      </w:r>
      <w:r w:rsidRPr="00B978FE">
        <w:rPr>
          <w:rFonts w:eastAsia="Arial" w:cstheme="minorHAnsi"/>
          <w:b/>
          <w:sz w:val="20"/>
          <w:szCs w:val="20"/>
          <w:lang w:val="en-GB"/>
        </w:rPr>
        <w:t xml:space="preserve">Period of Insurance.  </w:t>
      </w:r>
      <w:r w:rsidRPr="00B978FE">
        <w:rPr>
          <w:rFonts w:eastAsia="Arial" w:cstheme="minorHAnsi"/>
          <w:sz w:val="20"/>
          <w:szCs w:val="20"/>
          <w:lang w:val="en-GB"/>
        </w:rPr>
        <w:t xml:space="preserve">If the cancellation takes effect more than six months after the start of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any pro rata return of premium will be at </w:t>
      </w:r>
      <w:r w:rsidRPr="00B978FE">
        <w:rPr>
          <w:rFonts w:eastAsia="Arial" w:cstheme="minorHAnsi"/>
          <w:b/>
          <w:sz w:val="20"/>
          <w:szCs w:val="20"/>
          <w:lang w:val="en-GB"/>
        </w:rPr>
        <w:t>Insurers’</w:t>
      </w:r>
      <w:r w:rsidRPr="00B978FE">
        <w:rPr>
          <w:rFonts w:eastAsia="Arial" w:cstheme="minorHAnsi"/>
          <w:sz w:val="20"/>
          <w:szCs w:val="20"/>
          <w:lang w:val="en-GB"/>
        </w:rPr>
        <w:t xml:space="preserve"> discretion.  No return of premium will be payable at any time if the </w:t>
      </w:r>
      <w:r w:rsidRPr="00B978FE">
        <w:rPr>
          <w:rFonts w:eastAsia="Arial" w:cstheme="minorHAnsi"/>
          <w:b/>
          <w:sz w:val="20"/>
          <w:szCs w:val="20"/>
          <w:lang w:val="en-GB"/>
        </w:rPr>
        <w:t>Insured</w:t>
      </w:r>
      <w:r w:rsidRPr="00B978FE">
        <w:rPr>
          <w:rFonts w:eastAsia="Arial" w:cstheme="minorHAnsi"/>
          <w:sz w:val="20"/>
          <w:szCs w:val="20"/>
          <w:lang w:val="en-GB"/>
        </w:rPr>
        <w:t xml:space="preserve"> has notified </w:t>
      </w:r>
      <w:r w:rsidRPr="00B978FE">
        <w:rPr>
          <w:rFonts w:eastAsia="Arial" w:cstheme="minorHAnsi"/>
          <w:b/>
          <w:sz w:val="20"/>
          <w:szCs w:val="20"/>
          <w:lang w:val="en-GB"/>
        </w:rPr>
        <w:t>Insurers</w:t>
      </w:r>
      <w:r w:rsidRPr="00B978FE">
        <w:rPr>
          <w:rFonts w:eastAsia="Arial" w:cstheme="minorHAnsi"/>
          <w:sz w:val="20"/>
          <w:szCs w:val="20"/>
          <w:lang w:val="en-GB"/>
        </w:rPr>
        <w:t xml:space="preserve"> of a claim or circumstances which may give rise to a claim under this policy.</w:t>
      </w:r>
    </w:p>
    <w:p w14:paraId="7535593A" w14:textId="77777777" w:rsidR="00B37A52" w:rsidRPr="00B978FE" w:rsidRDefault="00B37A52" w:rsidP="00D95A60">
      <w:pPr>
        <w:pStyle w:val="ListParagraph"/>
        <w:numPr>
          <w:ilvl w:val="0"/>
          <w:numId w:val="27"/>
        </w:numPr>
        <w:spacing w:line="240" w:lineRule="auto"/>
        <w:ind w:left="303"/>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Policy Voidable</w:t>
      </w:r>
    </w:p>
    <w:p w14:paraId="1AACF8F0" w14:textId="77777777" w:rsidR="00B37A52" w:rsidRPr="00B978FE" w:rsidRDefault="00B37A52" w:rsidP="00B37A52">
      <w:pPr>
        <w:spacing w:line="240" w:lineRule="auto"/>
        <w:ind w:left="360"/>
        <w:rPr>
          <w:rFonts w:eastAsia="Arial" w:cstheme="minorHAnsi"/>
          <w:color w:val="1F497D" w:themeColor="text2"/>
          <w:sz w:val="20"/>
          <w:szCs w:val="20"/>
          <w:lang w:val="en-GB"/>
        </w:rPr>
      </w:pPr>
      <w:r w:rsidRPr="00B978FE">
        <w:rPr>
          <w:rFonts w:eastAsia="Arial" w:cstheme="minorHAnsi"/>
          <w:sz w:val="20"/>
          <w:szCs w:val="20"/>
          <w:lang w:val="en-GB"/>
        </w:rPr>
        <w:t xml:space="preserve">This policy shall be voidable at the option of the </w:t>
      </w:r>
      <w:r w:rsidRPr="00B978FE">
        <w:rPr>
          <w:rFonts w:eastAsia="Arial" w:cstheme="minorHAnsi"/>
          <w:b/>
          <w:sz w:val="20"/>
          <w:szCs w:val="20"/>
          <w:lang w:val="en-GB"/>
        </w:rPr>
        <w:t>Insurers</w:t>
      </w:r>
      <w:r w:rsidRPr="00B978FE">
        <w:rPr>
          <w:rFonts w:eastAsia="Arial" w:cstheme="minorHAnsi"/>
          <w:sz w:val="20"/>
          <w:szCs w:val="20"/>
          <w:lang w:val="en-GB"/>
        </w:rPr>
        <w:t>, acting reasonably and with valid cause, and all benefit under it forfeited</w:t>
      </w:r>
    </w:p>
    <w:p w14:paraId="78D6D431" w14:textId="77777777" w:rsidR="00B37A52" w:rsidRPr="00B978FE" w:rsidRDefault="00B37A52" w:rsidP="00D95A60">
      <w:pPr>
        <w:pStyle w:val="ListParagraph"/>
        <w:numPr>
          <w:ilvl w:val="0"/>
          <w:numId w:val="27"/>
        </w:numPr>
        <w:spacing w:line="240" w:lineRule="auto"/>
        <w:ind w:left="36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Subrogation</w:t>
      </w:r>
    </w:p>
    <w:p w14:paraId="6497672A" w14:textId="77777777" w:rsidR="00B37A52" w:rsidRPr="00B978FE" w:rsidRDefault="00B37A52" w:rsidP="00B37A52">
      <w:pPr>
        <w:pStyle w:val="ListParagraph"/>
        <w:spacing w:line="240" w:lineRule="auto"/>
        <w:ind w:left="360"/>
        <w:contextualSpacing w:val="0"/>
        <w:rPr>
          <w:rFonts w:eastAsia="Arial" w:cstheme="minorHAnsi"/>
          <w:b/>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shall at the request and expense of the </w:t>
      </w:r>
      <w:r w:rsidRPr="00B978FE">
        <w:rPr>
          <w:rFonts w:eastAsia="Arial" w:cstheme="minorHAnsi"/>
          <w:b/>
          <w:sz w:val="20"/>
          <w:szCs w:val="20"/>
          <w:lang w:val="en-GB"/>
        </w:rPr>
        <w:t>Insurers</w:t>
      </w:r>
      <w:r w:rsidRPr="00B978FE">
        <w:rPr>
          <w:rFonts w:eastAsia="Arial" w:cstheme="minorHAnsi"/>
          <w:sz w:val="20"/>
          <w:szCs w:val="20"/>
          <w:lang w:val="en-GB"/>
        </w:rPr>
        <w:t xml:space="preserve"> take and permit to be taken all necessary steps for enforcing rights against any other party in the name of the </w:t>
      </w:r>
      <w:r w:rsidRPr="00B978FE">
        <w:rPr>
          <w:rFonts w:eastAsia="Arial" w:cstheme="minorHAnsi"/>
          <w:b/>
          <w:sz w:val="20"/>
          <w:szCs w:val="20"/>
          <w:lang w:val="en-GB"/>
        </w:rPr>
        <w:t>Insured</w:t>
      </w:r>
      <w:r w:rsidRPr="00B978FE">
        <w:rPr>
          <w:rFonts w:eastAsia="Arial" w:cstheme="minorHAnsi"/>
          <w:sz w:val="20"/>
          <w:szCs w:val="20"/>
          <w:lang w:val="en-GB"/>
        </w:rPr>
        <w:t xml:space="preserve"> before or after any payment is made by the </w:t>
      </w:r>
      <w:r w:rsidRPr="00B978FE">
        <w:rPr>
          <w:rFonts w:eastAsia="Arial" w:cstheme="minorHAnsi"/>
          <w:b/>
          <w:sz w:val="20"/>
          <w:szCs w:val="20"/>
          <w:lang w:val="en-GB"/>
        </w:rPr>
        <w:t>Insurers</w:t>
      </w:r>
    </w:p>
    <w:p w14:paraId="1F5DB0C5" w14:textId="77777777" w:rsidR="00B37A52" w:rsidRPr="00B978FE" w:rsidRDefault="00B37A52" w:rsidP="00D95A60">
      <w:pPr>
        <w:pStyle w:val="ListParagraph"/>
        <w:numPr>
          <w:ilvl w:val="0"/>
          <w:numId w:val="27"/>
        </w:numPr>
        <w:spacing w:line="240" w:lineRule="auto"/>
        <w:ind w:left="36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Insureds Duties - Claims Procedures</w:t>
      </w:r>
    </w:p>
    <w:p w14:paraId="6853285E" w14:textId="2221FC80" w:rsidR="00B37A52" w:rsidRPr="00B978FE" w:rsidRDefault="00B37A52" w:rsidP="00AF0A0E">
      <w:pPr>
        <w:pStyle w:val="ListParagraph"/>
        <w:spacing w:after="0" w:line="240" w:lineRule="auto"/>
        <w:ind w:left="360"/>
        <w:contextualSpacing w:val="0"/>
        <w:rPr>
          <w:rFonts w:eastAsia="Arial" w:cstheme="minorHAnsi"/>
          <w:sz w:val="20"/>
          <w:szCs w:val="20"/>
          <w:lang w:val="en-GB"/>
        </w:rPr>
      </w:pPr>
      <w:r w:rsidRPr="00B978FE">
        <w:rPr>
          <w:rFonts w:eastAsia="Arial" w:cstheme="minorHAnsi"/>
          <w:sz w:val="20"/>
          <w:szCs w:val="20"/>
          <w:lang w:val="en-GB"/>
        </w:rPr>
        <w:t xml:space="preserve">In the event of </w:t>
      </w:r>
      <w:r w:rsidRPr="00B978FE">
        <w:rPr>
          <w:rFonts w:eastAsia="Arial" w:cstheme="minorHAnsi"/>
          <w:b/>
          <w:sz w:val="20"/>
          <w:szCs w:val="20"/>
          <w:lang w:val="en-GB"/>
        </w:rPr>
        <w:t>Damage</w:t>
      </w:r>
      <w:r w:rsidRPr="00B978FE">
        <w:rPr>
          <w:rFonts w:eastAsia="Arial" w:cstheme="minorHAnsi"/>
          <w:sz w:val="20"/>
          <w:szCs w:val="20"/>
          <w:lang w:val="en-GB"/>
        </w:rPr>
        <w:t xml:space="preserve"> loss or rent or any accident or injury which may give rise to a claim the </w:t>
      </w:r>
      <w:r w:rsidRPr="00B978FE">
        <w:rPr>
          <w:rFonts w:eastAsia="Arial" w:cstheme="minorHAnsi"/>
          <w:b/>
          <w:sz w:val="20"/>
          <w:szCs w:val="20"/>
          <w:lang w:val="en-GB"/>
        </w:rPr>
        <w:t>Insured</w:t>
      </w:r>
      <w:r w:rsidRPr="00B978FE">
        <w:rPr>
          <w:rFonts w:eastAsia="Arial" w:cstheme="minorHAnsi"/>
          <w:sz w:val="20"/>
          <w:szCs w:val="20"/>
          <w:lang w:val="en-GB"/>
        </w:rPr>
        <w:t xml:space="preserve"> shall</w:t>
      </w:r>
    </w:p>
    <w:p w14:paraId="0CE06F2E" w14:textId="77777777" w:rsidR="00AF0A0E" w:rsidRPr="00B978FE" w:rsidRDefault="00AF0A0E" w:rsidP="00AF0A0E">
      <w:pPr>
        <w:pStyle w:val="ListParagraph"/>
        <w:spacing w:after="0" w:line="240" w:lineRule="auto"/>
        <w:ind w:left="360"/>
        <w:contextualSpacing w:val="0"/>
        <w:rPr>
          <w:rFonts w:eastAsia="Arial" w:cstheme="minorHAnsi"/>
          <w:sz w:val="20"/>
          <w:szCs w:val="20"/>
          <w:lang w:val="en-GB"/>
        </w:rPr>
      </w:pPr>
    </w:p>
    <w:p w14:paraId="59407DD5" w14:textId="77777777" w:rsidR="00B37A52" w:rsidRPr="00B978FE" w:rsidRDefault="00B37A52" w:rsidP="00D95A60">
      <w:pPr>
        <w:pStyle w:val="ListParagraph"/>
        <w:numPr>
          <w:ilvl w:val="0"/>
          <w:numId w:val="47"/>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 xml:space="preserve">notify the </w:t>
      </w:r>
      <w:r w:rsidRPr="00B978FE">
        <w:rPr>
          <w:rFonts w:eastAsia="Arial" w:cstheme="minorHAnsi"/>
          <w:b/>
          <w:sz w:val="20"/>
          <w:szCs w:val="20"/>
          <w:lang w:val="en-GB"/>
        </w:rPr>
        <w:t xml:space="preserve">Insurers </w:t>
      </w:r>
      <w:r w:rsidRPr="00B978FE">
        <w:rPr>
          <w:rFonts w:eastAsia="Arial" w:cstheme="minorHAnsi"/>
          <w:sz w:val="20"/>
          <w:szCs w:val="20"/>
          <w:lang w:val="en-GB"/>
        </w:rPr>
        <w:t>as soon as reasonably practical</w:t>
      </w:r>
    </w:p>
    <w:p w14:paraId="1A282C7F" w14:textId="77777777" w:rsidR="00B37A52" w:rsidRPr="00B978FE" w:rsidRDefault="00B37A52" w:rsidP="00D95A60">
      <w:pPr>
        <w:pStyle w:val="ListParagraph"/>
        <w:numPr>
          <w:ilvl w:val="0"/>
          <w:numId w:val="47"/>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 xml:space="preserve">notify the Police as soon as reasonably practical in the event of any </w:t>
      </w:r>
      <w:r w:rsidRPr="00B978FE">
        <w:rPr>
          <w:rFonts w:eastAsia="Arial" w:cstheme="minorHAnsi"/>
          <w:b/>
          <w:sz w:val="20"/>
          <w:szCs w:val="20"/>
          <w:lang w:val="en-GB"/>
        </w:rPr>
        <w:t>Damage</w:t>
      </w:r>
      <w:r w:rsidRPr="00B978FE">
        <w:rPr>
          <w:rFonts w:eastAsia="Arial" w:cstheme="minorHAnsi"/>
          <w:sz w:val="20"/>
          <w:szCs w:val="20"/>
          <w:lang w:val="en-GB"/>
        </w:rPr>
        <w:t xml:space="preserve"> being caused by malicious persons theft or accidental loss which may give rise to a claim</w:t>
      </w:r>
    </w:p>
    <w:p w14:paraId="123FCEFE" w14:textId="77777777" w:rsidR="00B37A52" w:rsidRPr="00B978FE" w:rsidRDefault="00B37A52" w:rsidP="00D95A60">
      <w:pPr>
        <w:pStyle w:val="ListParagraph"/>
        <w:numPr>
          <w:ilvl w:val="0"/>
          <w:numId w:val="47"/>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deliver to the</w:t>
      </w:r>
      <w:r w:rsidRPr="00B978FE">
        <w:rPr>
          <w:rFonts w:eastAsia="Arial" w:cstheme="minorHAnsi"/>
          <w:b/>
          <w:sz w:val="20"/>
          <w:szCs w:val="20"/>
          <w:lang w:val="en-GB"/>
        </w:rPr>
        <w:t xml:space="preserve"> Insurers</w:t>
      </w:r>
      <w:r w:rsidRPr="00B978FE">
        <w:rPr>
          <w:rFonts w:eastAsia="Arial" w:cstheme="minorHAnsi"/>
          <w:sz w:val="20"/>
          <w:szCs w:val="20"/>
          <w:lang w:val="en-GB"/>
        </w:rPr>
        <w:t xml:space="preserve"> at the </w:t>
      </w:r>
      <w:r w:rsidRPr="00B978FE">
        <w:rPr>
          <w:rFonts w:eastAsia="Arial" w:cstheme="minorHAnsi"/>
          <w:b/>
          <w:sz w:val="20"/>
          <w:szCs w:val="20"/>
          <w:lang w:val="en-GB"/>
        </w:rPr>
        <w:t xml:space="preserve">Insured’s </w:t>
      </w:r>
      <w:r w:rsidRPr="00B978FE">
        <w:rPr>
          <w:rFonts w:eastAsia="Arial" w:cstheme="minorHAnsi"/>
          <w:sz w:val="20"/>
          <w:szCs w:val="20"/>
          <w:lang w:val="en-GB"/>
        </w:rPr>
        <w:t>expense information evidence or assistance as required including details of any other insurances covering the property accident or injury such information to be provided</w:t>
      </w:r>
    </w:p>
    <w:p w14:paraId="34F4AB5C" w14:textId="77777777" w:rsidR="00B37A52" w:rsidRPr="00B978FE" w:rsidRDefault="00B37A52" w:rsidP="00D95A60">
      <w:pPr>
        <w:pStyle w:val="ListParagraph"/>
        <w:numPr>
          <w:ilvl w:val="0"/>
          <w:numId w:val="48"/>
        </w:numPr>
        <w:spacing w:after="0" w:line="240" w:lineRule="auto"/>
        <w:ind w:left="1097"/>
        <w:contextualSpacing w:val="0"/>
        <w:rPr>
          <w:rFonts w:eastAsia="Arial" w:cstheme="minorHAnsi"/>
          <w:sz w:val="20"/>
          <w:szCs w:val="20"/>
          <w:lang w:val="en-GB"/>
        </w:rPr>
      </w:pPr>
      <w:r w:rsidRPr="00B978FE">
        <w:rPr>
          <w:rFonts w:eastAsia="Arial" w:cstheme="minorHAnsi"/>
          <w:sz w:val="20"/>
          <w:szCs w:val="20"/>
          <w:lang w:val="en-GB"/>
        </w:rPr>
        <w:t xml:space="preserve">within 120 days after the </w:t>
      </w:r>
      <w:r w:rsidRPr="00B978FE">
        <w:rPr>
          <w:rFonts w:eastAsia="Arial" w:cstheme="minorHAnsi"/>
          <w:b/>
          <w:sz w:val="20"/>
          <w:szCs w:val="20"/>
          <w:lang w:val="en-GB"/>
        </w:rPr>
        <w:t>Damage</w:t>
      </w:r>
      <w:r w:rsidRPr="00B978FE">
        <w:rPr>
          <w:rFonts w:eastAsia="Arial" w:cstheme="minorHAnsi"/>
          <w:sz w:val="20"/>
          <w:szCs w:val="20"/>
          <w:lang w:val="en-GB"/>
        </w:rPr>
        <w:t xml:space="preserve"> or within such further time as the </w:t>
      </w:r>
      <w:r w:rsidRPr="00B978FE">
        <w:rPr>
          <w:rFonts w:eastAsia="Arial" w:cstheme="minorHAnsi"/>
          <w:b/>
          <w:sz w:val="20"/>
          <w:szCs w:val="20"/>
          <w:lang w:val="en-GB"/>
        </w:rPr>
        <w:t>Insurers</w:t>
      </w:r>
      <w:r w:rsidRPr="00B978FE">
        <w:rPr>
          <w:rFonts w:eastAsia="Arial" w:cstheme="minorHAnsi"/>
          <w:sz w:val="20"/>
          <w:szCs w:val="20"/>
          <w:lang w:val="en-GB"/>
        </w:rPr>
        <w:t xml:space="preserve"> may allow</w:t>
      </w:r>
    </w:p>
    <w:p w14:paraId="295EAE08" w14:textId="77777777" w:rsidR="00B37A52" w:rsidRPr="00B978FE" w:rsidRDefault="00B37A52" w:rsidP="00D95A60">
      <w:pPr>
        <w:pStyle w:val="ListParagraph"/>
        <w:numPr>
          <w:ilvl w:val="0"/>
          <w:numId w:val="48"/>
        </w:numPr>
        <w:spacing w:after="0" w:line="240" w:lineRule="auto"/>
        <w:ind w:left="1097"/>
        <w:contextualSpacing w:val="0"/>
        <w:rPr>
          <w:rFonts w:eastAsia="Arial" w:cstheme="minorHAnsi"/>
          <w:sz w:val="20"/>
          <w:szCs w:val="20"/>
          <w:lang w:val="en-GB"/>
        </w:rPr>
      </w:pPr>
      <w:r w:rsidRPr="00B978FE">
        <w:rPr>
          <w:rFonts w:eastAsia="Arial" w:cstheme="minorHAnsi"/>
          <w:sz w:val="20"/>
          <w:szCs w:val="20"/>
          <w:lang w:val="en-GB"/>
        </w:rPr>
        <w:t>immediately in respect of any accident or injury</w:t>
      </w:r>
    </w:p>
    <w:p w14:paraId="304738EE" w14:textId="77777777" w:rsidR="00B37A52" w:rsidRPr="00B978FE" w:rsidRDefault="00B37A52" w:rsidP="00B37A52">
      <w:pPr>
        <w:pStyle w:val="ListParagraph"/>
        <w:spacing w:after="0" w:line="240" w:lineRule="auto"/>
        <w:ind w:left="1440"/>
        <w:contextualSpacing w:val="0"/>
        <w:rPr>
          <w:rFonts w:eastAsia="Arial" w:cstheme="minorHAnsi"/>
          <w:sz w:val="20"/>
          <w:szCs w:val="20"/>
          <w:lang w:val="en-GB"/>
        </w:rPr>
      </w:pPr>
    </w:p>
    <w:p w14:paraId="375FDC00" w14:textId="77777777" w:rsidR="00B37A52" w:rsidRPr="00B978FE" w:rsidRDefault="00B37A52" w:rsidP="00D95A60">
      <w:pPr>
        <w:pStyle w:val="ListParagraph"/>
        <w:numPr>
          <w:ilvl w:val="0"/>
          <w:numId w:val="47"/>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 xml:space="preserve">provide where demanded a statutory declaration of the truth of the </w:t>
      </w:r>
      <w:r w:rsidRPr="00B978FE">
        <w:rPr>
          <w:rFonts w:eastAsia="Arial" w:cstheme="minorHAnsi"/>
          <w:b/>
          <w:sz w:val="20"/>
          <w:szCs w:val="20"/>
          <w:lang w:val="en-GB"/>
        </w:rPr>
        <w:t>Claim</w:t>
      </w:r>
      <w:r w:rsidRPr="00B978FE">
        <w:rPr>
          <w:rFonts w:eastAsia="Arial" w:cstheme="minorHAnsi"/>
          <w:sz w:val="20"/>
          <w:szCs w:val="20"/>
          <w:lang w:val="en-GB"/>
        </w:rPr>
        <w:t xml:space="preserve"> and of any matters connected with it</w:t>
      </w:r>
    </w:p>
    <w:p w14:paraId="7387C829" w14:textId="77777777" w:rsidR="00B37A52" w:rsidRPr="00B978FE" w:rsidRDefault="00B37A52" w:rsidP="00D95A60">
      <w:pPr>
        <w:pStyle w:val="ListParagraph"/>
        <w:numPr>
          <w:ilvl w:val="0"/>
          <w:numId w:val="47"/>
        </w:numPr>
        <w:spacing w:after="0" w:line="240" w:lineRule="auto"/>
        <w:contextualSpacing w:val="0"/>
        <w:rPr>
          <w:rFonts w:eastAsia="Arial" w:cstheme="minorHAnsi"/>
          <w:sz w:val="20"/>
          <w:szCs w:val="20"/>
          <w:lang w:val="en-GB"/>
        </w:rPr>
      </w:pPr>
      <w:r w:rsidRPr="00B978FE">
        <w:rPr>
          <w:rFonts w:eastAsia="Arial" w:cstheme="minorHAnsi"/>
          <w:sz w:val="20"/>
          <w:szCs w:val="20"/>
          <w:lang w:val="en-GB"/>
        </w:rPr>
        <w:t xml:space="preserve">carry out with due diligence and permit to be taken reasonable action to prevent further </w:t>
      </w:r>
      <w:r w:rsidRPr="00B978FE">
        <w:rPr>
          <w:rFonts w:eastAsia="Arial" w:cstheme="minorHAnsi"/>
          <w:b/>
          <w:sz w:val="20"/>
          <w:szCs w:val="20"/>
          <w:lang w:val="en-GB"/>
        </w:rPr>
        <w:t xml:space="preserve">Damage </w:t>
      </w:r>
      <w:r w:rsidRPr="00B978FE">
        <w:rPr>
          <w:rFonts w:eastAsia="Arial" w:cstheme="minorHAnsi"/>
          <w:sz w:val="20"/>
          <w:szCs w:val="20"/>
          <w:lang w:val="en-GB"/>
        </w:rPr>
        <w:t xml:space="preserve">to minimise any interruption of or interference with the </w:t>
      </w:r>
      <w:r w:rsidRPr="00B978FE">
        <w:rPr>
          <w:rFonts w:eastAsia="Arial" w:cstheme="minorHAnsi"/>
          <w:b/>
          <w:sz w:val="20"/>
          <w:szCs w:val="20"/>
          <w:lang w:val="en-GB"/>
        </w:rPr>
        <w:t>Business</w:t>
      </w:r>
      <w:r w:rsidRPr="00B978FE">
        <w:rPr>
          <w:rFonts w:eastAsia="Arial" w:cstheme="minorHAnsi"/>
          <w:sz w:val="20"/>
          <w:szCs w:val="20"/>
          <w:lang w:val="en-GB"/>
        </w:rPr>
        <w:t xml:space="preserve"> or to avoid or reduce the loss</w:t>
      </w:r>
    </w:p>
    <w:p w14:paraId="3B16B6C5" w14:textId="77777777" w:rsidR="00B37A52" w:rsidRPr="00B978FE" w:rsidRDefault="00B37A52" w:rsidP="00D95A60">
      <w:pPr>
        <w:pStyle w:val="ListParagraph"/>
        <w:numPr>
          <w:ilvl w:val="0"/>
          <w:numId w:val="47"/>
        </w:numPr>
        <w:spacing w:after="0" w:line="240" w:lineRule="auto"/>
        <w:rPr>
          <w:rFonts w:eastAsia="Arial" w:cstheme="minorHAnsi"/>
          <w:sz w:val="20"/>
          <w:szCs w:val="20"/>
          <w:lang w:val="en-GB"/>
        </w:rPr>
      </w:pPr>
      <w:r w:rsidRPr="00B978FE">
        <w:rPr>
          <w:rFonts w:eastAsia="Arial" w:cstheme="minorHAnsi"/>
          <w:sz w:val="20"/>
          <w:szCs w:val="20"/>
          <w:lang w:val="en-GB"/>
        </w:rPr>
        <w:t>notify the</w:t>
      </w:r>
      <w:r w:rsidRPr="00B978FE">
        <w:rPr>
          <w:rFonts w:eastAsia="Arial" w:cstheme="minorHAnsi"/>
          <w:b/>
          <w:sz w:val="20"/>
          <w:szCs w:val="20"/>
          <w:lang w:val="en-GB"/>
        </w:rPr>
        <w:t xml:space="preserve"> Insurers</w:t>
      </w:r>
      <w:r w:rsidRPr="00B978FE">
        <w:rPr>
          <w:rFonts w:eastAsia="Arial" w:cstheme="minorHAnsi"/>
          <w:sz w:val="20"/>
          <w:szCs w:val="20"/>
          <w:lang w:val="en-GB"/>
        </w:rPr>
        <w:t xml:space="preserve"> in writing as soon as reasonably practical in the event that they have </w:t>
      </w:r>
      <w:r w:rsidRPr="00B978FE">
        <w:rPr>
          <w:rFonts w:eastAsia="Arial" w:cstheme="minorHAnsi"/>
          <w:sz w:val="20"/>
          <w:szCs w:val="20"/>
          <w:lang w:val="en-GB"/>
        </w:rPr>
        <w:lastRenderedPageBreak/>
        <w:t xml:space="preserve">knowledge of any impending prosecution inquest or fatal inquiry or civil proceedings in connection with any occurrence for which there may be liability and forward to the </w:t>
      </w:r>
      <w:r w:rsidRPr="00B978FE">
        <w:rPr>
          <w:rFonts w:eastAsia="Arial" w:cstheme="minorHAnsi"/>
          <w:b/>
          <w:sz w:val="20"/>
          <w:szCs w:val="20"/>
          <w:lang w:val="en-GB"/>
        </w:rPr>
        <w:t>Insurers</w:t>
      </w:r>
      <w:r w:rsidRPr="00B978FE">
        <w:rPr>
          <w:rFonts w:eastAsia="Arial" w:cstheme="minorHAnsi"/>
          <w:sz w:val="20"/>
          <w:szCs w:val="20"/>
          <w:lang w:val="en-GB"/>
        </w:rPr>
        <w:t xml:space="preserve"> every relevant document</w:t>
      </w:r>
    </w:p>
    <w:p w14:paraId="716E705D" w14:textId="77777777" w:rsidR="00B37A52" w:rsidRPr="00B978FE" w:rsidRDefault="00B37A52" w:rsidP="00B37A52">
      <w:pPr>
        <w:pStyle w:val="ListParagraph"/>
        <w:spacing w:line="240" w:lineRule="auto"/>
        <w:ind w:left="1080"/>
        <w:rPr>
          <w:rFonts w:eastAsia="Arial" w:cstheme="minorHAnsi"/>
          <w:sz w:val="20"/>
          <w:szCs w:val="20"/>
          <w:lang w:val="en-GB"/>
        </w:rPr>
      </w:pPr>
    </w:p>
    <w:p w14:paraId="34D9A6F5" w14:textId="5E6AE744" w:rsidR="00B37A52" w:rsidRPr="00B978FE" w:rsidRDefault="00B37A52" w:rsidP="00B37A52">
      <w:pPr>
        <w:pStyle w:val="ListParagraph"/>
        <w:spacing w:line="240" w:lineRule="auto"/>
        <w:ind w:left="36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shall notify the </w:t>
      </w:r>
      <w:r w:rsidRPr="00B978FE">
        <w:rPr>
          <w:rFonts w:eastAsia="Arial" w:cstheme="minorHAnsi"/>
          <w:b/>
          <w:sz w:val="20"/>
          <w:szCs w:val="20"/>
          <w:lang w:val="en-GB"/>
        </w:rPr>
        <w:t>Insurers</w:t>
      </w:r>
      <w:r w:rsidRPr="00B978FE">
        <w:rPr>
          <w:rFonts w:eastAsia="Arial" w:cstheme="minorHAnsi"/>
          <w:sz w:val="20"/>
          <w:szCs w:val="20"/>
          <w:lang w:val="en-GB"/>
        </w:rPr>
        <w:t xml:space="preserve"> of any writ summons process or other documentation immediately and shall not negotiate pay settle admit or repudiate liability without the written consent of</w:t>
      </w:r>
      <w:r w:rsidRPr="00B978FE">
        <w:rPr>
          <w:rFonts w:eastAsia="Arial" w:cstheme="minorHAnsi"/>
          <w:b/>
          <w:sz w:val="20"/>
          <w:szCs w:val="20"/>
          <w:lang w:val="en-GB"/>
        </w:rPr>
        <w:t xml:space="preserve"> Insurers</w:t>
      </w:r>
      <w:r w:rsidRPr="00B978FE">
        <w:rPr>
          <w:rFonts w:eastAsia="Arial" w:cstheme="minorHAnsi"/>
          <w:sz w:val="20"/>
          <w:szCs w:val="20"/>
          <w:lang w:val="en-GB"/>
        </w:rPr>
        <w:t xml:space="preserve"> the</w:t>
      </w:r>
      <w:r w:rsidRPr="00B978FE">
        <w:rPr>
          <w:rFonts w:eastAsia="Arial" w:cstheme="minorHAnsi"/>
          <w:b/>
          <w:sz w:val="20"/>
          <w:szCs w:val="20"/>
          <w:lang w:val="en-GB"/>
        </w:rPr>
        <w:t xml:space="preserve"> Insured</w:t>
      </w:r>
      <w:r w:rsidRPr="00B978FE">
        <w:rPr>
          <w:rFonts w:eastAsia="Arial" w:cstheme="minorHAnsi"/>
          <w:sz w:val="20"/>
          <w:szCs w:val="20"/>
          <w:lang w:val="en-GB"/>
        </w:rPr>
        <w:t xml:space="preserve"> or any person claiming indemnity under this policy</w:t>
      </w:r>
    </w:p>
    <w:p w14:paraId="1CE6D28F" w14:textId="77777777" w:rsidR="00B37A52" w:rsidRPr="00B978FE" w:rsidRDefault="00B37A52" w:rsidP="00D95A60">
      <w:pPr>
        <w:pStyle w:val="ListParagraph"/>
        <w:numPr>
          <w:ilvl w:val="0"/>
          <w:numId w:val="27"/>
        </w:numPr>
        <w:spacing w:line="240" w:lineRule="auto"/>
        <w:ind w:left="303"/>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Insurer’s Rights</w:t>
      </w:r>
    </w:p>
    <w:p w14:paraId="5E286B59"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shall be entitled to conduct the defence or settlement of any claim and to instruct solicitors of the </w:t>
      </w:r>
      <w:r w:rsidRPr="00B978FE">
        <w:rPr>
          <w:rFonts w:eastAsia="Arial" w:cstheme="minorHAnsi"/>
          <w:b/>
          <w:sz w:val="20"/>
          <w:szCs w:val="20"/>
          <w:lang w:val="en-GB"/>
        </w:rPr>
        <w:t>Insurers</w:t>
      </w:r>
      <w:r w:rsidRPr="00B978FE">
        <w:rPr>
          <w:rFonts w:eastAsia="Arial" w:cstheme="minorHAnsi"/>
          <w:sz w:val="20"/>
          <w:szCs w:val="20"/>
          <w:lang w:val="en-GB"/>
        </w:rPr>
        <w:t xml:space="preserve"> choice to act for the </w:t>
      </w:r>
      <w:r w:rsidRPr="00B978FE">
        <w:rPr>
          <w:rFonts w:eastAsia="Arial" w:cstheme="minorHAnsi"/>
          <w:b/>
          <w:sz w:val="20"/>
          <w:szCs w:val="20"/>
          <w:lang w:val="en-GB"/>
        </w:rPr>
        <w:t>Insured</w:t>
      </w:r>
      <w:r w:rsidRPr="00B978FE">
        <w:rPr>
          <w:rFonts w:eastAsia="Arial" w:cstheme="minorHAnsi"/>
          <w:sz w:val="20"/>
          <w:szCs w:val="20"/>
          <w:lang w:val="en-GB"/>
        </w:rPr>
        <w:t xml:space="preserve"> in any civil or criminal proceedings arising from any event giving rise to the claim</w:t>
      </w:r>
    </w:p>
    <w:p w14:paraId="4FAB2666" w14:textId="2D95F7D6"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and any person authorised by them may enter any premises where </w:t>
      </w:r>
      <w:r w:rsidRPr="00B978FE">
        <w:rPr>
          <w:rFonts w:eastAsia="Arial" w:cstheme="minorHAnsi"/>
          <w:b/>
          <w:sz w:val="20"/>
          <w:szCs w:val="20"/>
          <w:lang w:val="en-GB"/>
        </w:rPr>
        <w:t>Damage</w:t>
      </w:r>
      <w:r w:rsidRPr="00B978FE">
        <w:rPr>
          <w:rFonts w:eastAsia="Arial" w:cstheme="minorHAnsi"/>
          <w:sz w:val="20"/>
          <w:szCs w:val="20"/>
          <w:lang w:val="en-GB"/>
        </w:rPr>
        <w:t xml:space="preserve"> has occurred and take possession of or require to be delivered to the </w:t>
      </w:r>
      <w:r w:rsidRPr="00B978FE">
        <w:rPr>
          <w:rFonts w:eastAsia="Arial" w:cstheme="minorHAnsi"/>
          <w:b/>
          <w:sz w:val="20"/>
          <w:szCs w:val="20"/>
          <w:lang w:val="en-GB"/>
        </w:rPr>
        <w:t>Insurers</w:t>
      </w:r>
      <w:r w:rsidRPr="00B978FE">
        <w:rPr>
          <w:rFonts w:eastAsia="Arial" w:cstheme="minorHAnsi"/>
          <w:sz w:val="20"/>
          <w:szCs w:val="20"/>
          <w:lang w:val="en-GB"/>
        </w:rPr>
        <w:t xml:space="preserve"> any </w:t>
      </w:r>
      <w:r w:rsidRPr="00B978FE">
        <w:rPr>
          <w:rFonts w:eastAsia="Arial" w:cstheme="minorHAnsi"/>
          <w:b/>
          <w:sz w:val="20"/>
          <w:szCs w:val="20"/>
          <w:lang w:val="en-GB"/>
        </w:rPr>
        <w:t>Property Insured</w:t>
      </w:r>
      <w:r w:rsidRPr="00B978FE">
        <w:rPr>
          <w:rFonts w:eastAsia="Arial" w:cstheme="minorHAnsi"/>
          <w:sz w:val="20"/>
          <w:szCs w:val="20"/>
          <w:lang w:val="en-GB"/>
        </w:rPr>
        <w:t xml:space="preserve"> and deal with it in any reasonable manner without thereby incurring liability or diminishing any of the </w:t>
      </w:r>
      <w:r w:rsidRPr="00B978FE">
        <w:rPr>
          <w:rFonts w:eastAsia="Arial" w:cstheme="minorHAnsi"/>
          <w:b/>
          <w:sz w:val="20"/>
          <w:szCs w:val="20"/>
          <w:lang w:val="en-GB"/>
        </w:rPr>
        <w:t>Insurers</w:t>
      </w:r>
      <w:r w:rsidRPr="00B978FE">
        <w:rPr>
          <w:rFonts w:eastAsia="Arial" w:cstheme="minorHAnsi"/>
          <w:sz w:val="20"/>
          <w:szCs w:val="20"/>
          <w:lang w:val="en-GB"/>
        </w:rPr>
        <w:t xml:space="preserve"> rights under this policy</w:t>
      </w:r>
    </w:p>
    <w:p w14:paraId="73ECF490"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is not entitled to abandon any insured property to the Insurers whether or not the </w:t>
      </w:r>
      <w:r w:rsidRPr="00B978FE">
        <w:rPr>
          <w:rFonts w:eastAsia="Arial" w:cstheme="minorHAnsi"/>
          <w:b/>
          <w:sz w:val="20"/>
          <w:szCs w:val="20"/>
          <w:lang w:val="en-GB"/>
        </w:rPr>
        <w:t xml:space="preserve">Insurers </w:t>
      </w:r>
      <w:r w:rsidRPr="00B978FE">
        <w:rPr>
          <w:rFonts w:eastAsia="Arial" w:cstheme="minorHAnsi"/>
          <w:sz w:val="20"/>
          <w:szCs w:val="20"/>
          <w:lang w:val="en-GB"/>
        </w:rPr>
        <w:t>has taken possession of such property</w:t>
      </w:r>
    </w:p>
    <w:p w14:paraId="646F2C86"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 xml:space="preserve">Insurers </w:t>
      </w:r>
      <w:r w:rsidRPr="00B978FE">
        <w:rPr>
          <w:rFonts w:eastAsia="Arial" w:cstheme="minorHAnsi"/>
          <w:sz w:val="20"/>
          <w:szCs w:val="20"/>
          <w:lang w:val="en-GB"/>
        </w:rPr>
        <w:t xml:space="preserve">may take the benefit of the </w:t>
      </w:r>
      <w:r w:rsidRPr="00B978FE">
        <w:rPr>
          <w:rFonts w:eastAsia="Arial" w:cstheme="minorHAnsi"/>
          <w:b/>
          <w:sz w:val="20"/>
          <w:szCs w:val="20"/>
          <w:lang w:val="en-GB"/>
        </w:rPr>
        <w:t>Insured’s</w:t>
      </w:r>
      <w:r w:rsidRPr="00B978FE">
        <w:rPr>
          <w:rFonts w:eastAsia="Arial" w:cstheme="minorHAnsi"/>
          <w:sz w:val="20"/>
          <w:szCs w:val="20"/>
          <w:lang w:val="en-GB"/>
        </w:rPr>
        <w:t xml:space="preserve"> rights against another person before or after the </w:t>
      </w:r>
      <w:r w:rsidRPr="00B978FE">
        <w:rPr>
          <w:rFonts w:eastAsia="Arial" w:cstheme="minorHAnsi"/>
          <w:b/>
          <w:sz w:val="20"/>
          <w:szCs w:val="20"/>
          <w:lang w:val="en-GB"/>
        </w:rPr>
        <w:t>Insurers</w:t>
      </w:r>
      <w:r w:rsidRPr="00B978FE">
        <w:rPr>
          <w:rFonts w:eastAsia="Arial" w:cstheme="minorHAnsi"/>
          <w:sz w:val="20"/>
          <w:szCs w:val="20"/>
          <w:lang w:val="en-GB"/>
        </w:rPr>
        <w:t xml:space="preserve"> has paid a claim</w:t>
      </w:r>
    </w:p>
    <w:p w14:paraId="180C0665"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is entitled to take over and conduct the defence or settlement of any claim</w:t>
      </w:r>
    </w:p>
    <w:p w14:paraId="205E11E2"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If the </w:t>
      </w:r>
      <w:r w:rsidRPr="00B978FE">
        <w:rPr>
          <w:rFonts w:eastAsia="Arial" w:cstheme="minorHAnsi"/>
          <w:b/>
          <w:sz w:val="20"/>
          <w:szCs w:val="20"/>
          <w:lang w:val="en-GB"/>
        </w:rPr>
        <w:t xml:space="preserve">Insured </w:t>
      </w:r>
      <w:r w:rsidRPr="00B978FE">
        <w:rPr>
          <w:rFonts w:eastAsia="Arial" w:cstheme="minorHAnsi"/>
          <w:sz w:val="20"/>
          <w:szCs w:val="20"/>
          <w:lang w:val="en-GB"/>
        </w:rPr>
        <w:t>hinders or obstructs the</w:t>
      </w:r>
      <w:r w:rsidRPr="00B978FE">
        <w:rPr>
          <w:rFonts w:eastAsia="Arial" w:cstheme="minorHAnsi"/>
          <w:b/>
          <w:sz w:val="20"/>
          <w:szCs w:val="20"/>
          <w:lang w:val="en-GB"/>
        </w:rPr>
        <w:t xml:space="preserve"> Insurers</w:t>
      </w:r>
      <w:r w:rsidRPr="00B978FE">
        <w:rPr>
          <w:rFonts w:eastAsia="Arial" w:cstheme="minorHAnsi"/>
          <w:sz w:val="20"/>
          <w:szCs w:val="20"/>
          <w:lang w:val="en-GB"/>
        </w:rPr>
        <w:t xml:space="preserve"> or does not comply with the </w:t>
      </w:r>
      <w:r w:rsidRPr="00B978FE">
        <w:rPr>
          <w:rFonts w:eastAsia="Arial" w:cstheme="minorHAnsi"/>
          <w:b/>
          <w:sz w:val="20"/>
          <w:szCs w:val="20"/>
          <w:lang w:val="en-GB"/>
        </w:rPr>
        <w:t xml:space="preserve">Insurers </w:t>
      </w:r>
      <w:r w:rsidRPr="00B978FE">
        <w:rPr>
          <w:rFonts w:eastAsia="Arial" w:cstheme="minorHAnsi"/>
          <w:sz w:val="20"/>
          <w:szCs w:val="20"/>
          <w:lang w:val="en-GB"/>
        </w:rPr>
        <w:t xml:space="preserve">requirements in the exercise of the </w:t>
      </w:r>
      <w:r w:rsidRPr="00B978FE">
        <w:rPr>
          <w:rFonts w:eastAsia="Arial" w:cstheme="minorHAnsi"/>
          <w:b/>
          <w:sz w:val="20"/>
          <w:szCs w:val="20"/>
          <w:lang w:val="en-GB"/>
        </w:rPr>
        <w:t>Insurers</w:t>
      </w:r>
      <w:r w:rsidRPr="00B978FE">
        <w:rPr>
          <w:rFonts w:eastAsia="Arial" w:cstheme="minorHAnsi"/>
          <w:sz w:val="20"/>
          <w:szCs w:val="20"/>
          <w:lang w:val="en-GB"/>
        </w:rPr>
        <w:t xml:space="preserve"> rights the policy shall be voidable at the </w:t>
      </w:r>
      <w:r w:rsidRPr="00B978FE">
        <w:rPr>
          <w:rFonts w:eastAsia="Arial" w:cstheme="minorHAnsi"/>
          <w:b/>
          <w:sz w:val="20"/>
          <w:szCs w:val="20"/>
          <w:lang w:val="en-GB"/>
        </w:rPr>
        <w:t>Insurers</w:t>
      </w:r>
      <w:r w:rsidRPr="00B978FE">
        <w:rPr>
          <w:rFonts w:eastAsia="Arial" w:cstheme="minorHAnsi"/>
          <w:sz w:val="20"/>
          <w:szCs w:val="20"/>
          <w:lang w:val="en-GB"/>
        </w:rPr>
        <w:t xml:space="preserve"> option and all benefit under it forfeited</w:t>
      </w:r>
    </w:p>
    <w:p w14:paraId="53E0BFA0" w14:textId="77777777" w:rsidR="00B37A52" w:rsidRPr="00B978FE" w:rsidRDefault="00B37A52" w:rsidP="00D95A60">
      <w:pPr>
        <w:pStyle w:val="ListParagraph"/>
        <w:numPr>
          <w:ilvl w:val="0"/>
          <w:numId w:val="49"/>
        </w:numPr>
        <w:spacing w:line="240" w:lineRule="auto"/>
        <w:ind w:left="70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may at their option rebuild or restore the buildings destroyed or portions damaged but without being bound to rebuild or restore the buildings exactly or completely and only as circumstances permit and in reasonably sufficient manner the </w:t>
      </w:r>
      <w:r w:rsidRPr="00B978FE">
        <w:rPr>
          <w:rFonts w:eastAsia="Arial" w:cstheme="minorHAnsi"/>
          <w:b/>
          <w:sz w:val="20"/>
          <w:szCs w:val="20"/>
          <w:lang w:val="en-GB"/>
        </w:rPr>
        <w:t>Insured</w:t>
      </w:r>
      <w:r w:rsidRPr="00B978FE">
        <w:rPr>
          <w:rFonts w:eastAsia="Arial" w:cstheme="minorHAnsi"/>
          <w:sz w:val="20"/>
          <w:szCs w:val="20"/>
          <w:lang w:val="en-GB"/>
        </w:rPr>
        <w:t xml:space="preserve"> shall at its own expense provide all such plans documents books and information as may be reasonably required</w:t>
      </w:r>
    </w:p>
    <w:p w14:paraId="702443A0" w14:textId="77777777" w:rsidR="00B37A52" w:rsidRPr="00B978FE" w:rsidRDefault="00B37A52" w:rsidP="00B37A52">
      <w:pPr>
        <w:widowControl/>
        <w:rPr>
          <w:rFonts w:eastAsia="Arial" w:cstheme="minorHAnsi"/>
          <w:b/>
          <w:color w:val="1F497D" w:themeColor="text2"/>
          <w:sz w:val="32"/>
          <w:szCs w:val="32"/>
          <w:u w:val="single"/>
          <w:lang w:val="en-GB"/>
        </w:rPr>
      </w:pPr>
    </w:p>
    <w:p w14:paraId="3A433D8C" w14:textId="77777777" w:rsidR="00B37A52" w:rsidRPr="00B978FE" w:rsidRDefault="00B37A52" w:rsidP="00B37A52">
      <w:pPr>
        <w:widowControl/>
        <w:rPr>
          <w:rFonts w:eastAsia="Arial" w:cstheme="minorHAnsi"/>
          <w:b/>
          <w:color w:val="1F497D" w:themeColor="text2"/>
          <w:sz w:val="32"/>
          <w:szCs w:val="32"/>
          <w:u w:val="single"/>
          <w:lang w:val="en-GB"/>
        </w:rPr>
      </w:pPr>
    </w:p>
    <w:p w14:paraId="409CF768" w14:textId="77777777" w:rsidR="00B37A52" w:rsidRPr="00B978FE" w:rsidRDefault="00B37A52" w:rsidP="00B37A52">
      <w:pPr>
        <w:spacing w:line="240" w:lineRule="auto"/>
        <w:rPr>
          <w:rFonts w:eastAsia="Arial" w:cstheme="minorHAnsi"/>
          <w:b/>
          <w:color w:val="1F497D" w:themeColor="text2"/>
          <w:sz w:val="32"/>
          <w:szCs w:val="32"/>
          <w:u w:val="single"/>
          <w:lang w:val="en-GB"/>
        </w:rPr>
        <w:sectPr w:rsidR="00B37A52" w:rsidRPr="00B978FE" w:rsidSect="00FF61F0">
          <w:footerReference w:type="default" r:id="rId17"/>
          <w:pgSz w:w="11920" w:h="16840"/>
          <w:pgMar w:top="1440" w:right="1080" w:bottom="1440" w:left="1080" w:header="51" w:footer="610" w:gutter="0"/>
          <w:cols w:space="720"/>
          <w:docGrid w:linePitch="299"/>
        </w:sectPr>
      </w:pPr>
    </w:p>
    <w:p w14:paraId="60CC1890" w14:textId="77777777" w:rsidR="00B37A52" w:rsidRPr="00B978FE" w:rsidRDefault="00B37A52" w:rsidP="00B37A52">
      <w:pPr>
        <w:spacing w:line="240" w:lineRule="auto"/>
        <w:rPr>
          <w:rFonts w:eastAsia="Arial" w:cstheme="minorHAnsi"/>
          <w:b/>
          <w:color w:val="1F497D" w:themeColor="text2"/>
          <w:sz w:val="32"/>
          <w:szCs w:val="32"/>
          <w:u w:val="single"/>
          <w:lang w:val="en-GB"/>
        </w:rPr>
      </w:pPr>
      <w:r w:rsidRPr="00B978FE">
        <w:rPr>
          <w:rFonts w:eastAsia="Arial" w:cstheme="minorHAnsi"/>
          <w:b/>
          <w:color w:val="1F497D" w:themeColor="text2"/>
          <w:sz w:val="32"/>
          <w:szCs w:val="32"/>
          <w:u w:val="single"/>
          <w:lang w:val="en-GB"/>
        </w:rPr>
        <w:lastRenderedPageBreak/>
        <w:t>GENERAL EXCLUSIONS</w:t>
      </w:r>
    </w:p>
    <w:p w14:paraId="10D7269B" w14:textId="77777777" w:rsidR="00B37A52" w:rsidRPr="00B978FE" w:rsidRDefault="00B37A52" w:rsidP="00B37A52">
      <w:pPr>
        <w:spacing w:before="240" w:after="0" w:line="240" w:lineRule="auto"/>
        <w:ind w:right="-20"/>
        <w:rPr>
          <w:rFonts w:eastAsia="Arial" w:cstheme="minorHAnsi"/>
          <w:sz w:val="20"/>
          <w:szCs w:val="20"/>
          <w:lang w:val="en-GB"/>
        </w:rPr>
      </w:pPr>
      <w:r w:rsidRPr="00B978FE">
        <w:rPr>
          <w:rFonts w:eastAsia="Arial" w:cstheme="minorHAnsi"/>
          <w:sz w:val="20"/>
          <w:szCs w:val="20"/>
          <w:lang w:val="en-GB"/>
        </w:rPr>
        <w:t>This policy does not cover</w:t>
      </w:r>
    </w:p>
    <w:p w14:paraId="28F0B711" w14:textId="77777777" w:rsidR="00B37A52" w:rsidRPr="00B978FE" w:rsidRDefault="00B37A52" w:rsidP="00B37A52">
      <w:pPr>
        <w:pStyle w:val="ListParagraph"/>
        <w:spacing w:after="0" w:line="240" w:lineRule="auto"/>
        <w:ind w:left="360" w:right="-20"/>
        <w:contextualSpacing w:val="0"/>
        <w:rPr>
          <w:rFonts w:eastAsia="Arial" w:cstheme="minorHAnsi"/>
          <w:sz w:val="20"/>
          <w:szCs w:val="20"/>
          <w:lang w:val="en-GB"/>
        </w:rPr>
      </w:pPr>
    </w:p>
    <w:p w14:paraId="35ABC7D7" w14:textId="252427F4" w:rsidR="00B37A52" w:rsidRPr="00B978FE" w:rsidRDefault="00B37A52" w:rsidP="00D95A60">
      <w:pPr>
        <w:pStyle w:val="ListParagraph"/>
        <w:numPr>
          <w:ilvl w:val="6"/>
          <w:numId w:val="40"/>
        </w:numPr>
        <w:spacing w:after="0" w:line="240" w:lineRule="auto"/>
        <w:ind w:left="303"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Nuclear and War Risks, Government or Public Authority Order and Sonic Bangs (not applicable to Section 1 – Employers Liability)</w:t>
      </w:r>
    </w:p>
    <w:p w14:paraId="1A1E5395" w14:textId="77777777" w:rsidR="00B37A52" w:rsidRPr="00B978FE" w:rsidRDefault="00B37A52" w:rsidP="00B37A52">
      <w:pPr>
        <w:pStyle w:val="ListParagraph"/>
        <w:spacing w:after="0" w:line="240" w:lineRule="auto"/>
        <w:ind w:left="360" w:right="-20"/>
        <w:contextualSpacing w:val="0"/>
        <w:rPr>
          <w:rFonts w:eastAsia="Arial" w:cstheme="minorHAnsi"/>
          <w:b/>
          <w:color w:val="1F497D" w:themeColor="text2"/>
          <w:sz w:val="20"/>
          <w:szCs w:val="20"/>
          <w:lang w:val="en-GB"/>
        </w:rPr>
      </w:pPr>
    </w:p>
    <w:p w14:paraId="187931C1" w14:textId="77777777" w:rsidR="00B37A52" w:rsidRPr="00B978FE" w:rsidRDefault="00B37A52" w:rsidP="00B37A52">
      <w:pPr>
        <w:pStyle w:val="ListParagraph"/>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Death, injury, disablement or loss or </w:t>
      </w:r>
      <w:r w:rsidRPr="00B978FE">
        <w:rPr>
          <w:rFonts w:eastAsia="Arial" w:cstheme="minorHAnsi"/>
          <w:b/>
          <w:sz w:val="20"/>
          <w:szCs w:val="20"/>
          <w:lang w:val="en-GB"/>
        </w:rPr>
        <w:t xml:space="preserve">Damage </w:t>
      </w:r>
      <w:r w:rsidRPr="00B978FE">
        <w:rPr>
          <w:rFonts w:eastAsia="Arial" w:cstheme="minorHAnsi"/>
          <w:sz w:val="20"/>
          <w:szCs w:val="20"/>
          <w:lang w:val="en-GB"/>
        </w:rPr>
        <w:t xml:space="preserve">to any property or any loss or expense resulting or arising therefrom or any </w:t>
      </w:r>
      <w:r w:rsidRPr="00B978FE">
        <w:rPr>
          <w:rFonts w:eastAsia="Arial" w:cstheme="minorHAnsi"/>
          <w:b/>
          <w:sz w:val="20"/>
          <w:szCs w:val="20"/>
          <w:lang w:val="en-GB"/>
        </w:rPr>
        <w:t>Consequential loss</w:t>
      </w:r>
      <w:r w:rsidRPr="00B978FE">
        <w:rPr>
          <w:rFonts w:eastAsia="Arial" w:cstheme="minorHAnsi"/>
          <w:sz w:val="20"/>
          <w:szCs w:val="20"/>
          <w:lang w:val="en-GB"/>
        </w:rPr>
        <w:t xml:space="preserve"> or any legal liability of whatsoever nature directly or indirectly caused by or contributed to by or arising from:</w:t>
      </w:r>
    </w:p>
    <w:p w14:paraId="7C767C8C" w14:textId="77777777" w:rsidR="00B37A52" w:rsidRPr="00B978FE" w:rsidRDefault="00B37A52" w:rsidP="00B37A52">
      <w:pPr>
        <w:pStyle w:val="ListParagraph"/>
        <w:spacing w:after="0" w:line="240" w:lineRule="auto"/>
        <w:ind w:left="360" w:right="-20"/>
        <w:contextualSpacing w:val="0"/>
        <w:rPr>
          <w:rFonts w:eastAsia="Arial" w:cstheme="minorHAnsi"/>
          <w:sz w:val="20"/>
          <w:szCs w:val="20"/>
          <w:lang w:val="en-GB"/>
        </w:rPr>
      </w:pPr>
    </w:p>
    <w:p w14:paraId="6894F2FB"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Ionizing radiations from or contamination by radioactivity from any nuclear fuel or from any nuclear waste or from the combustion of nuclear fuel</w:t>
      </w:r>
    </w:p>
    <w:p w14:paraId="353A6538" w14:textId="097B78D5"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 xml:space="preserve">The radioactive, toxic, explosive or other hazardous or contaminating properties of any </w:t>
      </w:r>
      <w:r w:rsidRPr="00B978FE">
        <w:rPr>
          <w:rFonts w:eastAsia="Arial" w:cstheme="minorHAnsi"/>
          <w:b/>
          <w:sz w:val="20"/>
          <w:szCs w:val="20"/>
          <w:lang w:val="en-GB"/>
        </w:rPr>
        <w:t>Nuclear Installation</w:t>
      </w:r>
      <w:r w:rsidRPr="00B978FE">
        <w:rPr>
          <w:rFonts w:eastAsia="Arial" w:cstheme="minorHAnsi"/>
          <w:sz w:val="20"/>
          <w:szCs w:val="20"/>
          <w:lang w:val="en-GB"/>
        </w:rPr>
        <w:t>,</w:t>
      </w:r>
      <w:r w:rsidR="0057400A" w:rsidRPr="00B978FE">
        <w:rPr>
          <w:rFonts w:eastAsia="Arial" w:cstheme="minorHAnsi"/>
          <w:sz w:val="20"/>
          <w:szCs w:val="20"/>
          <w:lang w:val="en-GB"/>
        </w:rPr>
        <w:t xml:space="preserve"> </w:t>
      </w:r>
      <w:r w:rsidRPr="00B978FE">
        <w:rPr>
          <w:rFonts w:eastAsia="Arial" w:cstheme="minorHAnsi"/>
          <w:sz w:val="20"/>
          <w:szCs w:val="20"/>
          <w:lang w:val="en-GB"/>
        </w:rPr>
        <w:t>N</w:t>
      </w:r>
      <w:r w:rsidRPr="00B978FE">
        <w:rPr>
          <w:rFonts w:eastAsia="Arial" w:cstheme="minorHAnsi"/>
          <w:b/>
          <w:sz w:val="20"/>
          <w:szCs w:val="20"/>
          <w:lang w:val="en-GB"/>
        </w:rPr>
        <w:t>uclear Reactor</w:t>
      </w:r>
      <w:r w:rsidRPr="00B978FE">
        <w:rPr>
          <w:rFonts w:eastAsia="Arial" w:cstheme="minorHAnsi"/>
          <w:sz w:val="20"/>
          <w:szCs w:val="20"/>
          <w:lang w:val="en-GB"/>
        </w:rPr>
        <w:t xml:space="preserve"> or other nuclear assembly or nuclear component thereof</w:t>
      </w:r>
    </w:p>
    <w:p w14:paraId="1C49ED9D"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Any weapon or device employing atomic or nuclear fission and/or fission or other like reaction or radioactive force or matter</w:t>
      </w:r>
    </w:p>
    <w:p w14:paraId="5B2D5276"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The radioactive, toxic, explosive or other hazardous or contaminating properties of any radioactive matter but this exclusion d) will not apply to radioactive isotopes other than nuclear fuel when such isotopes are being prepared, carried, stored or used for commercial, agricultural, medical, scientific or other peaceful purposes</w:t>
      </w:r>
    </w:p>
    <w:p w14:paraId="74C15C12"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war, invasion, act of foreign enemy, hostilities whether war be declared or not, civil war, rebellion, revolution, insurrection, military or usurped power</w:t>
      </w:r>
    </w:p>
    <w:p w14:paraId="38F60B43"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nationalization, confiscation, requisition, seizure or destruction by any government or public authority</w:t>
      </w:r>
    </w:p>
    <w:p w14:paraId="521AD265" w14:textId="77777777" w:rsidR="00B37A52" w:rsidRPr="00B978FE" w:rsidRDefault="00B37A52" w:rsidP="00D95A60">
      <w:pPr>
        <w:pStyle w:val="ListParagraph"/>
        <w:numPr>
          <w:ilvl w:val="1"/>
          <w:numId w:val="5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pressure waves caused by aircraft and other aerial devices travelling at sonic or supersonic speeds</w:t>
      </w:r>
    </w:p>
    <w:p w14:paraId="6A064A59" w14:textId="77777777" w:rsidR="00B37A52" w:rsidRPr="00B978FE" w:rsidRDefault="00B37A52" w:rsidP="00B37A52">
      <w:pPr>
        <w:pStyle w:val="ListParagraph"/>
        <w:spacing w:after="0" w:line="240" w:lineRule="auto"/>
        <w:ind w:left="360" w:right="-20"/>
        <w:contextualSpacing w:val="0"/>
        <w:rPr>
          <w:rFonts w:eastAsia="Arial" w:cstheme="minorHAnsi"/>
          <w:b/>
          <w:color w:val="1F497D" w:themeColor="text2"/>
          <w:sz w:val="20"/>
          <w:szCs w:val="20"/>
          <w:lang w:val="en-GB"/>
        </w:rPr>
      </w:pPr>
    </w:p>
    <w:p w14:paraId="0E5F3A7C" w14:textId="77777777" w:rsidR="00B37A52" w:rsidRPr="00B978FE" w:rsidRDefault="00B37A52" w:rsidP="00B37A52">
      <w:pPr>
        <w:pStyle w:val="ListParagraph"/>
        <w:spacing w:after="0" w:line="240" w:lineRule="auto"/>
        <w:ind w:left="360" w:right="-20"/>
        <w:contextualSpacing w:val="0"/>
        <w:rPr>
          <w:rFonts w:eastAsia="Arial" w:cstheme="minorHAnsi"/>
          <w:sz w:val="20"/>
          <w:szCs w:val="20"/>
          <w:lang w:val="en-GB"/>
        </w:rPr>
      </w:pPr>
    </w:p>
    <w:p w14:paraId="76536E13" w14:textId="32572962" w:rsidR="00B37A52" w:rsidRPr="00B978FE" w:rsidRDefault="00B37A52" w:rsidP="00D95A60">
      <w:pPr>
        <w:pStyle w:val="ListParagraph"/>
        <w:numPr>
          <w:ilvl w:val="6"/>
          <w:numId w:val="40"/>
        </w:numPr>
        <w:spacing w:after="0" w:line="240" w:lineRule="auto"/>
        <w:ind w:left="36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Terrorism (not applicable to Section 1 – Employers Liability)</w:t>
      </w:r>
    </w:p>
    <w:p w14:paraId="100822D4" w14:textId="592439A2" w:rsidR="00164AA9" w:rsidRPr="00B978FE" w:rsidRDefault="00164AA9" w:rsidP="00164AA9">
      <w:pPr>
        <w:pStyle w:val="ListParagraph"/>
        <w:spacing w:before="240" w:after="0" w:line="240" w:lineRule="auto"/>
        <w:ind w:left="360" w:right="57"/>
        <w:contextualSpacing w:val="0"/>
        <w:rPr>
          <w:rFonts w:eastAsia="Arial" w:cstheme="minorHAnsi"/>
          <w:sz w:val="20"/>
          <w:szCs w:val="20"/>
          <w:lang w:val="en-GB"/>
        </w:rPr>
      </w:pPr>
      <w:r w:rsidRPr="00B978FE">
        <w:rPr>
          <w:rFonts w:eastAsia="Arial" w:cstheme="minorHAnsi"/>
          <w:sz w:val="20"/>
          <w:szCs w:val="20"/>
          <w:lang w:val="en-GB"/>
        </w:rPr>
        <w:t xml:space="preserve">Loss, </w:t>
      </w:r>
      <w:r w:rsidRPr="00B978FE">
        <w:rPr>
          <w:rFonts w:eastAsia="Arial" w:cstheme="minorHAnsi"/>
          <w:b/>
          <w:sz w:val="20"/>
          <w:szCs w:val="20"/>
          <w:lang w:val="en-GB"/>
        </w:rPr>
        <w:t>Damage</w:t>
      </w:r>
      <w:r w:rsidRPr="00B978FE">
        <w:rPr>
          <w:rFonts w:eastAsia="Arial" w:cstheme="minorHAnsi"/>
          <w:sz w:val="20"/>
          <w:szCs w:val="20"/>
          <w:lang w:val="en-GB"/>
        </w:rPr>
        <w:t xml:space="preserve">, </w:t>
      </w:r>
      <w:r w:rsidRPr="00B978FE">
        <w:rPr>
          <w:rFonts w:eastAsia="Arial" w:cstheme="minorHAnsi"/>
          <w:b/>
          <w:sz w:val="20"/>
          <w:szCs w:val="20"/>
          <w:lang w:val="en-GB"/>
        </w:rPr>
        <w:t>Consequential Loss</w:t>
      </w:r>
      <w:r w:rsidRPr="00B978FE">
        <w:rPr>
          <w:rFonts w:eastAsia="Arial" w:cstheme="minorHAnsi"/>
          <w:sz w:val="20"/>
          <w:szCs w:val="20"/>
          <w:lang w:val="en-GB"/>
        </w:rPr>
        <w:t>, cost or expense directly or indirectly caused by, contributed to by, resulting from or arising out of or in connection with:</w:t>
      </w:r>
    </w:p>
    <w:p w14:paraId="232CC6A8" w14:textId="77777777" w:rsidR="00164AA9" w:rsidRPr="00B978FE" w:rsidRDefault="00164AA9" w:rsidP="00164AA9">
      <w:pPr>
        <w:pStyle w:val="ListParagraph"/>
        <w:spacing w:after="0" w:line="240" w:lineRule="auto"/>
        <w:ind w:left="360" w:right="57"/>
        <w:contextualSpacing w:val="0"/>
        <w:rPr>
          <w:rFonts w:eastAsia="Arial" w:cstheme="minorHAnsi"/>
          <w:sz w:val="20"/>
          <w:szCs w:val="20"/>
          <w:lang w:val="en-GB"/>
        </w:rPr>
      </w:pPr>
    </w:p>
    <w:p w14:paraId="07CDDD62" w14:textId="77777777" w:rsidR="00164AA9" w:rsidRPr="00B978FE" w:rsidRDefault="00164AA9" w:rsidP="00D95A60">
      <w:pPr>
        <w:pStyle w:val="ListParagraph"/>
        <w:numPr>
          <w:ilvl w:val="0"/>
          <w:numId w:val="154"/>
        </w:numPr>
        <w:spacing w:before="240" w:after="0" w:line="240" w:lineRule="auto"/>
        <w:ind w:right="39"/>
        <w:rPr>
          <w:rFonts w:eastAsia="Arial" w:cstheme="minorHAnsi"/>
          <w:sz w:val="20"/>
          <w:szCs w:val="20"/>
          <w:lang w:val="en-GB"/>
        </w:rPr>
      </w:pPr>
      <w:r w:rsidRPr="00B978FE">
        <w:rPr>
          <w:rFonts w:eastAsia="Arial" w:cstheme="minorHAnsi"/>
          <w:sz w:val="20"/>
          <w:szCs w:val="20"/>
          <w:lang w:val="en-GB"/>
        </w:rPr>
        <w:t>any act or preparation in respect of action or threat of action designed to influence the government de jure or de facto of any nation or any political division thereof or in pursuit of political, religious, ideological or similar purposes to intimidate the public or a section of the public of any nation by any person or group whether acting alone or on behalf of or in connection with any organisation or government de jure or de facto and which:</w:t>
      </w:r>
    </w:p>
    <w:p w14:paraId="7FB2B939" w14:textId="77777777" w:rsidR="00164AA9" w:rsidRPr="00B978FE" w:rsidRDefault="00164AA9" w:rsidP="00D95A60">
      <w:pPr>
        <w:pStyle w:val="ListParagraph"/>
        <w:numPr>
          <w:ilvl w:val="0"/>
          <w:numId w:val="155"/>
        </w:numPr>
        <w:tabs>
          <w:tab w:val="left" w:pos="1420"/>
        </w:tabs>
        <w:spacing w:before="240" w:after="0" w:line="240" w:lineRule="auto"/>
        <w:ind w:left="1097" w:right="-20"/>
        <w:contextualSpacing w:val="0"/>
        <w:rPr>
          <w:rFonts w:eastAsia="Arial" w:cstheme="minorHAnsi"/>
          <w:sz w:val="20"/>
          <w:szCs w:val="20"/>
          <w:lang w:val="en-GB"/>
        </w:rPr>
      </w:pPr>
      <w:r w:rsidRPr="00B978FE">
        <w:rPr>
          <w:rFonts w:eastAsia="Arial" w:cstheme="minorHAnsi"/>
          <w:sz w:val="20"/>
          <w:szCs w:val="20"/>
          <w:lang w:val="en-GB"/>
        </w:rPr>
        <w:t>involves violence against one or more persons</w:t>
      </w:r>
    </w:p>
    <w:p w14:paraId="0678C63F" w14:textId="77777777" w:rsidR="00164AA9" w:rsidRPr="00B978FE" w:rsidRDefault="00164AA9" w:rsidP="00D95A60">
      <w:pPr>
        <w:pStyle w:val="ListParagraph"/>
        <w:numPr>
          <w:ilvl w:val="0"/>
          <w:numId w:val="155"/>
        </w:numPr>
        <w:spacing w:after="0" w:line="240" w:lineRule="auto"/>
        <w:ind w:left="1097" w:right="-20"/>
        <w:contextualSpacing w:val="0"/>
        <w:rPr>
          <w:rFonts w:eastAsia="Arial" w:cstheme="minorHAnsi"/>
          <w:sz w:val="20"/>
          <w:szCs w:val="20"/>
          <w:lang w:val="en-GB"/>
        </w:rPr>
      </w:pPr>
      <w:r w:rsidRPr="00B978FE">
        <w:rPr>
          <w:rFonts w:eastAsia="Arial" w:cstheme="minorHAnsi"/>
          <w:sz w:val="20"/>
          <w:szCs w:val="20"/>
          <w:lang w:val="en-GB"/>
        </w:rPr>
        <w:t xml:space="preserve">involves </w:t>
      </w:r>
      <w:r w:rsidRPr="00B978FE">
        <w:rPr>
          <w:rFonts w:eastAsia="Arial" w:cstheme="minorHAnsi"/>
          <w:b/>
          <w:sz w:val="20"/>
          <w:szCs w:val="20"/>
          <w:lang w:val="en-GB"/>
        </w:rPr>
        <w:t>Damage</w:t>
      </w:r>
      <w:r w:rsidRPr="00B978FE">
        <w:rPr>
          <w:rFonts w:eastAsia="Arial" w:cstheme="minorHAnsi"/>
          <w:sz w:val="20"/>
          <w:szCs w:val="20"/>
          <w:lang w:val="en-GB"/>
        </w:rPr>
        <w:t xml:space="preserve"> to property</w:t>
      </w:r>
    </w:p>
    <w:p w14:paraId="625A046D" w14:textId="77777777" w:rsidR="00164AA9" w:rsidRPr="00B978FE" w:rsidRDefault="00164AA9" w:rsidP="00D95A60">
      <w:pPr>
        <w:pStyle w:val="ListParagraph"/>
        <w:numPr>
          <w:ilvl w:val="0"/>
          <w:numId w:val="155"/>
        </w:numPr>
        <w:spacing w:after="0" w:line="240" w:lineRule="auto"/>
        <w:ind w:left="1097" w:right="422"/>
        <w:contextualSpacing w:val="0"/>
        <w:rPr>
          <w:rFonts w:eastAsia="Arial" w:cstheme="minorHAnsi"/>
          <w:sz w:val="20"/>
          <w:szCs w:val="20"/>
          <w:lang w:val="en-GB"/>
        </w:rPr>
      </w:pPr>
      <w:r w:rsidRPr="00B978FE">
        <w:rPr>
          <w:rFonts w:eastAsia="Arial" w:cstheme="minorHAnsi"/>
          <w:sz w:val="20"/>
          <w:szCs w:val="20"/>
          <w:lang w:val="en-GB"/>
        </w:rPr>
        <w:t>endangers life other than that of the person committing the action</w:t>
      </w:r>
    </w:p>
    <w:p w14:paraId="3268A383" w14:textId="77777777" w:rsidR="00164AA9" w:rsidRPr="00B978FE" w:rsidRDefault="00164AA9" w:rsidP="00D95A60">
      <w:pPr>
        <w:pStyle w:val="ListParagraph"/>
        <w:numPr>
          <w:ilvl w:val="0"/>
          <w:numId w:val="155"/>
        </w:numPr>
        <w:spacing w:after="0" w:line="240" w:lineRule="auto"/>
        <w:ind w:left="1097" w:right="-31"/>
        <w:contextualSpacing w:val="0"/>
        <w:rPr>
          <w:rFonts w:eastAsia="Arial" w:cstheme="minorHAnsi"/>
          <w:sz w:val="20"/>
          <w:szCs w:val="20"/>
          <w:lang w:val="en-GB"/>
        </w:rPr>
      </w:pPr>
      <w:r w:rsidRPr="00B978FE">
        <w:rPr>
          <w:rFonts w:eastAsia="Arial" w:cstheme="minorHAnsi"/>
          <w:sz w:val="20"/>
          <w:szCs w:val="20"/>
          <w:lang w:val="en-GB"/>
        </w:rPr>
        <w:t>creates a risk to health or safety of the public or a section of the public</w:t>
      </w:r>
    </w:p>
    <w:p w14:paraId="7355B13A" w14:textId="77777777" w:rsidR="00164AA9" w:rsidRPr="00B978FE" w:rsidRDefault="00164AA9" w:rsidP="00D95A60">
      <w:pPr>
        <w:pStyle w:val="ListParagraph"/>
        <w:numPr>
          <w:ilvl w:val="0"/>
          <w:numId w:val="155"/>
        </w:numPr>
        <w:spacing w:after="0" w:line="240" w:lineRule="auto"/>
        <w:ind w:left="1097" w:right="425"/>
        <w:contextualSpacing w:val="0"/>
        <w:rPr>
          <w:rFonts w:eastAsia="Arial" w:cstheme="minorHAnsi"/>
          <w:sz w:val="20"/>
          <w:szCs w:val="20"/>
          <w:lang w:val="en-GB"/>
        </w:rPr>
      </w:pPr>
      <w:r w:rsidRPr="00B978FE">
        <w:rPr>
          <w:rFonts w:eastAsia="Arial" w:cstheme="minorHAnsi"/>
          <w:sz w:val="20"/>
          <w:szCs w:val="20"/>
          <w:lang w:val="en-GB"/>
        </w:rPr>
        <w:t>is designed to interfere with or to disrupt an electronic system</w:t>
      </w:r>
    </w:p>
    <w:p w14:paraId="397CF9B4" w14:textId="77777777" w:rsidR="00164AA9" w:rsidRPr="00B978FE" w:rsidRDefault="00164AA9" w:rsidP="00164AA9">
      <w:pPr>
        <w:pStyle w:val="ListParagraph"/>
        <w:spacing w:after="0" w:line="240" w:lineRule="auto"/>
        <w:ind w:left="1097" w:right="425"/>
        <w:contextualSpacing w:val="0"/>
        <w:rPr>
          <w:rFonts w:eastAsia="Arial" w:cstheme="minorHAnsi"/>
          <w:sz w:val="20"/>
          <w:szCs w:val="20"/>
          <w:lang w:val="en-GB"/>
        </w:rPr>
      </w:pPr>
    </w:p>
    <w:p w14:paraId="0A843D25" w14:textId="77777777" w:rsidR="00164AA9" w:rsidRPr="00B978FE" w:rsidRDefault="00164AA9" w:rsidP="00D95A60">
      <w:pPr>
        <w:pStyle w:val="ListParagraph"/>
        <w:numPr>
          <w:ilvl w:val="0"/>
          <w:numId w:val="154"/>
        </w:numPr>
        <w:spacing w:before="240" w:after="0" w:line="240" w:lineRule="auto"/>
        <w:ind w:right="947"/>
        <w:rPr>
          <w:rFonts w:eastAsia="Arial" w:cstheme="minorHAnsi"/>
          <w:sz w:val="20"/>
          <w:szCs w:val="20"/>
          <w:lang w:val="en-GB"/>
        </w:rPr>
      </w:pPr>
      <w:r w:rsidRPr="00B978FE">
        <w:rPr>
          <w:rFonts w:eastAsia="Arial" w:cstheme="minorHAnsi"/>
          <w:sz w:val="20"/>
          <w:szCs w:val="20"/>
          <w:lang w:val="en-GB"/>
        </w:rPr>
        <w:lastRenderedPageBreak/>
        <w:t>any action in controlling, preventing, suppressing, retaliating against or responding to any act or preparation in respect of action or threat of action described in 1) above.</w:t>
      </w:r>
    </w:p>
    <w:p w14:paraId="0E2A6440" w14:textId="77777777" w:rsidR="00164AA9" w:rsidRPr="00B978FE" w:rsidRDefault="00164AA9" w:rsidP="00164AA9">
      <w:pPr>
        <w:pStyle w:val="ListParagraph"/>
        <w:spacing w:before="240" w:after="0" w:line="240" w:lineRule="auto"/>
        <w:ind w:left="340" w:right="712"/>
        <w:contextualSpacing w:val="0"/>
        <w:rPr>
          <w:rFonts w:eastAsia="Arial" w:cstheme="minorHAnsi"/>
          <w:sz w:val="20"/>
          <w:szCs w:val="20"/>
          <w:lang w:val="en-GB"/>
        </w:rPr>
      </w:pPr>
      <w:r w:rsidRPr="00B978FE">
        <w:rPr>
          <w:rFonts w:eastAsia="Arial" w:cstheme="minorHAnsi"/>
          <w:sz w:val="20"/>
          <w:szCs w:val="20"/>
          <w:lang w:val="en-GB"/>
        </w:rPr>
        <w:t xml:space="preserve">in any action or suit or other proceedings where </w:t>
      </w:r>
      <w:r w:rsidRPr="00B978FE">
        <w:rPr>
          <w:rFonts w:eastAsia="Arial" w:cstheme="minorHAnsi"/>
          <w:b/>
          <w:bCs/>
          <w:sz w:val="20"/>
          <w:szCs w:val="20"/>
          <w:lang w:val="en-GB"/>
        </w:rPr>
        <w:t>Insurers</w:t>
      </w:r>
      <w:r w:rsidRPr="00B978FE">
        <w:rPr>
          <w:rFonts w:eastAsia="Arial" w:cstheme="minorHAnsi"/>
          <w:sz w:val="20"/>
          <w:szCs w:val="20"/>
          <w:lang w:val="en-GB"/>
        </w:rPr>
        <w:t xml:space="preserve"> allege that by reason of this exclusion cover is not provided under this policy the burden of proving that cover is provided under this policy will be upon the </w:t>
      </w:r>
      <w:r w:rsidRPr="00B978FE">
        <w:rPr>
          <w:rFonts w:eastAsia="Arial" w:cstheme="minorHAnsi"/>
          <w:b/>
          <w:bCs/>
          <w:sz w:val="20"/>
          <w:szCs w:val="20"/>
          <w:lang w:val="en-GB"/>
        </w:rPr>
        <w:t>Insured</w:t>
      </w:r>
      <w:r w:rsidRPr="00B978FE">
        <w:rPr>
          <w:rFonts w:eastAsia="Arial" w:cstheme="minorHAnsi"/>
          <w:sz w:val="20"/>
          <w:szCs w:val="20"/>
          <w:lang w:val="en-GB"/>
        </w:rPr>
        <w:t>.</w:t>
      </w:r>
    </w:p>
    <w:p w14:paraId="0109DEC9" w14:textId="77777777" w:rsidR="00B37A52" w:rsidRPr="00B978FE" w:rsidRDefault="00B37A52" w:rsidP="000D6DAF">
      <w:pPr>
        <w:spacing w:after="0" w:line="240" w:lineRule="auto"/>
        <w:rPr>
          <w:rFonts w:eastAsia="Times New Roman" w:cstheme="minorHAnsi"/>
          <w:sz w:val="20"/>
          <w:szCs w:val="20"/>
          <w:lang w:val="en-GB"/>
        </w:rPr>
        <w:sectPr w:rsidR="00B37A52" w:rsidRPr="00B978FE" w:rsidSect="00FF61F0">
          <w:headerReference w:type="default" r:id="rId18"/>
          <w:pgSz w:w="11920" w:h="16840"/>
          <w:pgMar w:top="1440" w:right="1080" w:bottom="1440" w:left="1080" w:header="51" w:footer="610" w:gutter="0"/>
          <w:cols w:space="720"/>
          <w:docGrid w:linePitch="299"/>
        </w:sectPr>
      </w:pPr>
    </w:p>
    <w:p w14:paraId="70E17B68" w14:textId="77777777" w:rsidR="00935F89" w:rsidRPr="00B978FE" w:rsidRDefault="00935F89" w:rsidP="00935F89">
      <w:pPr>
        <w:spacing w:before="240" w:after="0" w:line="240" w:lineRule="auto"/>
        <w:ind w:right="-20"/>
        <w:rPr>
          <w:rFonts w:eastAsia="Arial" w:cstheme="minorHAnsi"/>
          <w:b/>
          <w:color w:val="1F497D" w:themeColor="text2"/>
          <w:sz w:val="32"/>
          <w:szCs w:val="32"/>
          <w:u w:val="single"/>
          <w:lang w:val="en-GB"/>
        </w:rPr>
      </w:pPr>
      <w:r w:rsidRPr="00B978FE">
        <w:rPr>
          <w:rFonts w:eastAsia="Arial" w:cstheme="minorHAnsi"/>
          <w:b/>
          <w:color w:val="1F497D" w:themeColor="text2"/>
          <w:sz w:val="32"/>
          <w:szCs w:val="32"/>
          <w:u w:val="single"/>
          <w:lang w:val="en-GB"/>
        </w:rPr>
        <w:lastRenderedPageBreak/>
        <w:t>DEFINITIONS</w:t>
      </w:r>
    </w:p>
    <w:p w14:paraId="15483C72" w14:textId="5788287F" w:rsidR="00866073" w:rsidRPr="00B978FE" w:rsidRDefault="00935F89" w:rsidP="00866073">
      <w:pPr>
        <w:spacing w:before="240" w:after="0" w:line="240" w:lineRule="auto"/>
        <w:ind w:right="318" w:firstLine="14"/>
        <w:rPr>
          <w:rFonts w:eastAsia="Times New Roman" w:cstheme="minorHAnsi"/>
          <w:sz w:val="20"/>
          <w:szCs w:val="20"/>
          <w:lang w:val="en-GB"/>
        </w:rPr>
      </w:pPr>
      <w:r w:rsidRPr="00B978FE">
        <w:rPr>
          <w:rFonts w:eastAsia="Arial" w:cstheme="minorHAnsi"/>
          <w:sz w:val="20"/>
          <w:szCs w:val="20"/>
          <w:lang w:val="en-GB"/>
        </w:rPr>
        <w:t xml:space="preserve">Certain words in this policy have special meanings. These words and their meanings are detailed in this section and apply wherever they are printed in </w:t>
      </w:r>
      <w:r w:rsidR="00F10EF1" w:rsidRPr="00B978FE">
        <w:rPr>
          <w:rFonts w:eastAsia="Arial" w:cstheme="minorHAnsi"/>
          <w:b/>
          <w:sz w:val="20"/>
          <w:szCs w:val="20"/>
          <w:lang w:val="en-GB"/>
        </w:rPr>
        <w:t>B</w:t>
      </w:r>
      <w:r w:rsidRPr="00B978FE">
        <w:rPr>
          <w:rFonts w:eastAsia="Arial" w:cstheme="minorHAnsi"/>
          <w:b/>
          <w:sz w:val="20"/>
          <w:szCs w:val="20"/>
          <w:lang w:val="en-GB"/>
        </w:rPr>
        <w:t>old</w:t>
      </w:r>
      <w:r w:rsidR="00223509" w:rsidRPr="00B978FE">
        <w:rPr>
          <w:rFonts w:eastAsia="Arial" w:cstheme="minorHAnsi"/>
          <w:b/>
          <w:sz w:val="20"/>
          <w:szCs w:val="20"/>
          <w:lang w:val="en-GB"/>
        </w:rPr>
        <w:t xml:space="preserve"> </w:t>
      </w:r>
      <w:r w:rsidR="00223509" w:rsidRPr="00B978FE">
        <w:rPr>
          <w:rFonts w:eastAsia="Arial" w:cstheme="minorHAnsi"/>
          <w:sz w:val="20"/>
          <w:szCs w:val="20"/>
          <w:lang w:val="en-GB"/>
        </w:rPr>
        <w:t>and the word start</w:t>
      </w:r>
      <w:r w:rsidR="00F23AEB" w:rsidRPr="00B978FE">
        <w:rPr>
          <w:rFonts w:eastAsia="Arial" w:cstheme="minorHAnsi"/>
          <w:sz w:val="20"/>
          <w:szCs w:val="20"/>
          <w:lang w:val="en-GB"/>
        </w:rPr>
        <w:t>s</w:t>
      </w:r>
      <w:r w:rsidR="00223509" w:rsidRPr="00B978FE">
        <w:rPr>
          <w:rFonts w:eastAsia="Arial" w:cstheme="minorHAnsi"/>
          <w:sz w:val="20"/>
          <w:szCs w:val="20"/>
          <w:lang w:val="en-GB"/>
        </w:rPr>
        <w:t xml:space="preserve"> with a capital letter</w:t>
      </w:r>
      <w:r w:rsidRPr="00B978FE">
        <w:rPr>
          <w:rFonts w:eastAsia="Arial" w:cstheme="minorHAnsi"/>
          <w:sz w:val="20"/>
          <w:szCs w:val="20"/>
          <w:lang w:val="en-GB"/>
        </w:rPr>
        <w:t>.</w:t>
      </w:r>
      <w:r w:rsidR="00866073" w:rsidRPr="00B978FE">
        <w:rPr>
          <w:rFonts w:eastAsia="Arial" w:cstheme="minorHAnsi"/>
          <w:sz w:val="20"/>
          <w:szCs w:val="20"/>
          <w:lang w:val="en-GB"/>
        </w:rPr>
        <w:t xml:space="preserve"> </w:t>
      </w:r>
      <w:r w:rsidRPr="00B978FE">
        <w:rPr>
          <w:rFonts w:eastAsia="Arial" w:cstheme="minorHAnsi"/>
          <w:sz w:val="20"/>
          <w:szCs w:val="20"/>
          <w:lang w:val="en-GB"/>
        </w:rPr>
        <w:t xml:space="preserve">These definitions </w:t>
      </w:r>
      <w:r w:rsidR="001B123C" w:rsidRPr="00B978FE">
        <w:rPr>
          <w:rFonts w:eastAsia="Arial" w:cstheme="minorHAnsi"/>
          <w:sz w:val="20"/>
          <w:szCs w:val="20"/>
          <w:lang w:val="en-GB"/>
        </w:rPr>
        <w:t>are applicable to the whole policy or to a particular section of the policy where specifically stated.</w:t>
      </w:r>
      <w:r w:rsidRPr="00B978FE">
        <w:rPr>
          <w:rFonts w:eastAsia="Times New Roman" w:cstheme="minorHAnsi"/>
          <w:sz w:val="20"/>
          <w:szCs w:val="20"/>
          <w:lang w:val="en-GB"/>
        </w:rPr>
        <w:t xml:space="preserve"> </w:t>
      </w:r>
    </w:p>
    <w:p w14:paraId="0F43980A" w14:textId="77777777" w:rsidR="005B25E8" w:rsidRPr="00B978FE" w:rsidRDefault="005B25E8" w:rsidP="005B25E8">
      <w:pPr>
        <w:tabs>
          <w:tab w:val="left" w:pos="2081"/>
        </w:tabs>
        <w:autoSpaceDE w:val="0"/>
        <w:autoSpaceDN w:val="0"/>
        <w:spacing w:after="0" w:line="240" w:lineRule="auto"/>
        <w:ind w:right="113"/>
        <w:jc w:val="both"/>
        <w:rPr>
          <w:rFonts w:cstheme="minorHAnsi"/>
          <w:b/>
          <w:sz w:val="20"/>
          <w:szCs w:val="20"/>
          <w:lang w:val="en-GB"/>
        </w:rPr>
      </w:pPr>
    </w:p>
    <w:p w14:paraId="4C4BEE56" w14:textId="6471D5D7" w:rsidR="007B1C9A" w:rsidRPr="00B978FE" w:rsidRDefault="007B1C9A" w:rsidP="007B1C9A">
      <w:pPr>
        <w:spacing w:after="0" w:line="240" w:lineRule="auto"/>
        <w:rPr>
          <w:rFonts w:eastAsia="Arial" w:cstheme="minorHAnsi"/>
          <w:b/>
          <w:sz w:val="20"/>
          <w:szCs w:val="20"/>
          <w:lang w:val="en-GB"/>
        </w:rPr>
      </w:pPr>
      <w:r w:rsidRPr="00B978FE">
        <w:rPr>
          <w:rFonts w:eastAsia="Arial" w:cstheme="minorHAnsi"/>
          <w:b/>
          <w:sz w:val="20"/>
          <w:szCs w:val="20"/>
          <w:lang w:val="en-GB"/>
        </w:rPr>
        <w:t>Aggregate Limit</w:t>
      </w:r>
    </w:p>
    <w:p w14:paraId="18033628" w14:textId="77777777" w:rsidR="007B1C9A" w:rsidRPr="00B978FE" w:rsidRDefault="007B1C9A" w:rsidP="007B1C9A">
      <w:pPr>
        <w:spacing w:after="0" w:line="240" w:lineRule="auto"/>
        <w:rPr>
          <w:rFonts w:eastAsia="Arial" w:cstheme="minorHAnsi"/>
          <w:sz w:val="20"/>
          <w:szCs w:val="20"/>
          <w:lang w:val="en-GB"/>
        </w:rPr>
      </w:pPr>
      <w:r w:rsidRPr="00B978FE">
        <w:rPr>
          <w:rFonts w:eastAsia="Arial" w:cstheme="minorHAnsi"/>
          <w:sz w:val="20"/>
          <w:szCs w:val="20"/>
          <w:lang w:val="en-GB"/>
        </w:rPr>
        <w:t xml:space="preserve">maximum amount shown in the policy </w:t>
      </w:r>
      <w:r w:rsidRPr="00B978FE">
        <w:rPr>
          <w:rFonts w:eastAsia="Arial" w:cstheme="minorHAnsi"/>
          <w:b/>
          <w:sz w:val="20"/>
          <w:szCs w:val="20"/>
          <w:lang w:val="en-GB"/>
        </w:rPr>
        <w:t>Schedule</w:t>
      </w:r>
      <w:r w:rsidRPr="00B978FE">
        <w:rPr>
          <w:rFonts w:eastAsia="Arial" w:cstheme="minorHAnsi"/>
          <w:sz w:val="20"/>
          <w:szCs w:val="20"/>
          <w:lang w:val="en-GB"/>
        </w:rPr>
        <w:t xml:space="preserve"> that the </w:t>
      </w:r>
      <w:r w:rsidRPr="00B978FE">
        <w:rPr>
          <w:rFonts w:eastAsia="Arial" w:cstheme="minorHAnsi"/>
          <w:b/>
          <w:sz w:val="20"/>
          <w:szCs w:val="20"/>
          <w:lang w:val="en-GB"/>
        </w:rPr>
        <w:t>Insurer</w:t>
      </w:r>
      <w:r w:rsidRPr="00B978FE">
        <w:rPr>
          <w:rFonts w:eastAsia="Arial" w:cstheme="minorHAnsi"/>
          <w:sz w:val="20"/>
          <w:szCs w:val="20"/>
          <w:lang w:val="en-GB"/>
        </w:rPr>
        <w:t xml:space="preserve"> will pay per </w:t>
      </w:r>
      <w:r w:rsidRPr="00B978FE">
        <w:rPr>
          <w:rFonts w:eastAsia="Arial" w:cstheme="minorHAnsi"/>
          <w:b/>
          <w:sz w:val="20"/>
          <w:szCs w:val="20"/>
          <w:lang w:val="en-GB"/>
        </w:rPr>
        <w:t>Event</w:t>
      </w:r>
    </w:p>
    <w:p w14:paraId="3C2AC0C7" w14:textId="77777777" w:rsidR="00AF0A0E" w:rsidRPr="00B978FE" w:rsidRDefault="00AF0A0E" w:rsidP="005B25E8">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Asbestos Surveys</w:t>
      </w:r>
    </w:p>
    <w:p w14:paraId="177C629D" w14:textId="11105F75" w:rsidR="005B25E8" w:rsidRPr="00B978FE" w:rsidRDefault="005B25E8" w:rsidP="00AF0A0E">
      <w:pPr>
        <w:spacing w:after="0" w:line="240" w:lineRule="auto"/>
        <w:ind w:right="-20"/>
        <w:rPr>
          <w:rFonts w:eastAsia="Arial" w:cstheme="minorHAnsi"/>
          <w:b/>
          <w:sz w:val="20"/>
          <w:szCs w:val="20"/>
          <w:lang w:val="en-GB"/>
        </w:rPr>
      </w:pPr>
      <w:r w:rsidRPr="00B978FE">
        <w:rPr>
          <w:rFonts w:eastAsia="Arial" w:cstheme="minorHAnsi"/>
          <w:sz w:val="20"/>
          <w:szCs w:val="20"/>
          <w:lang w:val="en-GB"/>
        </w:rPr>
        <w:t>A management survey or a refurbishment or demolition survey as described in HSG264 published by the Health and Safety Executive in connection with Regulation 4 of the Control of Asbestos Regulations 2006 or any comparable survey or inspection whether of commercial or residential land or property</w:t>
      </w:r>
    </w:p>
    <w:p w14:paraId="19DFDBB5" w14:textId="77777777"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Assault</w:t>
      </w:r>
    </w:p>
    <w:p w14:paraId="3BFC6AD9" w14:textId="77777777" w:rsidR="007B1C9A" w:rsidRPr="00B978FE" w:rsidRDefault="007B1C9A" w:rsidP="00D95A60">
      <w:pPr>
        <w:pStyle w:val="ListParagraph"/>
        <w:numPr>
          <w:ilvl w:val="0"/>
          <w:numId w:val="51"/>
        </w:numPr>
        <w:spacing w:after="0" w:line="240" w:lineRule="auto"/>
        <w:ind w:left="420" w:right="2676"/>
        <w:contextualSpacing w:val="0"/>
        <w:rPr>
          <w:rFonts w:eastAsia="Arial" w:cstheme="minorHAnsi"/>
          <w:sz w:val="20"/>
          <w:szCs w:val="20"/>
          <w:lang w:val="en-GB"/>
        </w:rPr>
      </w:pPr>
      <w:r w:rsidRPr="00B978FE">
        <w:rPr>
          <w:rFonts w:eastAsia="Arial" w:cstheme="minorHAnsi"/>
          <w:sz w:val="20"/>
          <w:szCs w:val="20"/>
          <w:lang w:val="en-GB"/>
        </w:rPr>
        <w:t xml:space="preserve">violent or criminal assault </w:t>
      </w:r>
    </w:p>
    <w:p w14:paraId="5D9BD43B" w14:textId="77777777" w:rsidR="007B1C9A" w:rsidRPr="00B978FE" w:rsidRDefault="007B1C9A" w:rsidP="00D95A60">
      <w:pPr>
        <w:pStyle w:val="ListParagraph"/>
        <w:numPr>
          <w:ilvl w:val="0"/>
          <w:numId w:val="51"/>
        </w:numPr>
        <w:spacing w:after="0" w:line="240" w:lineRule="auto"/>
        <w:ind w:left="420" w:right="2676"/>
        <w:contextualSpacing w:val="0"/>
        <w:rPr>
          <w:rFonts w:eastAsia="Arial" w:cstheme="minorHAnsi"/>
          <w:sz w:val="20"/>
          <w:szCs w:val="20"/>
          <w:lang w:val="en-GB"/>
        </w:rPr>
      </w:pPr>
      <w:r w:rsidRPr="00B978FE">
        <w:rPr>
          <w:rFonts w:eastAsia="Arial" w:cstheme="minorHAnsi"/>
          <w:sz w:val="20"/>
          <w:szCs w:val="20"/>
          <w:lang w:val="en-GB"/>
        </w:rPr>
        <w:t>attack by animals.</w:t>
      </w:r>
    </w:p>
    <w:p w14:paraId="3E29CDA0" w14:textId="77777777" w:rsidR="007B1C9A" w:rsidRPr="00B978FE" w:rsidRDefault="007B1C9A" w:rsidP="007B1C9A">
      <w:pPr>
        <w:spacing w:after="0" w:line="240" w:lineRule="auto"/>
        <w:rPr>
          <w:rFonts w:eastAsia="Arial" w:cstheme="minorHAnsi"/>
          <w:b/>
          <w:sz w:val="20"/>
          <w:szCs w:val="20"/>
          <w:lang w:val="en-GB"/>
        </w:rPr>
      </w:pPr>
    </w:p>
    <w:p w14:paraId="64C24612" w14:textId="77777777" w:rsidR="007B1C9A" w:rsidRPr="00B978FE" w:rsidRDefault="007B1C9A" w:rsidP="007B1C9A">
      <w:pPr>
        <w:spacing w:after="0" w:line="240" w:lineRule="auto"/>
        <w:rPr>
          <w:rFonts w:eastAsia="Arial" w:cstheme="minorHAnsi"/>
          <w:b/>
          <w:sz w:val="20"/>
          <w:szCs w:val="20"/>
          <w:lang w:val="en-GB"/>
        </w:rPr>
      </w:pPr>
      <w:r w:rsidRPr="00B978FE">
        <w:rPr>
          <w:rFonts w:eastAsia="Arial" w:cstheme="minorHAnsi"/>
          <w:b/>
          <w:sz w:val="20"/>
          <w:szCs w:val="20"/>
          <w:lang w:val="en-GB"/>
        </w:rPr>
        <w:t>Benefit Period</w:t>
      </w:r>
    </w:p>
    <w:p w14:paraId="0C06FD4E" w14:textId="7DB1BFD7" w:rsidR="007B1C9A" w:rsidRPr="00B978FE" w:rsidRDefault="007B1C9A" w:rsidP="007B1C9A">
      <w:pPr>
        <w:spacing w:after="0" w:line="240" w:lineRule="auto"/>
        <w:rPr>
          <w:rFonts w:eastAsia="Arial" w:cstheme="minorHAnsi"/>
          <w:sz w:val="20"/>
          <w:szCs w:val="20"/>
          <w:lang w:val="en-GB"/>
        </w:rPr>
      </w:pPr>
      <w:r w:rsidRPr="00B978FE">
        <w:rPr>
          <w:rFonts w:eastAsia="Arial" w:cstheme="minorHAnsi"/>
          <w:sz w:val="20"/>
          <w:szCs w:val="20"/>
          <w:lang w:val="en-GB"/>
        </w:rPr>
        <w:t xml:space="preserve">maximum (but not necessarily consecutive) period for which temporary total disablement or temporary partial disablement benefits are payable in respect of any </w:t>
      </w:r>
      <w:r w:rsidRPr="00B978FE">
        <w:rPr>
          <w:rFonts w:eastAsia="Arial" w:cstheme="minorHAnsi"/>
          <w:b/>
          <w:sz w:val="20"/>
          <w:szCs w:val="20"/>
          <w:lang w:val="en-GB"/>
        </w:rPr>
        <w:t>Insured</w:t>
      </w:r>
      <w:r w:rsidRPr="00B978FE">
        <w:rPr>
          <w:rFonts w:eastAsia="Arial" w:cstheme="minorHAnsi"/>
          <w:sz w:val="20"/>
          <w:szCs w:val="20"/>
          <w:lang w:val="en-GB"/>
        </w:rPr>
        <w:t xml:space="preserve"> for any one accident. The </w:t>
      </w:r>
      <w:r w:rsidRPr="00B978FE">
        <w:rPr>
          <w:rFonts w:eastAsia="Arial" w:cstheme="minorHAnsi"/>
          <w:b/>
          <w:sz w:val="20"/>
          <w:szCs w:val="20"/>
          <w:lang w:val="en-GB"/>
        </w:rPr>
        <w:t>Benefit Period</w:t>
      </w:r>
      <w:r w:rsidRPr="00B978FE">
        <w:rPr>
          <w:rFonts w:eastAsia="Arial" w:cstheme="minorHAnsi"/>
          <w:sz w:val="20"/>
          <w:szCs w:val="20"/>
          <w:lang w:val="en-GB"/>
        </w:rPr>
        <w:t xml:space="preserve"> commences at the end of the </w:t>
      </w:r>
      <w:r w:rsidR="00D91ADF" w:rsidRPr="00B978FE">
        <w:rPr>
          <w:rFonts w:eastAsia="Arial" w:cstheme="minorHAnsi"/>
          <w:b/>
          <w:sz w:val="20"/>
          <w:szCs w:val="20"/>
          <w:lang w:val="en-GB"/>
        </w:rPr>
        <w:t>Deferment Period</w:t>
      </w:r>
      <w:r w:rsidRPr="00B978FE">
        <w:rPr>
          <w:rFonts w:eastAsia="Arial" w:cstheme="minorHAnsi"/>
          <w:sz w:val="20"/>
          <w:szCs w:val="20"/>
          <w:lang w:val="en-GB"/>
        </w:rPr>
        <w:t>, if any.</w:t>
      </w:r>
    </w:p>
    <w:p w14:paraId="5F52D0B0" w14:textId="5E587803" w:rsidR="005B25E8" w:rsidRPr="00B978FE" w:rsidRDefault="005B25E8" w:rsidP="005B25E8">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Business</w:t>
      </w:r>
    </w:p>
    <w:p w14:paraId="071CE055" w14:textId="77777777" w:rsidR="005B25E8" w:rsidRPr="00B978FE" w:rsidRDefault="005B25E8" w:rsidP="005B25E8">
      <w:pPr>
        <w:spacing w:after="0" w:line="240" w:lineRule="auto"/>
        <w:ind w:right="-20"/>
        <w:rPr>
          <w:rFonts w:eastAsia="Arial" w:cstheme="minorHAnsi"/>
          <w:sz w:val="20"/>
          <w:szCs w:val="20"/>
          <w:lang w:val="en-GB"/>
        </w:rPr>
      </w:pPr>
      <w:r w:rsidRPr="00B978FE">
        <w:rPr>
          <w:rFonts w:eastAsia="Arial" w:cstheme="minorHAnsi"/>
          <w:b/>
          <w:sz w:val="20"/>
          <w:szCs w:val="20"/>
          <w:lang w:val="en-GB"/>
        </w:rPr>
        <w:t>Business</w:t>
      </w:r>
      <w:r w:rsidRPr="00B978FE">
        <w:rPr>
          <w:rFonts w:eastAsia="Arial" w:cstheme="minorHAnsi"/>
          <w:sz w:val="20"/>
          <w:szCs w:val="20"/>
          <w:lang w:val="en-GB"/>
        </w:rPr>
        <w:t xml:space="preserve"> of the </w:t>
      </w:r>
      <w:r w:rsidRPr="00B978FE">
        <w:rPr>
          <w:rFonts w:eastAsia="Arial" w:cstheme="minorHAnsi"/>
          <w:b/>
          <w:sz w:val="20"/>
          <w:szCs w:val="20"/>
          <w:lang w:val="en-GB"/>
        </w:rPr>
        <w:t>Insured</w:t>
      </w:r>
      <w:r w:rsidRPr="00B978FE">
        <w:rPr>
          <w:rFonts w:eastAsia="Arial" w:cstheme="minorHAnsi"/>
          <w:sz w:val="20"/>
          <w:szCs w:val="20"/>
          <w:lang w:val="en-GB"/>
        </w:rPr>
        <w:t xml:space="preserve"> as stated in the </w:t>
      </w:r>
      <w:r w:rsidRPr="00B978FE">
        <w:rPr>
          <w:rFonts w:eastAsia="Arial" w:cstheme="minorHAnsi"/>
          <w:b/>
          <w:sz w:val="20"/>
          <w:szCs w:val="20"/>
          <w:lang w:val="en-GB"/>
        </w:rPr>
        <w:t>Schedule</w:t>
      </w:r>
      <w:r w:rsidRPr="00B978FE">
        <w:rPr>
          <w:rFonts w:eastAsia="Arial" w:cstheme="minorHAnsi"/>
          <w:sz w:val="20"/>
          <w:szCs w:val="20"/>
          <w:lang w:val="en-GB"/>
        </w:rPr>
        <w:t xml:space="preserve"> to this policy.</w:t>
      </w:r>
    </w:p>
    <w:p w14:paraId="7942BE8B" w14:textId="77777777" w:rsidR="001F4646" w:rsidRPr="00B978FE" w:rsidRDefault="001F4646" w:rsidP="001F4646">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Business Partner</w:t>
      </w:r>
    </w:p>
    <w:p w14:paraId="1094D635" w14:textId="77777777" w:rsidR="001F4646" w:rsidRPr="00B978FE" w:rsidRDefault="001F4646" w:rsidP="001F4646">
      <w:pPr>
        <w:spacing w:after="0" w:line="240" w:lineRule="auto"/>
        <w:ind w:right="-20"/>
        <w:rPr>
          <w:rFonts w:eastAsia="Arial" w:cstheme="minorHAnsi"/>
          <w:b/>
          <w:sz w:val="20"/>
          <w:szCs w:val="20"/>
          <w:lang w:val="en-GB"/>
        </w:rPr>
      </w:pPr>
      <w:r w:rsidRPr="00B978FE">
        <w:rPr>
          <w:rFonts w:eastAsia="Arial" w:cstheme="minorHAnsi"/>
          <w:sz w:val="20"/>
          <w:szCs w:val="20"/>
          <w:lang w:val="en-GB"/>
        </w:rPr>
        <w:t xml:space="preserve">Any person in </w:t>
      </w:r>
      <w:r w:rsidR="00F10EF1"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 xml:space="preserve"> with </w:t>
      </w:r>
      <w:r w:rsidR="00A875CF"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under the terms of a partnership agreement whether express or implied under legislation.</w:t>
      </w:r>
    </w:p>
    <w:p w14:paraId="5867EE81" w14:textId="7536E4AB" w:rsidR="001F4646" w:rsidRPr="00B978FE" w:rsidRDefault="00EE51D8" w:rsidP="001F4646">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Circumstance</w:t>
      </w:r>
    </w:p>
    <w:p w14:paraId="2635A022" w14:textId="77777777" w:rsidR="001F4646" w:rsidRPr="00B978FE" w:rsidRDefault="001F4646" w:rsidP="0007336E">
      <w:pPr>
        <w:spacing w:after="0" w:line="240" w:lineRule="auto"/>
        <w:ind w:right="330" w:firstLine="14"/>
        <w:rPr>
          <w:rFonts w:eastAsia="Arial" w:cstheme="minorHAnsi"/>
          <w:sz w:val="20"/>
          <w:szCs w:val="20"/>
          <w:lang w:val="en-GB"/>
        </w:rPr>
      </w:pPr>
      <w:r w:rsidRPr="00B978FE">
        <w:rPr>
          <w:rFonts w:eastAsia="Arial" w:cstheme="minorHAnsi"/>
          <w:sz w:val="20"/>
          <w:szCs w:val="20"/>
          <w:lang w:val="en-GB"/>
        </w:rPr>
        <w:t xml:space="preserve">Incident, occurrence, fact, matter, act or omission </w:t>
      </w:r>
      <w:r w:rsidR="001B7BBE" w:rsidRPr="00B978FE">
        <w:rPr>
          <w:rFonts w:eastAsia="Arial" w:cstheme="minorHAnsi"/>
          <w:sz w:val="20"/>
          <w:szCs w:val="20"/>
          <w:lang w:val="en-GB"/>
        </w:rPr>
        <w:t xml:space="preserve">of which the </w:t>
      </w:r>
      <w:r w:rsidR="001B7BBE" w:rsidRPr="00B978FE">
        <w:rPr>
          <w:rFonts w:eastAsia="Arial" w:cstheme="minorHAnsi"/>
          <w:b/>
          <w:sz w:val="20"/>
          <w:szCs w:val="20"/>
          <w:lang w:val="en-GB"/>
        </w:rPr>
        <w:t>Insured</w:t>
      </w:r>
      <w:r w:rsidR="001B7BBE" w:rsidRPr="00B978FE">
        <w:rPr>
          <w:rFonts w:eastAsia="Arial" w:cstheme="minorHAnsi"/>
          <w:sz w:val="20"/>
          <w:szCs w:val="20"/>
          <w:lang w:val="en-GB"/>
        </w:rPr>
        <w:t xml:space="preserve"> first becomes aware during the </w:t>
      </w:r>
      <w:r w:rsidR="00F10EF1"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1B7BBE" w:rsidRPr="00B978FE">
        <w:rPr>
          <w:rFonts w:eastAsia="Arial" w:cstheme="minorHAnsi"/>
          <w:sz w:val="20"/>
          <w:szCs w:val="20"/>
          <w:lang w:val="en-GB"/>
        </w:rPr>
        <w:t xml:space="preserve"> </w:t>
      </w:r>
      <w:r w:rsidRPr="00B978FE">
        <w:rPr>
          <w:rFonts w:eastAsia="Arial" w:cstheme="minorHAnsi"/>
          <w:sz w:val="20"/>
          <w:szCs w:val="20"/>
          <w:lang w:val="en-GB"/>
        </w:rPr>
        <w:t xml:space="preserve">that may give rise to a </w:t>
      </w:r>
      <w:r w:rsidR="001C14F2" w:rsidRPr="00B978FE">
        <w:rPr>
          <w:rFonts w:eastAsia="Arial" w:cstheme="minorHAnsi"/>
          <w:b/>
          <w:sz w:val="20"/>
          <w:szCs w:val="20"/>
          <w:lang w:val="en-GB"/>
        </w:rPr>
        <w:t>Claim</w:t>
      </w:r>
      <w:r w:rsidR="001B7BBE" w:rsidRPr="00B978FE">
        <w:rPr>
          <w:rFonts w:eastAsia="Arial" w:cstheme="minorHAnsi"/>
          <w:b/>
          <w:sz w:val="20"/>
          <w:szCs w:val="20"/>
          <w:lang w:val="en-GB"/>
        </w:rPr>
        <w:t xml:space="preserve"> </w:t>
      </w:r>
      <w:r w:rsidR="001B7BBE" w:rsidRPr="00B978FE">
        <w:rPr>
          <w:rFonts w:eastAsia="Arial" w:cstheme="minorHAnsi"/>
          <w:sz w:val="20"/>
          <w:szCs w:val="20"/>
          <w:lang w:val="en-GB"/>
        </w:rPr>
        <w:t>and is subject to the indemnity provided under this policy</w:t>
      </w:r>
      <w:r w:rsidRPr="00B978FE">
        <w:rPr>
          <w:rFonts w:eastAsia="Arial" w:cstheme="minorHAnsi"/>
          <w:sz w:val="20"/>
          <w:szCs w:val="20"/>
          <w:lang w:val="en-GB"/>
        </w:rPr>
        <w:t>.</w:t>
      </w:r>
    </w:p>
    <w:p w14:paraId="724D06F3" w14:textId="77777777" w:rsidR="001F4646" w:rsidRPr="00B978FE" w:rsidRDefault="0007336E" w:rsidP="001F4646">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Claim</w:t>
      </w:r>
    </w:p>
    <w:p w14:paraId="101086E0" w14:textId="35B107ED" w:rsidR="001F4646" w:rsidRPr="00B978FE" w:rsidRDefault="001F4646" w:rsidP="0007336E">
      <w:pPr>
        <w:spacing w:after="0" w:line="240" w:lineRule="auto"/>
        <w:ind w:right="33" w:firstLine="14"/>
        <w:rPr>
          <w:rFonts w:eastAsia="Arial" w:cstheme="minorHAnsi"/>
          <w:b/>
          <w:sz w:val="20"/>
          <w:szCs w:val="20"/>
          <w:lang w:val="en-GB"/>
        </w:rPr>
      </w:pPr>
      <w:r w:rsidRPr="00B978FE">
        <w:rPr>
          <w:rFonts w:eastAsia="Arial" w:cstheme="minorHAnsi"/>
          <w:sz w:val="20"/>
          <w:szCs w:val="20"/>
          <w:lang w:val="en-GB"/>
        </w:rPr>
        <w:t xml:space="preserve">Demand for or an assertion of a right to civil compensation or civil </w:t>
      </w:r>
      <w:r w:rsidR="001C14F2" w:rsidRPr="00B978FE">
        <w:rPr>
          <w:rFonts w:eastAsia="Arial" w:cstheme="minorHAnsi"/>
          <w:sz w:val="20"/>
          <w:szCs w:val="20"/>
          <w:lang w:val="en-GB"/>
        </w:rPr>
        <w:t>damage</w:t>
      </w:r>
      <w:r w:rsidRPr="00B978FE">
        <w:rPr>
          <w:rFonts w:eastAsia="Arial" w:cstheme="minorHAnsi"/>
          <w:sz w:val="20"/>
          <w:szCs w:val="20"/>
          <w:lang w:val="en-GB"/>
        </w:rPr>
        <w:t xml:space="preserve">s or an intimation of an intention to seek such compensation or </w:t>
      </w:r>
      <w:r w:rsidR="00913D5F"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s</w:t>
      </w:r>
      <w:r w:rsidRPr="00B978FE">
        <w:rPr>
          <w:rFonts w:eastAsia="Arial" w:cstheme="minorHAnsi"/>
          <w:b/>
          <w:sz w:val="20"/>
          <w:szCs w:val="20"/>
          <w:lang w:val="en-GB"/>
        </w:rPr>
        <w:t>.</w:t>
      </w:r>
    </w:p>
    <w:p w14:paraId="6512F6BF" w14:textId="77777777" w:rsidR="00BE2E76" w:rsidRPr="00B978FE" w:rsidRDefault="00BE2E76" w:rsidP="0007336E">
      <w:pPr>
        <w:spacing w:after="0" w:line="240" w:lineRule="auto"/>
        <w:ind w:right="33" w:firstLine="14"/>
        <w:rPr>
          <w:rFonts w:eastAsia="Arial" w:cstheme="minorHAnsi"/>
          <w:b/>
          <w:sz w:val="20"/>
          <w:szCs w:val="20"/>
          <w:lang w:val="en-GB"/>
        </w:rPr>
      </w:pPr>
    </w:p>
    <w:p w14:paraId="2390E025" w14:textId="77777777" w:rsidR="00BE2E76" w:rsidRPr="00B978FE" w:rsidRDefault="00EE51D8" w:rsidP="0007336E">
      <w:pPr>
        <w:spacing w:after="0" w:line="240" w:lineRule="auto"/>
        <w:ind w:right="33" w:firstLine="14"/>
        <w:rPr>
          <w:rFonts w:eastAsia="Arial" w:cstheme="minorHAnsi"/>
          <w:b/>
          <w:sz w:val="20"/>
          <w:szCs w:val="20"/>
          <w:lang w:val="en-GB"/>
        </w:rPr>
      </w:pPr>
      <w:r w:rsidRPr="00B978FE">
        <w:rPr>
          <w:rFonts w:eastAsia="Arial" w:cstheme="minorHAnsi"/>
          <w:b/>
          <w:sz w:val="20"/>
          <w:szCs w:val="20"/>
          <w:lang w:val="en-GB"/>
        </w:rPr>
        <w:t>Claimant</w:t>
      </w:r>
    </w:p>
    <w:p w14:paraId="07F3AE5B" w14:textId="54752EF8" w:rsidR="00BE2E76" w:rsidRPr="00B978FE" w:rsidRDefault="00BE2E76" w:rsidP="0007336E">
      <w:pPr>
        <w:spacing w:after="0" w:line="240" w:lineRule="auto"/>
        <w:ind w:right="33" w:firstLine="14"/>
        <w:rPr>
          <w:rFonts w:eastAsia="Arial" w:cstheme="minorHAnsi"/>
          <w:sz w:val="20"/>
          <w:szCs w:val="20"/>
          <w:lang w:val="en-GB"/>
        </w:rPr>
      </w:pPr>
      <w:r w:rsidRPr="00B978FE">
        <w:rPr>
          <w:rFonts w:eastAsia="Arial" w:cstheme="minorHAnsi"/>
          <w:sz w:val="20"/>
          <w:szCs w:val="20"/>
          <w:lang w:val="en-GB"/>
        </w:rPr>
        <w:t xml:space="preserve">Person or entity which has made or may make a </w:t>
      </w:r>
      <w:r w:rsidRPr="00B978FE">
        <w:rPr>
          <w:rFonts w:eastAsia="Arial" w:cstheme="minorHAnsi"/>
          <w:b/>
          <w:sz w:val="20"/>
          <w:szCs w:val="20"/>
          <w:lang w:val="en-GB"/>
        </w:rPr>
        <w:t>Claim</w:t>
      </w:r>
      <w:r w:rsidRPr="00B978FE">
        <w:rPr>
          <w:rFonts w:eastAsia="Arial" w:cstheme="minorHAnsi"/>
          <w:sz w:val="20"/>
          <w:szCs w:val="20"/>
          <w:lang w:val="en-GB"/>
        </w:rPr>
        <w:t xml:space="preserve"> including (without limitation) a </w:t>
      </w:r>
      <w:r w:rsidRPr="00B978FE">
        <w:rPr>
          <w:rFonts w:eastAsia="Arial" w:cstheme="minorHAnsi"/>
          <w:b/>
          <w:sz w:val="20"/>
          <w:szCs w:val="20"/>
          <w:lang w:val="en-GB"/>
        </w:rPr>
        <w:t>Claim</w:t>
      </w:r>
      <w:r w:rsidRPr="00B978FE">
        <w:rPr>
          <w:rFonts w:eastAsia="Arial" w:cstheme="minorHAnsi"/>
          <w:sz w:val="20"/>
          <w:szCs w:val="20"/>
          <w:lang w:val="en-GB"/>
        </w:rPr>
        <w:t xml:space="preserve"> for contribution or </w:t>
      </w:r>
      <w:r w:rsidR="000F4BA8" w:rsidRPr="00B978FE">
        <w:rPr>
          <w:rFonts w:eastAsia="Arial" w:cstheme="minorHAnsi"/>
          <w:sz w:val="20"/>
          <w:szCs w:val="20"/>
          <w:lang w:val="en-GB"/>
        </w:rPr>
        <w:t>indemnity and</w:t>
      </w:r>
      <w:r w:rsidRPr="00B978FE">
        <w:rPr>
          <w:rFonts w:eastAsia="Arial" w:cstheme="minorHAnsi"/>
          <w:sz w:val="20"/>
          <w:szCs w:val="20"/>
          <w:lang w:val="en-GB"/>
        </w:rPr>
        <w:t xml:space="preserve"> shall be deemed to include a complaint to the </w:t>
      </w:r>
      <w:r w:rsidR="00EE51D8" w:rsidRPr="00B978FE">
        <w:rPr>
          <w:rFonts w:eastAsia="Arial" w:cstheme="minorHAnsi"/>
          <w:b/>
          <w:sz w:val="20"/>
          <w:szCs w:val="20"/>
          <w:lang w:val="en-GB"/>
        </w:rPr>
        <w:t>Ombudsman</w:t>
      </w:r>
      <w:r w:rsidRPr="00B978FE">
        <w:rPr>
          <w:rFonts w:eastAsia="Arial" w:cstheme="minorHAnsi"/>
          <w:sz w:val="20"/>
          <w:szCs w:val="20"/>
          <w:lang w:val="en-GB"/>
        </w:rPr>
        <w:t>.</w:t>
      </w:r>
    </w:p>
    <w:p w14:paraId="2A749467" w14:textId="77777777" w:rsidR="00334DC2" w:rsidRPr="00B978FE" w:rsidRDefault="00334DC2" w:rsidP="00334DC2">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Clean Up Costs</w:t>
      </w:r>
    </w:p>
    <w:p w14:paraId="556E07DC" w14:textId="77777777" w:rsidR="00334DC2" w:rsidRPr="00B978FE" w:rsidRDefault="00334DC2" w:rsidP="00D95A60">
      <w:pPr>
        <w:pStyle w:val="ListParagraph"/>
        <w:numPr>
          <w:ilvl w:val="0"/>
          <w:numId w:val="52"/>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testing for or monitoring of </w:t>
      </w:r>
      <w:r w:rsidRPr="00B978FE">
        <w:rPr>
          <w:rFonts w:eastAsia="Arial" w:cstheme="minorHAnsi"/>
          <w:b/>
          <w:sz w:val="20"/>
          <w:szCs w:val="20"/>
          <w:lang w:val="en-GB"/>
        </w:rPr>
        <w:t>Pollution 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p>
    <w:p w14:paraId="793077F5" w14:textId="6389EF9A" w:rsidR="00334DC2" w:rsidRPr="00B978FE" w:rsidRDefault="00334DC2" w:rsidP="00D95A60">
      <w:pPr>
        <w:pStyle w:val="ListParagraph"/>
        <w:numPr>
          <w:ilvl w:val="0"/>
          <w:numId w:val="52"/>
        </w:numPr>
        <w:spacing w:after="0" w:line="240" w:lineRule="auto"/>
        <w:ind w:right="-17"/>
        <w:contextualSpacing w:val="0"/>
        <w:rPr>
          <w:rFonts w:eastAsia="Arial" w:cstheme="minorHAnsi"/>
          <w:sz w:val="20"/>
          <w:szCs w:val="20"/>
          <w:lang w:val="en-GB"/>
        </w:rPr>
      </w:pPr>
      <w:r w:rsidRPr="00B978FE">
        <w:rPr>
          <w:rFonts w:eastAsia="Arial" w:cstheme="minorHAnsi"/>
          <w:sz w:val="20"/>
          <w:szCs w:val="20"/>
          <w:lang w:val="en-GB"/>
        </w:rPr>
        <w:lastRenderedPageBreak/>
        <w:t xml:space="preserve">the costs of </w:t>
      </w:r>
      <w:r w:rsidR="00FD6B3B" w:rsidRPr="00B978FE">
        <w:rPr>
          <w:rFonts w:eastAsia="Arial" w:cstheme="minorHAnsi"/>
          <w:b/>
          <w:sz w:val="20"/>
          <w:szCs w:val="20"/>
          <w:lang w:val="en-GB"/>
        </w:rPr>
        <w:t>R</w:t>
      </w:r>
      <w:r w:rsidRPr="00B978FE">
        <w:rPr>
          <w:rFonts w:eastAsia="Arial" w:cstheme="minorHAnsi"/>
          <w:b/>
          <w:sz w:val="20"/>
          <w:szCs w:val="20"/>
          <w:lang w:val="en-GB"/>
        </w:rPr>
        <w:t>emediation</w:t>
      </w:r>
      <w:r w:rsidRPr="00B978FE">
        <w:rPr>
          <w:rFonts w:eastAsia="Arial" w:cstheme="minorHAnsi"/>
          <w:sz w:val="20"/>
          <w:szCs w:val="20"/>
          <w:lang w:val="en-GB"/>
        </w:rPr>
        <w:t xml:space="preserve"> required by any Enforcing Authority to a standard reasonably achievable by the methods available at the time that such </w:t>
      </w:r>
      <w:r w:rsidRPr="00B978FE">
        <w:rPr>
          <w:rFonts w:eastAsia="Arial" w:cstheme="minorHAnsi"/>
          <w:b/>
          <w:sz w:val="20"/>
          <w:szCs w:val="20"/>
          <w:lang w:val="en-GB"/>
        </w:rPr>
        <w:t>Remediation</w:t>
      </w:r>
      <w:r w:rsidRPr="00B978FE">
        <w:rPr>
          <w:rFonts w:eastAsia="Arial" w:cstheme="minorHAnsi"/>
          <w:sz w:val="20"/>
          <w:szCs w:val="20"/>
          <w:lang w:val="en-GB"/>
        </w:rPr>
        <w:t xml:space="preserve"> commences.</w:t>
      </w:r>
    </w:p>
    <w:p w14:paraId="1BDBF6F1" w14:textId="77777777" w:rsidR="005B25E8" w:rsidRPr="00B978FE" w:rsidRDefault="005B25E8" w:rsidP="005B25E8">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Consequential Loss</w:t>
      </w:r>
    </w:p>
    <w:p w14:paraId="609D4F05" w14:textId="77777777" w:rsidR="005B25E8" w:rsidRPr="00B978FE" w:rsidRDefault="005B25E8" w:rsidP="005B25E8">
      <w:pPr>
        <w:spacing w:after="0" w:line="240" w:lineRule="auto"/>
        <w:ind w:right="581" w:firstLine="14"/>
        <w:rPr>
          <w:rFonts w:eastAsia="Arial" w:cstheme="minorHAnsi"/>
          <w:sz w:val="20"/>
          <w:szCs w:val="20"/>
          <w:lang w:val="en-GB"/>
        </w:rPr>
      </w:pPr>
      <w:r w:rsidRPr="00B978FE">
        <w:rPr>
          <w:rFonts w:eastAsia="Arial" w:cstheme="minorHAnsi"/>
          <w:sz w:val="20"/>
          <w:szCs w:val="20"/>
          <w:lang w:val="en-GB"/>
        </w:rPr>
        <w:t xml:space="preserve">Loss resulting from interruption of or interference with the </w:t>
      </w:r>
      <w:r w:rsidRPr="00B978FE">
        <w:rPr>
          <w:rFonts w:eastAsia="Arial" w:cstheme="minorHAnsi"/>
          <w:b/>
          <w:sz w:val="20"/>
          <w:szCs w:val="20"/>
          <w:lang w:val="en-GB"/>
        </w:rPr>
        <w:t>Business</w:t>
      </w:r>
      <w:r w:rsidRPr="00B978FE">
        <w:rPr>
          <w:rFonts w:eastAsia="Arial" w:cstheme="minorHAnsi"/>
          <w:sz w:val="20"/>
          <w:szCs w:val="20"/>
          <w:lang w:val="en-GB"/>
        </w:rPr>
        <w:t xml:space="preserve"> carried on by the </w:t>
      </w:r>
      <w:r w:rsidRPr="00B978FE">
        <w:rPr>
          <w:rFonts w:eastAsia="Arial" w:cstheme="minorHAnsi"/>
          <w:b/>
          <w:sz w:val="20"/>
          <w:szCs w:val="20"/>
          <w:lang w:val="en-GB"/>
        </w:rPr>
        <w:t>Insured</w:t>
      </w:r>
      <w:r w:rsidRPr="00B978FE">
        <w:rPr>
          <w:rFonts w:eastAsia="Arial" w:cstheme="minorHAnsi"/>
          <w:sz w:val="20"/>
          <w:szCs w:val="20"/>
          <w:lang w:val="en-GB"/>
        </w:rPr>
        <w:t xml:space="preserve"> at the premises in consequence of accidental loss or destruction of or </w:t>
      </w:r>
      <w:r w:rsidRPr="00B978FE">
        <w:rPr>
          <w:rFonts w:eastAsia="Arial" w:cstheme="minorHAnsi"/>
          <w:b/>
          <w:sz w:val="20"/>
          <w:szCs w:val="20"/>
          <w:lang w:val="en-GB"/>
        </w:rPr>
        <w:t>Damage</w:t>
      </w:r>
      <w:r w:rsidRPr="00B978FE">
        <w:rPr>
          <w:rFonts w:eastAsia="Arial" w:cstheme="minorHAnsi"/>
          <w:sz w:val="20"/>
          <w:szCs w:val="20"/>
          <w:lang w:val="en-GB"/>
        </w:rPr>
        <w:t xml:space="preserve"> to property used by the </w:t>
      </w:r>
      <w:r w:rsidRPr="00B978FE">
        <w:rPr>
          <w:rFonts w:eastAsia="Arial" w:cstheme="minorHAnsi"/>
          <w:b/>
          <w:sz w:val="20"/>
          <w:szCs w:val="20"/>
          <w:lang w:val="en-GB"/>
        </w:rPr>
        <w:t>Insured</w:t>
      </w:r>
      <w:r w:rsidRPr="00B978FE">
        <w:rPr>
          <w:rFonts w:eastAsia="Arial" w:cstheme="minorHAnsi"/>
          <w:sz w:val="20"/>
          <w:szCs w:val="20"/>
          <w:lang w:val="en-GB"/>
        </w:rPr>
        <w:t xml:space="preserve"> at the premises for the purpose of the </w:t>
      </w:r>
      <w:r w:rsidRPr="00B978FE">
        <w:rPr>
          <w:rFonts w:eastAsia="Arial" w:cstheme="minorHAnsi"/>
          <w:b/>
          <w:sz w:val="20"/>
          <w:szCs w:val="20"/>
          <w:lang w:val="en-GB"/>
        </w:rPr>
        <w:t>Business</w:t>
      </w:r>
      <w:r w:rsidRPr="00B978FE">
        <w:rPr>
          <w:rFonts w:eastAsia="Arial" w:cstheme="minorHAnsi"/>
          <w:sz w:val="20"/>
          <w:szCs w:val="20"/>
          <w:lang w:val="en-GB"/>
        </w:rPr>
        <w:t>.</w:t>
      </w:r>
    </w:p>
    <w:p w14:paraId="6A890035" w14:textId="0300E59B" w:rsidR="00935F89" w:rsidRPr="00B978FE" w:rsidRDefault="00935F89" w:rsidP="00935F89">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D</w:t>
      </w:r>
      <w:r w:rsidR="00C35A71" w:rsidRPr="00B978FE">
        <w:rPr>
          <w:rFonts w:eastAsia="Times New Roman" w:cstheme="minorHAnsi"/>
          <w:b/>
          <w:sz w:val="20"/>
          <w:szCs w:val="20"/>
          <w:lang w:val="en-GB"/>
        </w:rPr>
        <w:t>amage</w:t>
      </w:r>
    </w:p>
    <w:p w14:paraId="24D9EA44" w14:textId="05047015" w:rsidR="00935F89" w:rsidRPr="00B978FE" w:rsidRDefault="00935F89" w:rsidP="00935F89">
      <w:pPr>
        <w:spacing w:after="0" w:line="240" w:lineRule="auto"/>
        <w:ind w:right="998" w:hanging="14"/>
        <w:rPr>
          <w:rFonts w:eastAsia="Arial" w:cstheme="minorHAnsi"/>
          <w:sz w:val="20"/>
          <w:szCs w:val="20"/>
          <w:lang w:val="en-GB"/>
        </w:rPr>
      </w:pPr>
      <w:r w:rsidRPr="00B978FE">
        <w:rPr>
          <w:rFonts w:eastAsia="Arial" w:cstheme="minorHAnsi"/>
          <w:sz w:val="20"/>
          <w:szCs w:val="20"/>
          <w:lang w:val="en-GB"/>
        </w:rPr>
        <w:t xml:space="preserve">Accidental </w:t>
      </w:r>
      <w:r w:rsidR="001B7BBE" w:rsidRPr="00B978FE">
        <w:rPr>
          <w:rFonts w:eastAsia="Arial" w:cstheme="minorHAnsi"/>
          <w:sz w:val="20"/>
          <w:szCs w:val="20"/>
          <w:lang w:val="en-GB"/>
        </w:rPr>
        <w:t xml:space="preserve">physical </w:t>
      </w:r>
      <w:r w:rsidRPr="00B978FE">
        <w:rPr>
          <w:rFonts w:eastAsia="Arial" w:cstheme="minorHAnsi"/>
          <w:sz w:val="20"/>
          <w:szCs w:val="20"/>
          <w:lang w:val="en-GB"/>
        </w:rPr>
        <w:t>loss</w:t>
      </w:r>
      <w:r w:rsidR="001B7BBE" w:rsidRPr="00B978FE">
        <w:rPr>
          <w:rFonts w:eastAsia="Arial" w:cstheme="minorHAnsi"/>
          <w:sz w:val="20"/>
          <w:szCs w:val="20"/>
          <w:lang w:val="en-GB"/>
        </w:rPr>
        <w:t xml:space="preserve"> of</w:t>
      </w:r>
      <w:r w:rsidRPr="00B978FE">
        <w:rPr>
          <w:rFonts w:eastAsia="Arial" w:cstheme="minorHAnsi"/>
          <w:sz w:val="20"/>
          <w:szCs w:val="20"/>
          <w:lang w:val="en-GB"/>
        </w:rPr>
        <w:t xml:space="preserve"> or destruction of or </w:t>
      </w:r>
      <w:r w:rsidR="0043578B"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to the</w:t>
      </w:r>
      <w:r w:rsidR="00D16C79" w:rsidRPr="00B978FE">
        <w:rPr>
          <w:rFonts w:eastAsia="Arial" w:cstheme="minorHAnsi"/>
          <w:sz w:val="20"/>
          <w:szCs w:val="20"/>
          <w:lang w:val="en-GB"/>
        </w:rPr>
        <w:t xml:space="preserve"> </w:t>
      </w:r>
      <w:r w:rsidR="00EA28FE">
        <w:rPr>
          <w:rFonts w:eastAsia="Arial" w:cstheme="minorHAnsi"/>
          <w:sz w:val="20"/>
          <w:szCs w:val="20"/>
          <w:lang w:val="en-GB"/>
        </w:rPr>
        <w:t>property.</w:t>
      </w:r>
    </w:p>
    <w:p w14:paraId="2772E22F" w14:textId="7199918E" w:rsidR="00935F89" w:rsidRPr="00B978FE" w:rsidRDefault="00CB3B50" w:rsidP="00935F89">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D</w:t>
      </w:r>
      <w:r w:rsidR="00C35A71" w:rsidRPr="00B978FE">
        <w:rPr>
          <w:rFonts w:eastAsia="Times New Roman" w:cstheme="minorHAnsi"/>
          <w:b/>
          <w:sz w:val="20"/>
          <w:szCs w:val="20"/>
          <w:lang w:val="en-GB"/>
        </w:rPr>
        <w:t>efined Peril</w:t>
      </w:r>
    </w:p>
    <w:p w14:paraId="7D5BE390" w14:textId="77777777" w:rsidR="00935F89" w:rsidRPr="00B978FE" w:rsidRDefault="00935F89" w:rsidP="00935F89">
      <w:pPr>
        <w:spacing w:after="0" w:line="240" w:lineRule="auto"/>
        <w:ind w:right="268" w:firstLine="14"/>
        <w:rPr>
          <w:rFonts w:eastAsia="Arial" w:cstheme="minorHAnsi"/>
          <w:sz w:val="20"/>
          <w:szCs w:val="20"/>
          <w:lang w:val="en-GB"/>
        </w:rPr>
      </w:pPr>
      <w:r w:rsidRPr="00B978FE">
        <w:rPr>
          <w:rFonts w:eastAsia="Arial" w:cstheme="minorHAnsi"/>
          <w:sz w:val="20"/>
          <w:szCs w:val="20"/>
          <w:lang w:val="en-GB"/>
        </w:rPr>
        <w:t>Fire, lightning, explosion, aircraft or other aerial devices or articles dropped therefrom, riot, civil commotion, strikers, locked-out workers, persons taking part in labour disturbances, malicious persons (other than thieves), earthquake, storm, flood, escape of water from any tank apparatus or pipe or impact by any mechanically propelled vehicle or by goods falling therefrom or animal.</w:t>
      </w:r>
    </w:p>
    <w:p w14:paraId="4935F7E2" w14:textId="77777777" w:rsidR="0007336E" w:rsidRPr="00B978FE" w:rsidRDefault="0007336E" w:rsidP="0007336E">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Defence Costs</w:t>
      </w:r>
    </w:p>
    <w:p w14:paraId="36737A96" w14:textId="77777777" w:rsidR="00012A34" w:rsidRPr="00B978FE" w:rsidRDefault="00012A34" w:rsidP="00012A34">
      <w:pPr>
        <w:spacing w:after="0" w:line="240" w:lineRule="auto"/>
        <w:ind w:right="237"/>
        <w:rPr>
          <w:rFonts w:eastAsia="Arial" w:cstheme="minorHAnsi"/>
          <w:sz w:val="20"/>
          <w:szCs w:val="20"/>
          <w:lang w:val="en-GB"/>
        </w:rPr>
      </w:pPr>
      <w:r w:rsidRPr="00B978FE">
        <w:rPr>
          <w:rFonts w:eastAsia="Arial" w:cstheme="minorHAnsi"/>
          <w:sz w:val="20"/>
          <w:szCs w:val="20"/>
          <w:lang w:val="en-GB"/>
        </w:rPr>
        <w:t>Reasonable fees, costs, charges</w:t>
      </w:r>
      <w:r w:rsidR="00730A9C" w:rsidRPr="00B978FE">
        <w:rPr>
          <w:rFonts w:eastAsia="Arial" w:cstheme="minorHAnsi"/>
          <w:sz w:val="20"/>
          <w:szCs w:val="20"/>
          <w:lang w:val="en-GB"/>
        </w:rPr>
        <w:t>, disbursements</w:t>
      </w:r>
      <w:r w:rsidRPr="00B978FE">
        <w:rPr>
          <w:rFonts w:eastAsia="Arial" w:cstheme="minorHAnsi"/>
          <w:sz w:val="20"/>
          <w:szCs w:val="20"/>
          <w:lang w:val="en-GB"/>
        </w:rPr>
        <w:t xml:space="preserve"> or expenses necessarily incurred by an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prior written consent </w:t>
      </w:r>
      <w:r w:rsidR="00730A9C" w:rsidRPr="00B978FE">
        <w:rPr>
          <w:rFonts w:eastAsia="Arial" w:cstheme="minorHAnsi"/>
          <w:sz w:val="20"/>
          <w:szCs w:val="20"/>
          <w:lang w:val="en-GB"/>
        </w:rPr>
        <w:t xml:space="preserve">(such consent not to be unreasonably withheld or delayed) </w:t>
      </w:r>
    </w:p>
    <w:p w14:paraId="07328C09" w14:textId="77777777" w:rsidR="00730A9C" w:rsidRPr="00B978FE" w:rsidRDefault="00730A9C" w:rsidP="00012A34">
      <w:pPr>
        <w:spacing w:after="0" w:line="240" w:lineRule="auto"/>
        <w:ind w:right="237"/>
        <w:rPr>
          <w:rFonts w:eastAsia="Arial" w:cstheme="minorHAnsi"/>
          <w:sz w:val="20"/>
          <w:szCs w:val="20"/>
          <w:lang w:val="en-GB"/>
        </w:rPr>
      </w:pPr>
    </w:p>
    <w:p w14:paraId="3932E9F2" w14:textId="77777777" w:rsidR="00730A9C" w:rsidRPr="00B978FE" w:rsidRDefault="00730A9C" w:rsidP="00D95A60">
      <w:pPr>
        <w:pStyle w:val="ListParagraph"/>
        <w:numPr>
          <w:ilvl w:val="0"/>
          <w:numId w:val="53"/>
        </w:numPr>
        <w:spacing w:after="0" w:line="240" w:lineRule="auto"/>
        <w:ind w:left="360" w:right="237"/>
        <w:rPr>
          <w:rFonts w:eastAsia="Arial" w:cstheme="minorHAnsi"/>
          <w:sz w:val="20"/>
          <w:szCs w:val="20"/>
          <w:lang w:val="en-GB"/>
        </w:rPr>
      </w:pPr>
      <w:r w:rsidRPr="00B978FE">
        <w:rPr>
          <w:rFonts w:eastAsia="Arial" w:cstheme="minorHAnsi"/>
          <w:sz w:val="20"/>
          <w:szCs w:val="20"/>
          <w:lang w:val="en-GB"/>
        </w:rPr>
        <w:t xml:space="preserve">in defending any </w:t>
      </w:r>
      <w:r w:rsidRPr="00B978FE">
        <w:rPr>
          <w:rFonts w:eastAsia="Arial" w:cstheme="minorHAnsi"/>
          <w:b/>
          <w:sz w:val="20"/>
          <w:szCs w:val="20"/>
          <w:lang w:val="en-GB"/>
        </w:rPr>
        <w:t xml:space="preserve">Claim </w:t>
      </w:r>
      <w:r w:rsidRPr="00B978FE">
        <w:rPr>
          <w:rFonts w:eastAsia="Arial" w:cstheme="minorHAnsi"/>
          <w:sz w:val="20"/>
          <w:szCs w:val="20"/>
          <w:lang w:val="en-GB"/>
        </w:rPr>
        <w:t xml:space="preserve">or any proceedings relating to any </w:t>
      </w:r>
      <w:r w:rsidRPr="00B978FE">
        <w:rPr>
          <w:rFonts w:eastAsia="Arial" w:cstheme="minorHAnsi"/>
          <w:b/>
          <w:sz w:val="20"/>
          <w:szCs w:val="20"/>
          <w:lang w:val="en-GB"/>
        </w:rPr>
        <w:t>Claim</w:t>
      </w:r>
      <w:r w:rsidRPr="00B978FE">
        <w:rPr>
          <w:rFonts w:eastAsia="Arial" w:cstheme="minorHAnsi"/>
          <w:sz w:val="20"/>
          <w:szCs w:val="20"/>
          <w:lang w:val="en-GB"/>
        </w:rPr>
        <w:t>;</w:t>
      </w:r>
    </w:p>
    <w:p w14:paraId="7145B6FD" w14:textId="77777777" w:rsidR="00730A9C" w:rsidRPr="00B978FE" w:rsidRDefault="00730A9C" w:rsidP="00D95A60">
      <w:pPr>
        <w:pStyle w:val="ListParagraph"/>
        <w:numPr>
          <w:ilvl w:val="0"/>
          <w:numId w:val="53"/>
        </w:numPr>
        <w:spacing w:after="0" w:line="240" w:lineRule="auto"/>
        <w:ind w:left="360" w:right="237"/>
        <w:rPr>
          <w:rFonts w:eastAsia="Arial" w:cstheme="minorHAnsi"/>
          <w:sz w:val="20"/>
          <w:szCs w:val="20"/>
          <w:lang w:val="en-GB"/>
        </w:rPr>
      </w:pPr>
      <w:r w:rsidRPr="00B978FE">
        <w:rPr>
          <w:rFonts w:eastAsia="Arial" w:cstheme="minorHAnsi"/>
          <w:sz w:val="20"/>
          <w:szCs w:val="20"/>
          <w:lang w:val="en-GB"/>
        </w:rPr>
        <w:t>in conducting any proceedings f</w:t>
      </w:r>
      <w:r w:rsidR="00BD5779" w:rsidRPr="00B978FE">
        <w:rPr>
          <w:rFonts w:eastAsia="Arial" w:cstheme="minorHAnsi"/>
          <w:sz w:val="20"/>
          <w:szCs w:val="20"/>
          <w:lang w:val="en-GB"/>
        </w:rPr>
        <w:t xml:space="preserve">or an indemnity, contribution, </w:t>
      </w:r>
      <w:r w:rsidR="00BD5779" w:rsidRPr="00B978FE">
        <w:rPr>
          <w:rFonts w:eastAsia="Arial" w:cstheme="minorHAnsi"/>
          <w:b/>
          <w:sz w:val="20"/>
          <w:szCs w:val="20"/>
          <w:lang w:val="en-GB"/>
        </w:rPr>
        <w:t>D</w:t>
      </w:r>
      <w:r w:rsidRPr="00B978FE">
        <w:rPr>
          <w:rFonts w:eastAsia="Arial" w:cstheme="minorHAnsi"/>
          <w:b/>
          <w:sz w:val="20"/>
          <w:szCs w:val="20"/>
          <w:lang w:val="en-GB"/>
        </w:rPr>
        <w:t>amages</w:t>
      </w:r>
      <w:r w:rsidRPr="00B978FE">
        <w:rPr>
          <w:rFonts w:eastAsia="Arial" w:cstheme="minorHAnsi"/>
          <w:sz w:val="20"/>
          <w:szCs w:val="20"/>
          <w:lang w:val="en-GB"/>
        </w:rPr>
        <w:t xml:space="preserve"> or other recovery relating to a </w:t>
      </w:r>
      <w:r w:rsidRPr="00B978FE">
        <w:rPr>
          <w:rFonts w:eastAsia="Arial" w:cstheme="minorHAnsi"/>
          <w:b/>
          <w:sz w:val="20"/>
          <w:szCs w:val="20"/>
          <w:lang w:val="en-GB"/>
        </w:rPr>
        <w:t>Claim</w:t>
      </w:r>
      <w:r w:rsidRPr="00B978FE">
        <w:rPr>
          <w:rFonts w:eastAsia="Arial" w:cstheme="minorHAnsi"/>
          <w:sz w:val="20"/>
          <w:szCs w:val="20"/>
          <w:lang w:val="en-GB"/>
        </w:rPr>
        <w:t>;</w:t>
      </w:r>
    </w:p>
    <w:p w14:paraId="1A89EC18" w14:textId="77777777" w:rsidR="00730A9C" w:rsidRPr="00B978FE" w:rsidRDefault="00730A9C" w:rsidP="00D95A60">
      <w:pPr>
        <w:pStyle w:val="ListParagraph"/>
        <w:numPr>
          <w:ilvl w:val="0"/>
          <w:numId w:val="53"/>
        </w:numPr>
        <w:spacing w:after="0" w:line="240" w:lineRule="auto"/>
        <w:ind w:left="360" w:right="237"/>
        <w:rPr>
          <w:rFonts w:eastAsia="Arial" w:cstheme="minorHAnsi"/>
          <w:sz w:val="20"/>
          <w:szCs w:val="20"/>
          <w:lang w:val="en-GB"/>
        </w:rPr>
      </w:pPr>
      <w:r w:rsidRPr="00B978FE">
        <w:rPr>
          <w:rFonts w:eastAsia="Arial" w:cstheme="minorHAnsi"/>
          <w:sz w:val="20"/>
          <w:szCs w:val="20"/>
          <w:lang w:val="en-GB"/>
        </w:rPr>
        <w:t xml:space="preserve">in investigating, reducing, avoiding or settling any actual or potential </w:t>
      </w:r>
      <w:r w:rsidRPr="00B978FE">
        <w:rPr>
          <w:rFonts w:eastAsia="Arial" w:cstheme="minorHAnsi"/>
          <w:b/>
          <w:sz w:val="20"/>
          <w:szCs w:val="20"/>
          <w:lang w:val="en-GB"/>
        </w:rPr>
        <w:t>Claim</w:t>
      </w:r>
      <w:r w:rsidRPr="00B978FE">
        <w:rPr>
          <w:rFonts w:eastAsia="Arial" w:cstheme="minorHAnsi"/>
          <w:sz w:val="20"/>
          <w:szCs w:val="20"/>
          <w:lang w:val="en-GB"/>
        </w:rPr>
        <w:t>; or</w:t>
      </w:r>
    </w:p>
    <w:p w14:paraId="383302A7" w14:textId="77777777" w:rsidR="00730A9C" w:rsidRPr="00B978FE" w:rsidRDefault="00730A9C" w:rsidP="00D95A60">
      <w:pPr>
        <w:pStyle w:val="ListParagraph"/>
        <w:numPr>
          <w:ilvl w:val="0"/>
          <w:numId w:val="53"/>
        </w:numPr>
        <w:spacing w:after="0" w:line="240" w:lineRule="auto"/>
        <w:ind w:left="360" w:right="237"/>
        <w:rPr>
          <w:rFonts w:eastAsia="Arial" w:cstheme="minorHAnsi"/>
          <w:sz w:val="20"/>
          <w:szCs w:val="20"/>
          <w:lang w:val="en-GB"/>
        </w:rPr>
      </w:pPr>
      <w:r w:rsidRPr="00B978FE">
        <w:rPr>
          <w:rFonts w:eastAsia="Arial" w:cstheme="minorHAnsi"/>
          <w:sz w:val="20"/>
          <w:szCs w:val="20"/>
          <w:lang w:val="en-GB"/>
        </w:rPr>
        <w:t xml:space="preserve">in investigating any </w:t>
      </w:r>
      <w:r w:rsidR="00F10EF1" w:rsidRPr="00B978FE">
        <w:rPr>
          <w:rFonts w:eastAsia="Arial" w:cstheme="minorHAnsi"/>
          <w:b/>
          <w:sz w:val="20"/>
          <w:szCs w:val="20"/>
          <w:lang w:val="en-GB"/>
        </w:rPr>
        <w:t>C</w:t>
      </w:r>
      <w:r w:rsidR="00EE51D8" w:rsidRPr="00B978FE">
        <w:rPr>
          <w:rFonts w:eastAsia="Arial" w:cstheme="minorHAnsi"/>
          <w:b/>
          <w:sz w:val="20"/>
          <w:szCs w:val="20"/>
          <w:lang w:val="en-GB"/>
        </w:rPr>
        <w:t>ircumstance</w:t>
      </w:r>
      <w:r w:rsidRPr="00B978FE">
        <w:rPr>
          <w:rFonts w:eastAsia="Arial" w:cstheme="minorHAnsi"/>
          <w:sz w:val="20"/>
          <w:szCs w:val="20"/>
          <w:lang w:val="en-GB"/>
        </w:rPr>
        <w:t xml:space="preserve"> which is notified to </w:t>
      </w:r>
      <w:r w:rsidRPr="00B978FE">
        <w:rPr>
          <w:rFonts w:eastAsia="Arial" w:cstheme="minorHAnsi"/>
          <w:b/>
          <w:sz w:val="20"/>
          <w:szCs w:val="20"/>
          <w:lang w:val="en-GB"/>
        </w:rPr>
        <w:t>Insurers</w:t>
      </w:r>
      <w:r w:rsidRPr="00B978FE">
        <w:rPr>
          <w:rFonts w:eastAsia="Arial" w:cstheme="minorHAnsi"/>
          <w:sz w:val="20"/>
          <w:szCs w:val="20"/>
          <w:lang w:val="en-GB"/>
        </w:rPr>
        <w:t xml:space="preserve"> in accordance with the terms of this policy.</w:t>
      </w:r>
    </w:p>
    <w:p w14:paraId="17F98169" w14:textId="77777777" w:rsidR="00730A9C" w:rsidRPr="00B978FE" w:rsidRDefault="00730A9C" w:rsidP="00D95A60">
      <w:pPr>
        <w:pStyle w:val="ListParagraph"/>
        <w:numPr>
          <w:ilvl w:val="0"/>
          <w:numId w:val="53"/>
        </w:numPr>
        <w:spacing w:after="0" w:line="240" w:lineRule="auto"/>
        <w:ind w:left="360" w:right="237"/>
        <w:rPr>
          <w:rFonts w:eastAsia="Arial" w:cstheme="minorHAnsi"/>
          <w:sz w:val="20"/>
          <w:szCs w:val="20"/>
          <w:lang w:val="en-GB"/>
        </w:rPr>
      </w:pPr>
      <w:r w:rsidRPr="00B978FE">
        <w:rPr>
          <w:rFonts w:eastAsia="Arial" w:cstheme="minorHAnsi"/>
          <w:sz w:val="20"/>
          <w:szCs w:val="20"/>
          <w:lang w:val="en-GB"/>
        </w:rPr>
        <w:t>in connection with any investigation, inquiry or disciplinary proceeding</w:t>
      </w:r>
    </w:p>
    <w:p w14:paraId="59E64A39" w14:textId="7128E40F" w:rsidR="00012A34" w:rsidRPr="00B978FE" w:rsidRDefault="00012A34" w:rsidP="00012A34">
      <w:pPr>
        <w:spacing w:before="240" w:after="0" w:line="240" w:lineRule="auto"/>
        <w:ind w:right="104" w:firstLine="14"/>
        <w:rPr>
          <w:rFonts w:eastAsia="Arial" w:cstheme="minorHAnsi"/>
          <w:sz w:val="20"/>
          <w:szCs w:val="20"/>
          <w:lang w:val="en-GB"/>
        </w:rPr>
      </w:pPr>
      <w:r w:rsidRPr="00B978FE">
        <w:rPr>
          <w:rFonts w:eastAsia="Arial" w:cstheme="minorHAnsi"/>
          <w:sz w:val="20"/>
          <w:szCs w:val="20"/>
          <w:lang w:val="en-GB"/>
        </w:rPr>
        <w:t xml:space="preserve">Provided always that </w:t>
      </w:r>
      <w:r w:rsidR="00F10EF1"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will not</w:t>
      </w:r>
      <w:r w:rsidR="00C40922" w:rsidRPr="00B978FE">
        <w:rPr>
          <w:rFonts w:eastAsia="Arial" w:cstheme="minorHAnsi"/>
          <w:sz w:val="20"/>
          <w:szCs w:val="20"/>
          <w:lang w:val="en-GB"/>
        </w:rPr>
        <w:t xml:space="preserve"> remunerate</w:t>
      </w:r>
      <w:r w:rsidRPr="00B978FE">
        <w:rPr>
          <w:rFonts w:eastAsia="Arial" w:cstheme="minorHAnsi"/>
          <w:sz w:val="20"/>
          <w:szCs w:val="20"/>
          <w:lang w:val="en-GB"/>
        </w:rPr>
        <w:t xml:space="preserv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an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Person or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w:t>
      </w:r>
      <w:r w:rsidR="00C40922" w:rsidRPr="00B978FE">
        <w:rPr>
          <w:rFonts w:eastAsia="Arial" w:cstheme="minorHAnsi"/>
          <w:sz w:val="20"/>
          <w:szCs w:val="20"/>
          <w:lang w:val="en-GB"/>
        </w:rPr>
        <w:t xml:space="preserve">the </w:t>
      </w:r>
      <w:r w:rsidRPr="00B978FE">
        <w:rPr>
          <w:rFonts w:eastAsia="Arial" w:cstheme="minorHAnsi"/>
          <w:sz w:val="20"/>
          <w:szCs w:val="20"/>
          <w:lang w:val="en-GB"/>
        </w:rPr>
        <w:t xml:space="preserve">cost of their time or costs or overheads of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Organisation.</w:t>
      </w:r>
    </w:p>
    <w:p w14:paraId="72BA4592" w14:textId="77777777" w:rsidR="00CD1D89" w:rsidRPr="00B978FE" w:rsidRDefault="00CD1D89" w:rsidP="00CD1D89">
      <w:pPr>
        <w:spacing w:after="0" w:line="240" w:lineRule="auto"/>
        <w:rPr>
          <w:rFonts w:eastAsia="Arial" w:cstheme="minorHAnsi"/>
          <w:b/>
          <w:sz w:val="20"/>
          <w:szCs w:val="20"/>
          <w:lang w:val="en-GB"/>
        </w:rPr>
      </w:pPr>
    </w:p>
    <w:p w14:paraId="6F0BDC36" w14:textId="77777777"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Deferment Period</w:t>
      </w:r>
    </w:p>
    <w:p w14:paraId="350BEC4B" w14:textId="6DD9BBB4" w:rsidR="00CD1D89" w:rsidRPr="00B978FE" w:rsidRDefault="00CD1D89" w:rsidP="00CD1D89">
      <w:pPr>
        <w:spacing w:after="0" w:line="240" w:lineRule="auto"/>
        <w:rPr>
          <w:rFonts w:eastAsia="Arial" w:cstheme="minorHAnsi"/>
          <w:sz w:val="20"/>
          <w:szCs w:val="20"/>
          <w:lang w:val="en-GB"/>
        </w:rPr>
      </w:pPr>
      <w:r w:rsidRPr="00B978FE">
        <w:rPr>
          <w:rFonts w:eastAsia="Arial" w:cstheme="minorHAnsi"/>
          <w:sz w:val="20"/>
          <w:szCs w:val="20"/>
          <w:lang w:val="en-GB"/>
        </w:rPr>
        <w:t>period at the beginning of a period of temporary total disablement or temporary partial disablement during which benefits are not payable.</w:t>
      </w:r>
    </w:p>
    <w:p w14:paraId="030B954C" w14:textId="77777777" w:rsidR="00A728CD" w:rsidRPr="00B978FE" w:rsidRDefault="00A728CD" w:rsidP="00A728CD">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Director, Partner or Officer</w:t>
      </w:r>
    </w:p>
    <w:p w14:paraId="6E6B372F" w14:textId="77777777" w:rsidR="00A728CD" w:rsidRPr="00B978FE" w:rsidRDefault="00A728CD" w:rsidP="00A728CD">
      <w:pPr>
        <w:spacing w:after="0" w:line="240" w:lineRule="auto"/>
        <w:ind w:right="-20"/>
        <w:rPr>
          <w:rFonts w:eastAsia="Arial" w:cstheme="minorHAnsi"/>
          <w:sz w:val="20"/>
          <w:szCs w:val="20"/>
          <w:lang w:val="en-GB"/>
        </w:rPr>
      </w:pPr>
      <w:r w:rsidRPr="00B978FE">
        <w:rPr>
          <w:rFonts w:eastAsia="Arial" w:cstheme="minorHAnsi"/>
          <w:sz w:val="20"/>
          <w:szCs w:val="20"/>
          <w:lang w:val="en-GB"/>
        </w:rPr>
        <w:t>Any natural person who is:</w:t>
      </w:r>
    </w:p>
    <w:p w14:paraId="2230F738" w14:textId="77777777" w:rsidR="00A728CD" w:rsidRPr="00B978FE" w:rsidRDefault="00A728CD" w:rsidP="00A728CD">
      <w:pPr>
        <w:spacing w:after="0" w:line="240" w:lineRule="auto"/>
        <w:ind w:right="-20"/>
        <w:rPr>
          <w:rFonts w:eastAsia="Arial" w:cstheme="minorHAnsi"/>
          <w:sz w:val="20"/>
          <w:szCs w:val="20"/>
          <w:lang w:val="en-GB"/>
        </w:rPr>
      </w:pPr>
    </w:p>
    <w:p w14:paraId="4B88F489" w14:textId="77777777" w:rsidR="00A728CD" w:rsidRPr="00B978FE" w:rsidRDefault="00A728CD" w:rsidP="00D95A60">
      <w:pPr>
        <w:pStyle w:val="ListParagraph"/>
        <w:numPr>
          <w:ilvl w:val="0"/>
          <w:numId w:val="54"/>
        </w:numPr>
        <w:spacing w:after="0" w:line="240" w:lineRule="auto"/>
        <w:ind w:left="360" w:right="-32"/>
        <w:contextualSpacing w:val="0"/>
        <w:rPr>
          <w:rFonts w:eastAsia="Arial" w:cstheme="minorHAnsi"/>
          <w:sz w:val="20"/>
          <w:szCs w:val="20"/>
          <w:lang w:val="en-GB"/>
        </w:rPr>
      </w:pPr>
      <w:r w:rsidRPr="00B978FE">
        <w:rPr>
          <w:rFonts w:eastAsia="Arial" w:cstheme="minorHAnsi"/>
          <w:sz w:val="20"/>
          <w:szCs w:val="20"/>
          <w:lang w:val="en-GB"/>
        </w:rPr>
        <w:t xml:space="preserve">a past, present or future trustee, director, officer, management committee member, member of the board of managers, supervisory board member, management board member or governor of the </w:t>
      </w:r>
      <w:r w:rsidRPr="00B978FE">
        <w:rPr>
          <w:rFonts w:eastAsia="Arial" w:cstheme="minorHAnsi"/>
          <w:b/>
          <w:sz w:val="20"/>
          <w:szCs w:val="20"/>
          <w:lang w:val="en-GB"/>
        </w:rPr>
        <w:t>Insured</w:t>
      </w:r>
      <w:r w:rsidRPr="00B978FE">
        <w:rPr>
          <w:rFonts w:eastAsia="Arial" w:cstheme="minorHAnsi"/>
          <w:sz w:val="20"/>
          <w:szCs w:val="20"/>
          <w:lang w:val="en-GB"/>
        </w:rPr>
        <w:t xml:space="preserve"> elected or appointed according to law</w:t>
      </w:r>
    </w:p>
    <w:p w14:paraId="601A19C3" w14:textId="6D2E472E" w:rsidR="00A728CD" w:rsidRPr="00B978FE" w:rsidRDefault="00A728CD" w:rsidP="00D95A60">
      <w:pPr>
        <w:pStyle w:val="ListParagraph"/>
        <w:numPr>
          <w:ilvl w:val="0"/>
          <w:numId w:val="54"/>
        </w:numPr>
        <w:spacing w:after="0" w:line="240" w:lineRule="auto"/>
        <w:ind w:left="360" w:right="138"/>
        <w:contextualSpacing w:val="0"/>
        <w:rPr>
          <w:rFonts w:eastAsia="Arial" w:cstheme="minorHAnsi"/>
          <w:sz w:val="20"/>
          <w:szCs w:val="20"/>
          <w:lang w:val="en-GB"/>
        </w:rPr>
      </w:pPr>
      <w:r w:rsidRPr="00B978FE">
        <w:rPr>
          <w:rFonts w:eastAsia="Arial" w:cstheme="minorHAnsi"/>
          <w:sz w:val="20"/>
          <w:szCs w:val="20"/>
          <w:lang w:val="en-GB"/>
        </w:rPr>
        <w:t xml:space="preserve">a past, present or future de facto </w:t>
      </w:r>
      <w:r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any natural person who is deemed a shadow director as defined in section 251 of the Companies Act 2006 of the </w:t>
      </w:r>
      <w:r w:rsidRPr="00B978FE">
        <w:rPr>
          <w:rFonts w:eastAsia="Arial" w:cstheme="minorHAnsi"/>
          <w:b/>
          <w:sz w:val="20"/>
          <w:szCs w:val="20"/>
          <w:lang w:val="en-GB"/>
        </w:rPr>
        <w:t>Insured</w:t>
      </w:r>
    </w:p>
    <w:p w14:paraId="3D40B7BC" w14:textId="2E97BAC3" w:rsidR="00935F89" w:rsidRPr="00B978FE" w:rsidRDefault="00935F89" w:rsidP="00935F89">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E</w:t>
      </w:r>
      <w:r w:rsidR="00C35A71" w:rsidRPr="00B978FE">
        <w:rPr>
          <w:rFonts w:eastAsia="Times New Roman" w:cstheme="minorHAnsi"/>
          <w:b/>
          <w:sz w:val="20"/>
          <w:szCs w:val="20"/>
          <w:lang w:val="en-GB"/>
        </w:rPr>
        <w:t>mployee</w:t>
      </w:r>
    </w:p>
    <w:p w14:paraId="76D56FAD" w14:textId="77777777" w:rsidR="00935F89" w:rsidRPr="00B978FE" w:rsidRDefault="00935F89" w:rsidP="00935F89">
      <w:pPr>
        <w:spacing w:after="0" w:line="240" w:lineRule="auto"/>
        <w:ind w:right="300" w:hanging="14"/>
        <w:rPr>
          <w:rFonts w:eastAsia="Arial" w:cstheme="minorHAnsi"/>
          <w:sz w:val="20"/>
          <w:szCs w:val="20"/>
          <w:lang w:val="en-GB"/>
        </w:rPr>
      </w:pPr>
      <w:r w:rsidRPr="00B978FE">
        <w:rPr>
          <w:rFonts w:eastAsia="Arial" w:cstheme="minorHAnsi"/>
          <w:sz w:val="20"/>
          <w:szCs w:val="20"/>
          <w:lang w:val="en-GB"/>
        </w:rPr>
        <w:lastRenderedPageBreak/>
        <w:t>Any natural person who is under a contract of se</w:t>
      </w:r>
      <w:r w:rsidR="001445F6" w:rsidRPr="00B978FE">
        <w:rPr>
          <w:rFonts w:eastAsia="Arial" w:cstheme="minorHAnsi"/>
          <w:sz w:val="20"/>
          <w:szCs w:val="20"/>
          <w:lang w:val="en-GB"/>
        </w:rPr>
        <w:t xml:space="preserve">rvice or apprenticeship with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which shall be deemed to include:</w:t>
      </w:r>
    </w:p>
    <w:p w14:paraId="752A2B84" w14:textId="77777777" w:rsidR="00A875CF" w:rsidRPr="00B978FE" w:rsidRDefault="00A875CF" w:rsidP="00935F89">
      <w:pPr>
        <w:spacing w:after="0" w:line="240" w:lineRule="auto"/>
        <w:ind w:right="300" w:hanging="14"/>
        <w:rPr>
          <w:rFonts w:eastAsia="Arial" w:cstheme="minorHAnsi"/>
          <w:sz w:val="20"/>
          <w:szCs w:val="20"/>
          <w:lang w:val="en-GB"/>
        </w:rPr>
      </w:pPr>
    </w:p>
    <w:p w14:paraId="6DD467E7" w14:textId="77777777" w:rsidR="00935F89" w:rsidRPr="00B978FE" w:rsidRDefault="00935F89" w:rsidP="00D95A60">
      <w:pPr>
        <w:pStyle w:val="ListParagraph"/>
        <w:numPr>
          <w:ilvl w:val="0"/>
          <w:numId w:val="55"/>
        </w:numPr>
        <w:spacing w:after="0" w:line="240" w:lineRule="auto"/>
        <w:ind w:left="360" w:right="-51"/>
        <w:contextualSpacing w:val="0"/>
        <w:rPr>
          <w:rFonts w:eastAsia="Arial" w:cstheme="minorHAnsi"/>
          <w:sz w:val="20"/>
          <w:szCs w:val="20"/>
          <w:lang w:val="en-GB"/>
        </w:rPr>
      </w:pPr>
      <w:r w:rsidRPr="00B978FE">
        <w:rPr>
          <w:rFonts w:eastAsia="Arial" w:cstheme="minorHAnsi"/>
          <w:sz w:val="20"/>
          <w:szCs w:val="20"/>
          <w:lang w:val="en-GB"/>
        </w:rPr>
        <w:t>any labour master or labour only subcontractor or persons supplied by any of them</w:t>
      </w:r>
    </w:p>
    <w:p w14:paraId="08A2F9FD" w14:textId="77777777" w:rsidR="00935F89" w:rsidRPr="00B978FE" w:rsidRDefault="00935F89" w:rsidP="00D95A60">
      <w:pPr>
        <w:pStyle w:val="ListParagraph"/>
        <w:numPr>
          <w:ilvl w:val="0"/>
          <w:numId w:val="55"/>
        </w:numPr>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self-employed persons</w:t>
      </w:r>
      <w:r w:rsidR="00545BF6" w:rsidRPr="00B978FE">
        <w:rPr>
          <w:rFonts w:eastAsia="Arial" w:cstheme="minorHAnsi"/>
          <w:sz w:val="20"/>
          <w:szCs w:val="20"/>
          <w:lang w:val="en-GB"/>
        </w:rPr>
        <w:t xml:space="preserve"> working on a labour only basis under the control or supervision of the </w:t>
      </w:r>
      <w:r w:rsidR="00545BF6" w:rsidRPr="00B978FE">
        <w:rPr>
          <w:rFonts w:eastAsia="Arial" w:cstheme="minorHAnsi"/>
          <w:b/>
          <w:sz w:val="20"/>
          <w:szCs w:val="20"/>
          <w:lang w:val="en-GB"/>
        </w:rPr>
        <w:t>Insured</w:t>
      </w:r>
    </w:p>
    <w:p w14:paraId="6F5D1621" w14:textId="77777777" w:rsidR="00935F89" w:rsidRPr="00B978FE" w:rsidRDefault="00935F89" w:rsidP="00D95A60">
      <w:pPr>
        <w:pStyle w:val="ListParagraph"/>
        <w:numPr>
          <w:ilvl w:val="0"/>
          <w:numId w:val="55"/>
        </w:numPr>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persons under a work experience or similar </w:t>
      </w:r>
      <w:r w:rsidR="00545BF6" w:rsidRPr="00B978FE">
        <w:rPr>
          <w:rFonts w:eastAsia="Arial" w:cstheme="minorHAnsi"/>
          <w:sz w:val="20"/>
          <w:szCs w:val="20"/>
          <w:lang w:val="en-GB"/>
        </w:rPr>
        <w:t xml:space="preserve">training </w:t>
      </w:r>
      <w:r w:rsidRPr="00B978FE">
        <w:rPr>
          <w:rFonts w:eastAsia="Arial" w:cstheme="minorHAnsi"/>
          <w:sz w:val="20"/>
          <w:szCs w:val="20"/>
          <w:lang w:val="en-GB"/>
        </w:rPr>
        <w:t>scheme</w:t>
      </w:r>
    </w:p>
    <w:p w14:paraId="6126EB2B" w14:textId="77777777" w:rsidR="00935F89" w:rsidRPr="00B978FE" w:rsidRDefault="00935F89" w:rsidP="00D95A60">
      <w:pPr>
        <w:pStyle w:val="ListParagraph"/>
        <w:numPr>
          <w:ilvl w:val="0"/>
          <w:numId w:val="55"/>
        </w:numPr>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per</w:t>
      </w:r>
      <w:r w:rsidR="00545BF6" w:rsidRPr="00B978FE">
        <w:rPr>
          <w:rFonts w:eastAsia="Arial" w:cstheme="minorHAnsi"/>
          <w:sz w:val="20"/>
          <w:szCs w:val="20"/>
          <w:lang w:val="en-GB"/>
        </w:rPr>
        <w:t>s</w:t>
      </w:r>
      <w:r w:rsidRPr="00B978FE">
        <w:rPr>
          <w:rFonts w:eastAsia="Arial" w:cstheme="minorHAnsi"/>
          <w:sz w:val="20"/>
          <w:szCs w:val="20"/>
          <w:lang w:val="en-GB"/>
        </w:rPr>
        <w:t xml:space="preserve">ons </w:t>
      </w:r>
      <w:r w:rsidR="001445F6" w:rsidRPr="00B978FE">
        <w:rPr>
          <w:rFonts w:eastAsia="Arial" w:cstheme="minorHAnsi"/>
          <w:sz w:val="20"/>
          <w:szCs w:val="20"/>
          <w:lang w:val="en-GB"/>
        </w:rPr>
        <w:t xml:space="preserve">hired or borrowed by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from another employer</w:t>
      </w:r>
    </w:p>
    <w:p w14:paraId="2D18C224" w14:textId="77777777" w:rsidR="00545BF6" w:rsidRPr="00B978FE" w:rsidRDefault="00545BF6" w:rsidP="00D95A60">
      <w:pPr>
        <w:pStyle w:val="ListParagraph"/>
        <w:numPr>
          <w:ilvl w:val="0"/>
          <w:numId w:val="55"/>
        </w:numPr>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any person under an apprenticeship with the </w:t>
      </w:r>
      <w:r w:rsidRPr="00B978FE">
        <w:rPr>
          <w:rFonts w:eastAsia="Arial" w:cstheme="minorHAnsi"/>
          <w:b/>
          <w:sz w:val="20"/>
          <w:szCs w:val="20"/>
          <w:lang w:val="en-GB"/>
        </w:rPr>
        <w:t>Insured</w:t>
      </w:r>
    </w:p>
    <w:p w14:paraId="29DC99AC" w14:textId="77777777" w:rsidR="00545BF6" w:rsidRPr="00B978FE" w:rsidRDefault="00545BF6" w:rsidP="00D95A60">
      <w:pPr>
        <w:pStyle w:val="ListParagraph"/>
        <w:numPr>
          <w:ilvl w:val="0"/>
          <w:numId w:val="55"/>
        </w:numPr>
        <w:spacing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any voluntary person</w:t>
      </w:r>
    </w:p>
    <w:p w14:paraId="0F0036FA" w14:textId="77777777" w:rsidR="00935F89" w:rsidRPr="00B978FE" w:rsidRDefault="00A875CF" w:rsidP="00935F89">
      <w:pPr>
        <w:spacing w:before="240" w:after="0" w:line="240" w:lineRule="auto"/>
        <w:ind w:right="285" w:hanging="14"/>
        <w:rPr>
          <w:rFonts w:eastAsia="Arial" w:cstheme="minorHAnsi"/>
          <w:sz w:val="20"/>
          <w:szCs w:val="20"/>
          <w:lang w:val="en-GB"/>
        </w:rPr>
      </w:pPr>
      <w:r w:rsidRPr="00B978FE">
        <w:rPr>
          <w:rFonts w:eastAsia="Arial" w:cstheme="minorHAnsi"/>
          <w:sz w:val="20"/>
          <w:szCs w:val="20"/>
          <w:lang w:val="en-GB"/>
        </w:rPr>
        <w:t xml:space="preserve">and working for 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in connection w</w:t>
      </w:r>
      <w:r w:rsidRPr="00B978FE">
        <w:rPr>
          <w:rFonts w:eastAsia="Arial" w:cstheme="minorHAnsi"/>
          <w:sz w:val="20"/>
          <w:szCs w:val="20"/>
          <w:lang w:val="en-GB"/>
        </w:rPr>
        <w:t xml:space="preserve">ith the </w:t>
      </w:r>
      <w:r w:rsidR="00F10EF1"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 xml:space="preserve"> while under the </w:t>
      </w:r>
      <w:r w:rsidR="001C14F2" w:rsidRPr="00B978FE">
        <w:rPr>
          <w:rFonts w:eastAsia="Arial" w:cstheme="minorHAnsi"/>
          <w:b/>
          <w:sz w:val="20"/>
          <w:szCs w:val="20"/>
          <w:lang w:val="en-GB"/>
        </w:rPr>
        <w:t>Insured</w:t>
      </w:r>
      <w:r w:rsidRPr="00B978FE">
        <w:rPr>
          <w:rFonts w:eastAsia="Arial" w:cstheme="minorHAnsi"/>
          <w:b/>
          <w:sz w:val="20"/>
          <w:szCs w:val="20"/>
          <w:lang w:val="en-GB"/>
        </w:rPr>
        <w:t>’s</w:t>
      </w:r>
      <w:r w:rsidR="00935F89" w:rsidRPr="00B978FE">
        <w:rPr>
          <w:rFonts w:eastAsia="Arial" w:cstheme="minorHAnsi"/>
          <w:sz w:val="20"/>
          <w:szCs w:val="20"/>
          <w:lang w:val="en-GB"/>
        </w:rPr>
        <w:t xml:space="preserve"> direct control or supervision.</w:t>
      </w:r>
    </w:p>
    <w:p w14:paraId="1649BFFB" w14:textId="77777777" w:rsidR="00334DC2" w:rsidRPr="00B978FE" w:rsidRDefault="00334DC2" w:rsidP="00334DC2">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Enforcing Authority</w:t>
      </w:r>
    </w:p>
    <w:p w14:paraId="2656CBA3" w14:textId="77777777" w:rsidR="00334DC2" w:rsidRPr="00B978FE" w:rsidRDefault="00334DC2" w:rsidP="00334DC2">
      <w:pPr>
        <w:spacing w:after="0" w:line="240" w:lineRule="auto"/>
        <w:ind w:right="-18" w:hanging="14"/>
        <w:rPr>
          <w:rFonts w:eastAsia="Arial" w:cstheme="minorHAnsi"/>
          <w:sz w:val="20"/>
          <w:szCs w:val="20"/>
          <w:lang w:val="en-GB"/>
        </w:rPr>
      </w:pPr>
      <w:r w:rsidRPr="00B978FE">
        <w:rPr>
          <w:rFonts w:eastAsia="Arial" w:cstheme="minorHAnsi"/>
          <w:sz w:val="20"/>
          <w:szCs w:val="20"/>
          <w:lang w:val="en-GB"/>
        </w:rPr>
        <w:t>Any government or statutory authority or body implementing or enforcing environmental protection legislation within Great Britain, Northern Ireland, the Channel Islands and the Isle of Man.</w:t>
      </w:r>
    </w:p>
    <w:p w14:paraId="6ACF02AE" w14:textId="77777777" w:rsidR="005B25E8" w:rsidRPr="00B978FE" w:rsidRDefault="005B25E8" w:rsidP="005B25E8">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Environmental Audit</w:t>
      </w:r>
    </w:p>
    <w:p w14:paraId="22A6BE94" w14:textId="77777777" w:rsidR="005B25E8" w:rsidRPr="00B978FE" w:rsidRDefault="005B25E8" w:rsidP="005B25E8">
      <w:pPr>
        <w:spacing w:after="0" w:line="240" w:lineRule="auto"/>
        <w:ind w:right="-11" w:hanging="14"/>
        <w:rPr>
          <w:rFonts w:eastAsia="Arial" w:cstheme="minorHAnsi"/>
          <w:sz w:val="20"/>
          <w:szCs w:val="20"/>
          <w:lang w:val="en-GB"/>
        </w:rPr>
      </w:pPr>
      <w:r w:rsidRPr="00B978FE">
        <w:rPr>
          <w:rFonts w:eastAsia="Arial" w:cstheme="minorHAnsi"/>
          <w:sz w:val="20"/>
          <w:szCs w:val="20"/>
          <w:lang w:val="en-GB"/>
        </w:rPr>
        <w:t xml:space="preserve">Any investigation specifically intended to assess whether there is actual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 xml:space="preserve">or Contamination </w:t>
      </w:r>
      <w:r w:rsidRPr="00B978FE">
        <w:rPr>
          <w:rFonts w:eastAsia="Arial" w:cstheme="minorHAnsi"/>
          <w:sz w:val="20"/>
          <w:szCs w:val="20"/>
          <w:lang w:val="en-GB"/>
        </w:rPr>
        <w:t>present.</w:t>
      </w:r>
    </w:p>
    <w:p w14:paraId="71EA06DC" w14:textId="77777777" w:rsidR="008501BE" w:rsidRPr="00B978FE" w:rsidRDefault="008501BE" w:rsidP="008501BE">
      <w:pPr>
        <w:spacing w:before="240" w:after="0" w:line="240" w:lineRule="auto"/>
        <w:ind w:right="285" w:hanging="14"/>
        <w:rPr>
          <w:rFonts w:eastAsia="Arial" w:cstheme="minorHAnsi"/>
          <w:b/>
          <w:sz w:val="20"/>
          <w:szCs w:val="20"/>
          <w:lang w:val="en-GB"/>
        </w:rPr>
      </w:pPr>
      <w:r w:rsidRPr="00B978FE">
        <w:rPr>
          <w:rFonts w:eastAsia="Arial" w:cstheme="minorHAnsi"/>
          <w:b/>
          <w:sz w:val="20"/>
          <w:szCs w:val="20"/>
          <w:lang w:val="en-GB"/>
        </w:rPr>
        <w:t>Event</w:t>
      </w:r>
    </w:p>
    <w:p w14:paraId="140501A0" w14:textId="49624121" w:rsidR="007C1728" w:rsidRPr="00B978FE" w:rsidRDefault="008501BE" w:rsidP="00916134">
      <w:pPr>
        <w:spacing w:after="0" w:line="240" w:lineRule="auto"/>
        <w:ind w:right="285" w:hanging="14"/>
        <w:rPr>
          <w:rFonts w:eastAsia="Arial" w:cstheme="minorHAnsi"/>
          <w:sz w:val="20"/>
          <w:szCs w:val="20"/>
          <w:lang w:val="en-GB"/>
        </w:rPr>
      </w:pPr>
      <w:r w:rsidRPr="00B978FE">
        <w:rPr>
          <w:rFonts w:eastAsia="Arial" w:cstheme="minorHAnsi"/>
          <w:sz w:val="20"/>
          <w:szCs w:val="20"/>
          <w:lang w:val="en-GB"/>
        </w:rPr>
        <w:t xml:space="preserve">Any occurrence, including the continuous or repeated injurious exposure to substantially the same general conditions, which results in </w:t>
      </w:r>
      <w:r w:rsidRPr="00B978FE">
        <w:rPr>
          <w:rFonts w:eastAsia="Arial" w:cstheme="minorHAnsi"/>
          <w:b/>
          <w:sz w:val="20"/>
          <w:szCs w:val="20"/>
          <w:lang w:val="en-GB"/>
        </w:rPr>
        <w:t>Bodily Injury</w:t>
      </w:r>
      <w:r w:rsidRPr="00B978FE">
        <w:rPr>
          <w:rFonts w:eastAsia="Arial" w:cstheme="minorHAnsi"/>
          <w:sz w:val="20"/>
          <w:szCs w:val="20"/>
          <w:lang w:val="en-GB"/>
        </w:rPr>
        <w:t xml:space="preserve">, </w:t>
      </w:r>
      <w:r w:rsidR="00EA28FE">
        <w:rPr>
          <w:rFonts w:eastAsia="Arial" w:cstheme="minorHAnsi"/>
          <w:sz w:val="20"/>
          <w:szCs w:val="20"/>
          <w:lang w:val="en-GB"/>
        </w:rPr>
        <w:t>i</w:t>
      </w:r>
      <w:r w:rsidRPr="00B978FE">
        <w:rPr>
          <w:rFonts w:eastAsia="Arial" w:cstheme="minorHAnsi"/>
          <w:sz w:val="20"/>
          <w:szCs w:val="20"/>
          <w:lang w:val="en-GB"/>
        </w:rPr>
        <w:t xml:space="preserve">njury or Damage to </w:t>
      </w:r>
      <w:r w:rsidR="00EA28FE">
        <w:rPr>
          <w:rFonts w:eastAsia="Arial" w:cstheme="minorHAnsi"/>
          <w:sz w:val="20"/>
          <w:szCs w:val="20"/>
          <w:lang w:val="en-GB"/>
        </w:rPr>
        <w:t>p</w:t>
      </w:r>
      <w:r w:rsidRPr="00B978FE">
        <w:rPr>
          <w:rFonts w:eastAsia="Arial" w:cstheme="minorHAnsi"/>
          <w:sz w:val="20"/>
          <w:szCs w:val="20"/>
          <w:lang w:val="en-GB"/>
        </w:rPr>
        <w:t>roperty</w:t>
      </w:r>
      <w:r w:rsidR="00930B29" w:rsidRPr="00B978FE">
        <w:rPr>
          <w:rFonts w:eastAsia="Arial" w:cstheme="minorHAnsi"/>
          <w:sz w:val="20"/>
          <w:szCs w:val="20"/>
          <w:lang w:val="en-GB"/>
        </w:rPr>
        <w:t xml:space="preserve"> </w:t>
      </w:r>
      <w:r w:rsidR="00EA28FE">
        <w:rPr>
          <w:rFonts w:eastAsia="Arial" w:cstheme="minorHAnsi"/>
          <w:sz w:val="20"/>
          <w:szCs w:val="20"/>
          <w:lang w:val="en-GB"/>
        </w:rPr>
        <w:t>i</w:t>
      </w:r>
      <w:r w:rsidR="00930B29" w:rsidRPr="00B978FE">
        <w:rPr>
          <w:rFonts w:eastAsia="Arial" w:cstheme="minorHAnsi"/>
          <w:sz w:val="20"/>
          <w:szCs w:val="20"/>
          <w:lang w:val="en-GB"/>
        </w:rPr>
        <w:t>nsured</w:t>
      </w:r>
      <w:r w:rsidRPr="00B978FE">
        <w:rPr>
          <w:rFonts w:eastAsia="Arial" w:cstheme="minorHAnsi"/>
          <w:sz w:val="20"/>
          <w:szCs w:val="20"/>
          <w:lang w:val="en-GB"/>
        </w:rPr>
        <w:t xml:space="preserve"> or Nuisance. All </w:t>
      </w:r>
      <w:r w:rsidRPr="00B978FE">
        <w:rPr>
          <w:rFonts w:eastAsia="Arial" w:cstheme="minorHAnsi"/>
          <w:b/>
          <w:sz w:val="20"/>
          <w:szCs w:val="20"/>
          <w:lang w:val="en-GB"/>
        </w:rPr>
        <w:t>Events</w:t>
      </w:r>
      <w:r w:rsidRPr="00B978FE">
        <w:rPr>
          <w:rFonts w:eastAsia="Arial" w:cstheme="minorHAnsi"/>
          <w:sz w:val="20"/>
          <w:szCs w:val="20"/>
          <w:lang w:val="en-GB"/>
        </w:rPr>
        <w:t xml:space="preserve"> or serious </w:t>
      </w:r>
      <w:r w:rsidR="00D70B52" w:rsidRPr="00B978FE">
        <w:rPr>
          <w:rFonts w:eastAsia="Arial" w:cstheme="minorHAnsi"/>
          <w:sz w:val="20"/>
          <w:szCs w:val="20"/>
          <w:lang w:val="en-GB"/>
        </w:rPr>
        <w:t xml:space="preserve">of </w:t>
      </w:r>
      <w:r w:rsidRPr="00B978FE">
        <w:rPr>
          <w:rFonts w:eastAsia="Arial" w:cstheme="minorHAnsi"/>
          <w:b/>
          <w:sz w:val="20"/>
          <w:szCs w:val="20"/>
          <w:lang w:val="en-GB"/>
        </w:rPr>
        <w:t>Events</w:t>
      </w:r>
      <w:r w:rsidRPr="00B978FE">
        <w:rPr>
          <w:rFonts w:eastAsia="Arial" w:cstheme="minorHAnsi"/>
          <w:sz w:val="20"/>
          <w:szCs w:val="20"/>
          <w:lang w:val="en-GB"/>
        </w:rPr>
        <w:t xml:space="preserve"> consequent upon or attributable to one source or original cause shall be regarded as a single </w:t>
      </w:r>
      <w:r w:rsidRPr="00B978FE">
        <w:rPr>
          <w:rFonts w:eastAsia="Arial" w:cstheme="minorHAnsi"/>
          <w:b/>
          <w:sz w:val="20"/>
          <w:szCs w:val="20"/>
          <w:lang w:val="en-GB"/>
        </w:rPr>
        <w:t>Event</w:t>
      </w:r>
      <w:r w:rsidRPr="00B978FE">
        <w:rPr>
          <w:rFonts w:eastAsia="Arial" w:cstheme="minorHAnsi"/>
          <w:sz w:val="20"/>
          <w:szCs w:val="20"/>
          <w:lang w:val="en-GB"/>
        </w:rPr>
        <w:t xml:space="preserve"> for the purpose of this policy.</w:t>
      </w:r>
    </w:p>
    <w:p w14:paraId="7B887069" w14:textId="0DE48D14" w:rsidR="005B25E8" w:rsidRPr="00B978FE" w:rsidRDefault="005B25E8" w:rsidP="005B25E8">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Excess</w:t>
      </w:r>
    </w:p>
    <w:p w14:paraId="3C4D6561" w14:textId="77777777" w:rsidR="005B25E8" w:rsidRPr="00B978FE" w:rsidRDefault="005B25E8" w:rsidP="005B25E8">
      <w:pPr>
        <w:spacing w:after="0" w:line="240" w:lineRule="auto"/>
        <w:ind w:right="919"/>
        <w:rPr>
          <w:rFonts w:eastAsia="Arial" w:cstheme="minorHAnsi"/>
          <w:sz w:val="20"/>
          <w:szCs w:val="20"/>
          <w:lang w:val="en-GB"/>
        </w:rPr>
      </w:pPr>
      <w:r w:rsidRPr="00B978FE">
        <w:rPr>
          <w:rFonts w:eastAsia="Arial" w:cstheme="minorHAnsi"/>
          <w:sz w:val="20"/>
          <w:szCs w:val="20"/>
          <w:lang w:val="en-GB"/>
        </w:rPr>
        <w:t xml:space="preserve">The amount stated in this policy, the </w:t>
      </w:r>
      <w:r w:rsidRPr="00B978FE">
        <w:rPr>
          <w:rFonts w:eastAsia="Arial" w:cstheme="minorHAnsi"/>
          <w:b/>
          <w:sz w:val="20"/>
          <w:szCs w:val="20"/>
          <w:lang w:val="en-GB"/>
        </w:rPr>
        <w:t>Schedule</w:t>
      </w:r>
      <w:r w:rsidRPr="00B978FE">
        <w:rPr>
          <w:rFonts w:eastAsia="Arial" w:cstheme="minorHAnsi"/>
          <w:sz w:val="20"/>
          <w:szCs w:val="20"/>
          <w:lang w:val="en-GB"/>
        </w:rPr>
        <w:t xml:space="preserve"> or any endorsement in respect of each and every </w:t>
      </w:r>
      <w:r w:rsidRPr="00B978FE">
        <w:rPr>
          <w:rFonts w:eastAsia="Arial" w:cstheme="minorHAnsi"/>
          <w:b/>
          <w:sz w:val="20"/>
          <w:szCs w:val="20"/>
          <w:lang w:val="en-GB"/>
        </w:rPr>
        <w:t>Claim</w:t>
      </w:r>
      <w:r w:rsidRPr="00B978FE">
        <w:rPr>
          <w:rFonts w:eastAsia="Arial" w:cstheme="minorHAnsi"/>
          <w:sz w:val="20"/>
          <w:szCs w:val="20"/>
          <w:lang w:val="en-GB"/>
        </w:rPr>
        <w:t xml:space="preserve">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will be responsible.</w:t>
      </w:r>
    </w:p>
    <w:p w14:paraId="26A3EE30" w14:textId="1F1C03EF" w:rsidR="0007336E" w:rsidRPr="00B978FE" w:rsidRDefault="0007336E" w:rsidP="0007336E">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Insurers</w:t>
      </w:r>
    </w:p>
    <w:p w14:paraId="79F562ED" w14:textId="41721D54" w:rsidR="0007336E" w:rsidRPr="00B978FE" w:rsidRDefault="0007336E" w:rsidP="0007336E">
      <w:pPr>
        <w:spacing w:after="0" w:line="240" w:lineRule="auto"/>
        <w:ind w:right="-20"/>
        <w:rPr>
          <w:rFonts w:eastAsia="Arial" w:cstheme="minorHAnsi"/>
          <w:sz w:val="20"/>
          <w:szCs w:val="20"/>
          <w:lang w:val="en-GB"/>
        </w:rPr>
      </w:pPr>
      <w:r w:rsidRPr="00B978FE">
        <w:rPr>
          <w:rFonts w:eastAsia="Arial" w:cstheme="minorHAnsi"/>
          <w:sz w:val="20"/>
          <w:szCs w:val="20"/>
          <w:lang w:val="en-GB"/>
        </w:rPr>
        <w:t xml:space="preserve">Those </w:t>
      </w:r>
      <w:r w:rsidR="00BE2E76" w:rsidRPr="00B978FE">
        <w:rPr>
          <w:rFonts w:eastAsia="Arial" w:cstheme="minorHAnsi"/>
          <w:sz w:val="20"/>
          <w:szCs w:val="20"/>
          <w:lang w:val="en-GB"/>
        </w:rPr>
        <w:t>Lloyd’s Syndicates and/or insurance companies</w:t>
      </w:r>
      <w:r w:rsidRPr="00B978FE">
        <w:rPr>
          <w:rFonts w:eastAsia="Arial" w:cstheme="minorHAnsi"/>
          <w:sz w:val="20"/>
          <w:szCs w:val="20"/>
          <w:lang w:val="en-GB"/>
        </w:rPr>
        <w:t xml:space="preserve"> subscribing to this policy</w:t>
      </w:r>
      <w:r w:rsidR="00E9441A" w:rsidRPr="00B978FE">
        <w:rPr>
          <w:rFonts w:eastAsia="Arial" w:cstheme="minorHAnsi"/>
          <w:sz w:val="20"/>
          <w:szCs w:val="20"/>
          <w:lang w:val="en-GB"/>
        </w:rPr>
        <w:t xml:space="preserve"> and as listed below:</w:t>
      </w:r>
    </w:p>
    <w:p w14:paraId="51DBF682" w14:textId="77777777" w:rsidR="00E9441A" w:rsidRPr="00B978FE" w:rsidRDefault="00E9441A" w:rsidP="0007336E">
      <w:pPr>
        <w:spacing w:after="0" w:line="240" w:lineRule="auto"/>
        <w:ind w:right="-20"/>
        <w:rPr>
          <w:rFonts w:eastAsia="Arial" w:cstheme="minorHAnsi"/>
          <w:sz w:val="20"/>
          <w:szCs w:val="20"/>
          <w:lang w:val="en-GB"/>
        </w:rPr>
      </w:pPr>
    </w:p>
    <w:p w14:paraId="16542161" w14:textId="77777777" w:rsidR="00814E1B" w:rsidRPr="00B978FE" w:rsidRDefault="00814E1B"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t>Section 5 (Legal Expenses)</w:t>
      </w:r>
    </w:p>
    <w:p w14:paraId="5A1DA833" w14:textId="77777777" w:rsidR="005A1647" w:rsidRPr="00B978FE" w:rsidRDefault="00814E1B" w:rsidP="00814E1B">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eastAsia="en-GB"/>
        </w:rPr>
        <w:t>Brit Syndicate 2987 at Lloyd’s (written under unique market reference B0356KA233D12A</w:t>
      </w:r>
      <w:r w:rsidR="005A1647" w:rsidRPr="00B978FE">
        <w:rPr>
          <w:rFonts w:eastAsia="Times New Roman" w:cstheme="minorHAnsi"/>
          <w:sz w:val="20"/>
          <w:szCs w:val="20"/>
          <w:lang w:val="en-GB" w:eastAsia="en-GB"/>
        </w:rPr>
        <w:t xml:space="preserve">000 or replacement thereof) administered by </w:t>
      </w:r>
      <w:r w:rsidR="005A1647" w:rsidRPr="00B978FE">
        <w:rPr>
          <w:rFonts w:eastAsia="Times New Roman" w:cstheme="minorHAnsi"/>
          <w:sz w:val="20"/>
          <w:szCs w:val="20"/>
          <w:lang w:val="en-GB"/>
        </w:rPr>
        <w:t xml:space="preserve">ARAG pl. </w:t>
      </w:r>
    </w:p>
    <w:p w14:paraId="42C76E7F" w14:textId="656B22A9" w:rsidR="00814E1B" w:rsidRPr="00B978FE" w:rsidRDefault="005A1647" w:rsidP="00814E1B">
      <w:pPr>
        <w:widowControl/>
        <w:spacing w:after="0" w:line="240" w:lineRule="auto"/>
        <w:rPr>
          <w:rFonts w:eastAsia="Times New Roman" w:cstheme="minorHAnsi"/>
          <w:sz w:val="20"/>
          <w:szCs w:val="20"/>
          <w:lang w:val="en-GB"/>
        </w:rPr>
      </w:pPr>
      <w:r w:rsidRPr="00B978FE">
        <w:rPr>
          <w:rFonts w:eastAsia="Times New Roman" w:cstheme="minorHAnsi"/>
          <w:sz w:val="20"/>
          <w:szCs w:val="20"/>
          <w:lang w:val="en-GB"/>
        </w:rPr>
        <w:t>Brit Syndicates Limited, the managing agent for Brit Syndicate 2987 at Lloyd’s, is authorised by the Prudential Regulation Authority and regulated by the Financial Conduct Authority and Prudential Regulation Authority</w:t>
      </w:r>
    </w:p>
    <w:p w14:paraId="6EAA9B79" w14:textId="77777777" w:rsidR="00814E1B" w:rsidRPr="00B978FE" w:rsidRDefault="00814E1B" w:rsidP="00814E1B">
      <w:pPr>
        <w:spacing w:after="0" w:line="240" w:lineRule="auto"/>
        <w:rPr>
          <w:rFonts w:eastAsia="Times New Roman" w:cstheme="minorHAnsi"/>
          <w:sz w:val="20"/>
          <w:szCs w:val="20"/>
          <w:lang w:val="en-GB"/>
        </w:rPr>
      </w:pPr>
    </w:p>
    <w:p w14:paraId="221B5763" w14:textId="043BBEB2" w:rsidR="00814E1B" w:rsidRPr="00B978FE" w:rsidRDefault="00814E1B"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t>Section 11 Group Personal Accident</w:t>
      </w:r>
      <w:r w:rsidR="005A1647" w:rsidRPr="00B978FE">
        <w:rPr>
          <w:rFonts w:eastAsia="Times New Roman" w:cstheme="minorHAnsi"/>
          <w:sz w:val="20"/>
          <w:szCs w:val="20"/>
          <w:lang w:val="en-GB"/>
        </w:rPr>
        <w:t xml:space="preserve"> (Director or Senior Officer</w:t>
      </w:r>
      <w:r w:rsidRPr="00B978FE">
        <w:rPr>
          <w:rFonts w:eastAsia="Times New Roman" w:cstheme="minorHAnsi"/>
          <w:sz w:val="20"/>
          <w:szCs w:val="20"/>
          <w:lang w:val="en-GB"/>
        </w:rPr>
        <w:t>)</w:t>
      </w:r>
    </w:p>
    <w:p w14:paraId="6BE7408C" w14:textId="7B61BA64" w:rsidR="00814E1B" w:rsidRPr="00B978FE" w:rsidRDefault="00814E1B"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t>HDI Global Specialty SE – UK Branch</w:t>
      </w:r>
      <w:r w:rsidR="005A1647" w:rsidRPr="00B978FE">
        <w:rPr>
          <w:rFonts w:eastAsia="Times New Roman" w:cstheme="minorHAnsi"/>
          <w:sz w:val="20"/>
          <w:szCs w:val="20"/>
          <w:lang w:val="en-GB"/>
        </w:rPr>
        <w:t>.</w:t>
      </w:r>
    </w:p>
    <w:p w14:paraId="6F387CC5" w14:textId="6394A5BA" w:rsidR="005A1647" w:rsidRPr="00B978FE" w:rsidRDefault="005A1647"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t>HDI Global Speciality SE is authorised by the Prudential Regulation Authority and regulated by the Financial Conduct Authority and Prudential Regulation Authority</w:t>
      </w:r>
    </w:p>
    <w:p w14:paraId="296C4860" w14:textId="77777777" w:rsidR="00814E1B" w:rsidRPr="00B978FE" w:rsidRDefault="00814E1B" w:rsidP="00814E1B">
      <w:pPr>
        <w:spacing w:after="0" w:line="240" w:lineRule="auto"/>
        <w:rPr>
          <w:rFonts w:eastAsia="Times New Roman" w:cstheme="minorHAnsi"/>
          <w:sz w:val="20"/>
          <w:szCs w:val="20"/>
          <w:lang w:val="en-GB"/>
        </w:rPr>
      </w:pPr>
    </w:p>
    <w:p w14:paraId="21A41D8B" w14:textId="77777777" w:rsidR="00814E1B" w:rsidRPr="00B978FE" w:rsidRDefault="00814E1B"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t>For all other Sections</w:t>
      </w:r>
    </w:p>
    <w:p w14:paraId="1589DCEB" w14:textId="3DF49186" w:rsidR="00814E1B" w:rsidRPr="00B978FE" w:rsidRDefault="00814E1B" w:rsidP="00814E1B">
      <w:pPr>
        <w:spacing w:after="0" w:line="240" w:lineRule="auto"/>
        <w:rPr>
          <w:rFonts w:eastAsia="Times New Roman" w:cstheme="minorHAnsi"/>
          <w:sz w:val="20"/>
          <w:szCs w:val="20"/>
          <w:lang w:val="en-GB"/>
        </w:rPr>
      </w:pPr>
      <w:r w:rsidRPr="00B978FE">
        <w:rPr>
          <w:rFonts w:eastAsia="Times New Roman" w:cstheme="minorHAnsi"/>
          <w:sz w:val="20"/>
          <w:szCs w:val="20"/>
          <w:lang w:val="en-GB"/>
        </w:rPr>
        <w:lastRenderedPageBreak/>
        <w:t>Neon Syndicate 2468 at Lloyd’s and HDI Global Specialty SE – UK Branch</w:t>
      </w:r>
    </w:p>
    <w:p w14:paraId="0D0C4CC8" w14:textId="77777777" w:rsidR="005A1647" w:rsidRPr="00B978FE" w:rsidRDefault="005A1647" w:rsidP="005A1647">
      <w:pPr>
        <w:spacing w:after="0" w:line="240" w:lineRule="auto"/>
        <w:ind w:right="567"/>
        <w:jc w:val="both"/>
        <w:textAlignment w:val="baseline"/>
        <w:rPr>
          <w:rFonts w:eastAsia="Arial Narrow" w:cstheme="minorHAnsi"/>
          <w:spacing w:val="-3"/>
          <w:sz w:val="20"/>
          <w:szCs w:val="20"/>
          <w:lang w:val="en-GB"/>
        </w:rPr>
      </w:pPr>
      <w:r w:rsidRPr="00B978FE">
        <w:rPr>
          <w:rFonts w:eastAsia="Arial Narrow" w:cstheme="minorHAnsi"/>
          <w:spacing w:val="-3"/>
          <w:sz w:val="20"/>
          <w:szCs w:val="20"/>
          <w:lang w:val="en-GB"/>
        </w:rPr>
        <w:t xml:space="preserve">Neon Underwriting Limited, the managing agent for Neon Syndicate 2468 at Lloyd’s, is authorised by the Prudential Regulation Authority and regulated by the Financial Conduct Authority and Prudential Regulation Authority.  </w:t>
      </w:r>
    </w:p>
    <w:p w14:paraId="6EF2E983" w14:textId="77777777" w:rsidR="005A1647" w:rsidRPr="00B978FE" w:rsidRDefault="005A1647" w:rsidP="005A1647">
      <w:pPr>
        <w:spacing w:after="0" w:line="240" w:lineRule="auto"/>
        <w:rPr>
          <w:rFonts w:eastAsia="Times New Roman" w:cstheme="minorHAnsi"/>
          <w:sz w:val="20"/>
          <w:szCs w:val="20"/>
          <w:lang w:val="en-GB"/>
        </w:rPr>
      </w:pPr>
      <w:r w:rsidRPr="00B978FE">
        <w:rPr>
          <w:rFonts w:eastAsia="Times New Roman" w:cstheme="minorHAnsi"/>
          <w:sz w:val="20"/>
          <w:szCs w:val="20"/>
          <w:lang w:val="en-GB"/>
        </w:rPr>
        <w:t>HDI Global Speciality SE is authorised by the Prudential Regulation Authority and regulated by the Financial Conduct Authority and Prudential Regulation Authority</w:t>
      </w:r>
    </w:p>
    <w:p w14:paraId="55E126D7" w14:textId="77777777" w:rsidR="0007336E" w:rsidRPr="00B978FE" w:rsidRDefault="0007336E" w:rsidP="0007336E">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Insured</w:t>
      </w:r>
    </w:p>
    <w:p w14:paraId="399BF2FA" w14:textId="77777777" w:rsidR="0007336E" w:rsidRPr="00B978FE" w:rsidRDefault="0007336E" w:rsidP="0007336E">
      <w:pPr>
        <w:spacing w:after="0" w:line="240" w:lineRule="auto"/>
        <w:ind w:right="730"/>
        <w:jc w:val="both"/>
        <w:rPr>
          <w:rFonts w:eastAsia="Arial" w:cstheme="minorHAnsi"/>
          <w:sz w:val="20"/>
          <w:szCs w:val="20"/>
          <w:lang w:val="en-GB"/>
        </w:rPr>
      </w:pPr>
      <w:r w:rsidRPr="00B978FE">
        <w:rPr>
          <w:rFonts w:eastAsia="Arial" w:cstheme="minorHAnsi"/>
          <w:sz w:val="20"/>
          <w:szCs w:val="20"/>
          <w:lang w:val="en-GB"/>
        </w:rPr>
        <w:t>Shall mean</w:t>
      </w:r>
      <w:r w:rsidR="00223509" w:rsidRPr="00B978FE">
        <w:rPr>
          <w:rFonts w:eastAsia="Arial" w:cstheme="minorHAnsi"/>
          <w:sz w:val="20"/>
          <w:szCs w:val="20"/>
          <w:lang w:val="en-GB"/>
        </w:rPr>
        <w:t xml:space="preserve"> each and all of the following persons, each of whom shall be severally insured hereunder</w:t>
      </w:r>
      <w:r w:rsidRPr="00B978FE">
        <w:rPr>
          <w:rFonts w:eastAsia="Arial" w:cstheme="minorHAnsi"/>
          <w:sz w:val="20"/>
          <w:szCs w:val="20"/>
          <w:lang w:val="en-GB"/>
        </w:rPr>
        <w:t>:-</w:t>
      </w:r>
    </w:p>
    <w:p w14:paraId="2EC537BD" w14:textId="77777777" w:rsidR="00614094" w:rsidRPr="00B978FE" w:rsidRDefault="00614094" w:rsidP="00C528F5">
      <w:pPr>
        <w:spacing w:after="0" w:line="240" w:lineRule="auto"/>
        <w:ind w:left="340" w:right="730"/>
        <w:jc w:val="both"/>
        <w:rPr>
          <w:rFonts w:eastAsia="Arial" w:cstheme="minorHAnsi"/>
          <w:sz w:val="20"/>
          <w:szCs w:val="20"/>
          <w:lang w:val="en-GB"/>
        </w:rPr>
      </w:pPr>
    </w:p>
    <w:p w14:paraId="5EF81C1C" w14:textId="77777777" w:rsidR="0007336E" w:rsidRPr="00B978FE" w:rsidRDefault="0007336E" w:rsidP="00D95A60">
      <w:pPr>
        <w:pStyle w:val="ListParagraph"/>
        <w:numPr>
          <w:ilvl w:val="0"/>
          <w:numId w:val="56"/>
        </w:numPr>
        <w:spacing w:after="0" w:line="240" w:lineRule="auto"/>
        <w:ind w:left="360" w:right="730"/>
        <w:jc w:val="both"/>
        <w:rPr>
          <w:rFonts w:eastAsia="Arial" w:cstheme="minorHAnsi"/>
          <w:sz w:val="20"/>
          <w:szCs w:val="20"/>
          <w:lang w:val="en-GB"/>
        </w:rPr>
      </w:pPr>
      <w:r w:rsidRPr="00B978FE">
        <w:rPr>
          <w:rFonts w:eastAsia="Arial" w:cstheme="minorHAnsi"/>
          <w:sz w:val="20"/>
          <w:szCs w:val="20"/>
          <w:lang w:val="en-GB"/>
        </w:rPr>
        <w:t xml:space="preserve">The </w:t>
      </w:r>
      <w:r w:rsidR="00EE51D8" w:rsidRPr="00B978FE">
        <w:rPr>
          <w:rFonts w:eastAsia="Arial" w:cstheme="minorHAnsi"/>
          <w:b/>
          <w:sz w:val="20"/>
          <w:szCs w:val="20"/>
          <w:lang w:val="en-GB"/>
        </w:rPr>
        <w:t>Firm</w:t>
      </w:r>
      <w:r w:rsidR="00223509" w:rsidRPr="00B978FE">
        <w:rPr>
          <w:rFonts w:eastAsia="Arial" w:cstheme="minorHAnsi"/>
          <w:sz w:val="20"/>
          <w:szCs w:val="20"/>
          <w:lang w:val="en-GB"/>
        </w:rPr>
        <w:t>(s)</w:t>
      </w:r>
    </w:p>
    <w:p w14:paraId="6F5B3ED4" w14:textId="51C968F2" w:rsidR="0007336E" w:rsidRPr="00B978FE" w:rsidRDefault="0007336E" w:rsidP="00D95A60">
      <w:pPr>
        <w:pStyle w:val="ListParagraph"/>
        <w:numPr>
          <w:ilvl w:val="0"/>
          <w:numId w:val="56"/>
        </w:numPr>
        <w:spacing w:after="0" w:line="240" w:lineRule="auto"/>
        <w:ind w:left="360" w:right="730"/>
        <w:jc w:val="both"/>
        <w:rPr>
          <w:rFonts w:eastAsia="Arial" w:cstheme="minorHAnsi"/>
          <w:sz w:val="20"/>
          <w:szCs w:val="20"/>
          <w:lang w:val="en-GB"/>
        </w:rPr>
      </w:pPr>
      <w:r w:rsidRPr="00B978FE">
        <w:rPr>
          <w:rFonts w:eastAsia="Arial" w:cstheme="minorHAnsi"/>
          <w:sz w:val="20"/>
          <w:szCs w:val="20"/>
          <w:lang w:val="en-GB"/>
        </w:rPr>
        <w:t xml:space="preserve">The present or future partners and present or future members and present or future directors and present or future associates of the </w:t>
      </w:r>
      <w:r w:rsidR="00EE51D8" w:rsidRPr="00B978FE">
        <w:rPr>
          <w:rFonts w:eastAsia="Arial" w:cstheme="minorHAnsi"/>
          <w:b/>
          <w:sz w:val="20"/>
          <w:szCs w:val="20"/>
          <w:lang w:val="en-GB"/>
        </w:rPr>
        <w:t>Firm</w:t>
      </w:r>
      <w:r w:rsidR="00223509" w:rsidRPr="00B978FE">
        <w:rPr>
          <w:rFonts w:eastAsia="Arial" w:cstheme="minorHAnsi"/>
          <w:sz w:val="20"/>
          <w:szCs w:val="20"/>
          <w:lang w:val="en-GB"/>
        </w:rPr>
        <w:t>(s)</w:t>
      </w:r>
    </w:p>
    <w:p w14:paraId="41540DFB" w14:textId="49C1DFEA" w:rsidR="00CD1D89" w:rsidRPr="00B978FE" w:rsidRDefault="0007336E" w:rsidP="00D95A60">
      <w:pPr>
        <w:pStyle w:val="ListParagraph"/>
        <w:numPr>
          <w:ilvl w:val="0"/>
          <w:numId w:val="56"/>
        </w:numPr>
        <w:spacing w:after="0" w:line="240" w:lineRule="auto"/>
        <w:ind w:left="360" w:right="730"/>
        <w:jc w:val="both"/>
        <w:rPr>
          <w:rFonts w:eastAsia="Arial" w:cstheme="minorHAnsi"/>
          <w:b/>
          <w:sz w:val="20"/>
          <w:szCs w:val="20"/>
          <w:lang w:val="en-GB"/>
        </w:rPr>
      </w:pPr>
      <w:r w:rsidRPr="00B978FE">
        <w:rPr>
          <w:rFonts w:eastAsia="Arial" w:cstheme="minorHAnsi"/>
          <w:sz w:val="20"/>
          <w:szCs w:val="20"/>
          <w:lang w:val="en-GB"/>
        </w:rPr>
        <w:t>The estate, he</w:t>
      </w:r>
      <w:r w:rsidR="00223509" w:rsidRPr="00B978FE">
        <w:rPr>
          <w:rFonts w:eastAsia="Arial" w:cstheme="minorHAnsi"/>
          <w:sz w:val="20"/>
          <w:szCs w:val="20"/>
          <w:lang w:val="en-GB"/>
        </w:rPr>
        <w:t xml:space="preserve">irs and executors mentioned in </w:t>
      </w:r>
      <w:r w:rsidR="009C6B9C" w:rsidRPr="00B978FE">
        <w:rPr>
          <w:rFonts w:eastAsia="Arial" w:cstheme="minorHAnsi"/>
          <w:sz w:val="20"/>
          <w:szCs w:val="20"/>
          <w:lang w:val="en-GB"/>
        </w:rPr>
        <w:t>2</w:t>
      </w:r>
      <w:r w:rsidRPr="00B978FE">
        <w:rPr>
          <w:rFonts w:eastAsia="Arial" w:cstheme="minorHAnsi"/>
          <w:sz w:val="20"/>
          <w:szCs w:val="20"/>
          <w:lang w:val="en-GB"/>
        </w:rPr>
        <w:t>) .</w:t>
      </w:r>
    </w:p>
    <w:p w14:paraId="043326C8" w14:textId="77777777" w:rsidR="009C6B9C" w:rsidRPr="00B978FE" w:rsidRDefault="009C6B9C" w:rsidP="00CD1D89">
      <w:pPr>
        <w:spacing w:after="0" w:line="240" w:lineRule="auto"/>
        <w:rPr>
          <w:rFonts w:eastAsia="Arial" w:cstheme="minorHAnsi"/>
          <w:b/>
          <w:sz w:val="20"/>
          <w:szCs w:val="20"/>
          <w:lang w:val="en-GB"/>
        </w:rPr>
      </w:pPr>
    </w:p>
    <w:p w14:paraId="50A9369E" w14:textId="04B739DB"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Loss of Hearing</w:t>
      </w:r>
    </w:p>
    <w:p w14:paraId="06A11C7A" w14:textId="77777777" w:rsidR="00CD1D89" w:rsidRPr="00B978FE" w:rsidRDefault="00CD1D89" w:rsidP="00CD1D89">
      <w:pPr>
        <w:spacing w:after="0" w:line="240" w:lineRule="auto"/>
        <w:rPr>
          <w:rFonts w:eastAsia="Arial" w:cstheme="minorHAnsi"/>
          <w:sz w:val="20"/>
          <w:szCs w:val="20"/>
          <w:lang w:val="en-GB"/>
        </w:rPr>
      </w:pPr>
      <w:r w:rsidRPr="00B978FE">
        <w:rPr>
          <w:rFonts w:eastAsia="Arial" w:cstheme="minorHAnsi"/>
          <w:sz w:val="20"/>
          <w:szCs w:val="20"/>
          <w:lang w:val="en-GB"/>
        </w:rPr>
        <w:t>total and permanent loss of hearing.</w:t>
      </w:r>
    </w:p>
    <w:p w14:paraId="6DCE15F6" w14:textId="77777777" w:rsidR="00CD1D89" w:rsidRPr="00B978FE" w:rsidRDefault="00CD1D89" w:rsidP="00CD1D89">
      <w:pPr>
        <w:spacing w:after="0" w:line="240" w:lineRule="auto"/>
        <w:rPr>
          <w:rFonts w:eastAsia="Arial" w:cstheme="minorHAnsi"/>
          <w:b/>
          <w:sz w:val="20"/>
          <w:szCs w:val="20"/>
          <w:lang w:val="en-GB"/>
        </w:rPr>
      </w:pPr>
    </w:p>
    <w:p w14:paraId="162D6D90" w14:textId="77777777"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Loss of Intellectual Capacity</w:t>
      </w:r>
    </w:p>
    <w:p w14:paraId="67D0F611" w14:textId="77777777" w:rsidR="00CD1D89" w:rsidRPr="00B978FE" w:rsidRDefault="00CD1D89" w:rsidP="00CD1D89">
      <w:pPr>
        <w:spacing w:after="0" w:line="240" w:lineRule="auto"/>
        <w:rPr>
          <w:rFonts w:eastAsia="Arial" w:cstheme="minorHAnsi"/>
          <w:sz w:val="20"/>
          <w:szCs w:val="20"/>
          <w:lang w:val="en-GB"/>
        </w:rPr>
      </w:pPr>
      <w:r w:rsidRPr="00B978FE">
        <w:rPr>
          <w:rFonts w:eastAsia="Arial" w:cstheme="minorHAnsi"/>
          <w:sz w:val="20"/>
          <w:szCs w:val="20"/>
          <w:lang w:val="en-GB"/>
        </w:rPr>
        <w:t>permanent loss of ability to remember, reason, perceive, understand, express and give effect to ideas.</w:t>
      </w:r>
    </w:p>
    <w:p w14:paraId="567CD253" w14:textId="77777777" w:rsidR="00CD1D89" w:rsidRPr="00B978FE" w:rsidRDefault="00CD1D89" w:rsidP="00CD1D89">
      <w:pPr>
        <w:spacing w:after="0" w:line="240" w:lineRule="auto"/>
        <w:rPr>
          <w:rFonts w:eastAsia="Arial" w:cstheme="minorHAnsi"/>
          <w:sz w:val="20"/>
          <w:szCs w:val="20"/>
          <w:lang w:val="en-GB"/>
        </w:rPr>
      </w:pPr>
    </w:p>
    <w:p w14:paraId="0D9DA66D" w14:textId="77777777"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Loss of Limb</w:t>
      </w:r>
    </w:p>
    <w:p w14:paraId="74066921" w14:textId="139F0E80" w:rsidR="00CD1D89" w:rsidRPr="00B978FE" w:rsidRDefault="00CD1D89" w:rsidP="00D95A60">
      <w:pPr>
        <w:pStyle w:val="ListParagraph"/>
        <w:numPr>
          <w:ilvl w:val="0"/>
          <w:numId w:val="57"/>
        </w:numPr>
        <w:spacing w:after="0" w:line="240" w:lineRule="auto"/>
        <w:ind w:left="360"/>
        <w:rPr>
          <w:rFonts w:eastAsia="Arial" w:cstheme="minorHAnsi"/>
          <w:sz w:val="20"/>
          <w:szCs w:val="20"/>
          <w:lang w:val="en-GB"/>
        </w:rPr>
      </w:pPr>
      <w:r w:rsidRPr="00B978FE">
        <w:rPr>
          <w:rFonts w:eastAsia="Arial" w:cstheme="minorHAnsi"/>
          <w:sz w:val="20"/>
          <w:szCs w:val="20"/>
          <w:lang w:val="en-GB"/>
        </w:rPr>
        <w:t>in respect of an arm;</w:t>
      </w:r>
    </w:p>
    <w:p w14:paraId="34FC0668" w14:textId="77777777" w:rsidR="00CD1D89" w:rsidRPr="00B978FE" w:rsidRDefault="00CD1D89" w:rsidP="00CD1D89">
      <w:pPr>
        <w:pStyle w:val="ListParagraph"/>
        <w:spacing w:after="0" w:line="240" w:lineRule="auto"/>
        <w:ind w:left="360"/>
        <w:contextualSpacing w:val="0"/>
        <w:rPr>
          <w:rFonts w:eastAsia="Arial" w:cstheme="minorHAnsi"/>
          <w:sz w:val="20"/>
          <w:szCs w:val="20"/>
          <w:lang w:val="en-GB"/>
        </w:rPr>
      </w:pPr>
    </w:p>
    <w:p w14:paraId="438EA184" w14:textId="77777777" w:rsidR="00CD1D89" w:rsidRPr="00B978FE" w:rsidRDefault="00CD1D89" w:rsidP="00D95A60">
      <w:pPr>
        <w:pStyle w:val="ListParagraph"/>
        <w:numPr>
          <w:ilvl w:val="0"/>
          <w:numId w:val="58"/>
        </w:numPr>
        <w:spacing w:after="0" w:line="240" w:lineRule="auto"/>
        <w:ind w:left="757"/>
        <w:contextualSpacing w:val="0"/>
        <w:rPr>
          <w:rFonts w:eastAsia="Arial" w:cstheme="minorHAnsi"/>
          <w:sz w:val="20"/>
          <w:szCs w:val="20"/>
          <w:lang w:val="en-GB"/>
        </w:rPr>
      </w:pPr>
      <w:r w:rsidRPr="00B978FE">
        <w:rPr>
          <w:rFonts w:eastAsia="Arial" w:cstheme="minorHAnsi"/>
          <w:sz w:val="20"/>
          <w:szCs w:val="20"/>
          <w:lang w:val="en-GB"/>
        </w:rPr>
        <w:t>permanent physical severance of the four fingers at or above the metacarpal phalangeal joints (where the fingers join the palm of the hand); and</w:t>
      </w:r>
    </w:p>
    <w:p w14:paraId="51D727B5" w14:textId="2DAB78B0" w:rsidR="00CD1D89" w:rsidRPr="00B978FE" w:rsidRDefault="00CD1D89" w:rsidP="00D95A60">
      <w:pPr>
        <w:pStyle w:val="ListParagraph"/>
        <w:numPr>
          <w:ilvl w:val="0"/>
          <w:numId w:val="58"/>
        </w:numPr>
        <w:spacing w:after="0" w:line="240" w:lineRule="auto"/>
        <w:ind w:left="757"/>
        <w:contextualSpacing w:val="0"/>
        <w:rPr>
          <w:rFonts w:eastAsia="Arial" w:cstheme="minorHAnsi"/>
          <w:sz w:val="20"/>
          <w:szCs w:val="20"/>
          <w:lang w:val="en-GB"/>
        </w:rPr>
      </w:pPr>
      <w:r w:rsidRPr="00B978FE">
        <w:rPr>
          <w:rFonts w:eastAsia="Arial" w:cstheme="minorHAnsi"/>
          <w:sz w:val="20"/>
          <w:szCs w:val="20"/>
          <w:lang w:val="en-GB"/>
        </w:rPr>
        <w:t>the permanent total loss of use of an entire hand or arm: and</w:t>
      </w:r>
    </w:p>
    <w:p w14:paraId="2641D5F9" w14:textId="77777777" w:rsidR="0057400A" w:rsidRPr="00B978FE" w:rsidRDefault="0057400A" w:rsidP="0057400A">
      <w:pPr>
        <w:pStyle w:val="ListParagraph"/>
        <w:spacing w:after="0" w:line="240" w:lineRule="auto"/>
        <w:ind w:left="757"/>
        <w:contextualSpacing w:val="0"/>
        <w:rPr>
          <w:rFonts w:eastAsia="Arial" w:cstheme="minorHAnsi"/>
          <w:sz w:val="20"/>
          <w:szCs w:val="20"/>
          <w:lang w:val="en-GB"/>
        </w:rPr>
      </w:pPr>
    </w:p>
    <w:p w14:paraId="461B3407" w14:textId="77777777" w:rsidR="00CD1D89" w:rsidRPr="00B978FE" w:rsidRDefault="00CD1D89" w:rsidP="00CD1D89">
      <w:pPr>
        <w:spacing w:after="0" w:line="240" w:lineRule="auto"/>
        <w:rPr>
          <w:rFonts w:eastAsia="Arial" w:cstheme="minorHAnsi"/>
          <w:sz w:val="20"/>
          <w:szCs w:val="20"/>
          <w:lang w:val="en-GB"/>
        </w:rPr>
      </w:pPr>
    </w:p>
    <w:p w14:paraId="1CA7D240" w14:textId="19BD116D" w:rsidR="00CD1D89" w:rsidRPr="00B978FE" w:rsidRDefault="00CD1D89" w:rsidP="00D95A60">
      <w:pPr>
        <w:pStyle w:val="ListParagraph"/>
        <w:numPr>
          <w:ilvl w:val="0"/>
          <w:numId w:val="57"/>
        </w:numPr>
        <w:spacing w:after="0" w:line="240" w:lineRule="auto"/>
        <w:ind w:left="360"/>
        <w:rPr>
          <w:rFonts w:eastAsia="Arial" w:cstheme="minorHAnsi"/>
          <w:sz w:val="20"/>
          <w:szCs w:val="20"/>
          <w:lang w:val="en-GB"/>
        </w:rPr>
      </w:pPr>
      <w:r w:rsidRPr="00B978FE">
        <w:rPr>
          <w:rFonts w:eastAsia="Arial" w:cstheme="minorHAnsi"/>
          <w:sz w:val="20"/>
          <w:szCs w:val="20"/>
          <w:lang w:val="en-GB"/>
        </w:rPr>
        <w:t>in respect of a leg;</w:t>
      </w:r>
    </w:p>
    <w:p w14:paraId="6D39B5B1" w14:textId="77777777" w:rsidR="00CD1D89" w:rsidRPr="00B978FE" w:rsidRDefault="00CD1D89" w:rsidP="00CD1D89">
      <w:pPr>
        <w:pStyle w:val="ListParagraph"/>
        <w:spacing w:after="0" w:line="240" w:lineRule="auto"/>
        <w:ind w:left="360"/>
        <w:contextualSpacing w:val="0"/>
        <w:rPr>
          <w:rFonts w:eastAsia="Arial" w:cstheme="minorHAnsi"/>
          <w:sz w:val="20"/>
          <w:szCs w:val="20"/>
          <w:lang w:val="en-GB"/>
        </w:rPr>
      </w:pPr>
    </w:p>
    <w:p w14:paraId="59FC3C56" w14:textId="77777777" w:rsidR="00CD1D89" w:rsidRPr="00B978FE" w:rsidRDefault="00CD1D89" w:rsidP="00D95A60">
      <w:pPr>
        <w:pStyle w:val="ListParagraph"/>
        <w:numPr>
          <w:ilvl w:val="0"/>
          <w:numId w:val="59"/>
        </w:numPr>
        <w:spacing w:after="0" w:line="240" w:lineRule="auto"/>
        <w:ind w:left="814"/>
        <w:contextualSpacing w:val="0"/>
        <w:rPr>
          <w:rFonts w:eastAsia="Arial" w:cstheme="minorHAnsi"/>
          <w:sz w:val="20"/>
          <w:szCs w:val="20"/>
          <w:lang w:val="en-GB"/>
        </w:rPr>
      </w:pPr>
      <w:r w:rsidRPr="00B978FE">
        <w:rPr>
          <w:rFonts w:eastAsia="Arial" w:cstheme="minorHAnsi"/>
          <w:sz w:val="20"/>
          <w:szCs w:val="20"/>
          <w:lang w:val="en-GB"/>
        </w:rPr>
        <w:t>physical severance or total loss of use above the level of the ankle (talo-tibal joint); or</w:t>
      </w:r>
    </w:p>
    <w:p w14:paraId="3CA3A4F4" w14:textId="77777777" w:rsidR="00CD1D89" w:rsidRPr="00B978FE" w:rsidRDefault="00CD1D89" w:rsidP="00D95A60">
      <w:pPr>
        <w:pStyle w:val="ListParagraph"/>
        <w:numPr>
          <w:ilvl w:val="0"/>
          <w:numId w:val="59"/>
        </w:numPr>
        <w:spacing w:after="0" w:line="240" w:lineRule="auto"/>
        <w:ind w:left="814"/>
        <w:contextualSpacing w:val="0"/>
        <w:rPr>
          <w:rFonts w:eastAsia="Arial" w:cstheme="minorHAnsi"/>
          <w:sz w:val="20"/>
          <w:szCs w:val="20"/>
          <w:lang w:val="en-GB"/>
        </w:rPr>
      </w:pPr>
      <w:r w:rsidRPr="00B978FE">
        <w:rPr>
          <w:rFonts w:eastAsia="Arial" w:cstheme="minorHAnsi"/>
          <w:sz w:val="20"/>
          <w:szCs w:val="20"/>
          <w:lang w:val="en-GB"/>
        </w:rPr>
        <w:t>the permanent total loss of use of an entire foot or leg.</w:t>
      </w:r>
    </w:p>
    <w:p w14:paraId="6CFC0C30" w14:textId="77777777" w:rsidR="00CD1D89" w:rsidRPr="00B978FE" w:rsidRDefault="00CD1D89" w:rsidP="00CD1D89">
      <w:pPr>
        <w:spacing w:after="0" w:line="240" w:lineRule="auto"/>
        <w:rPr>
          <w:rFonts w:eastAsia="Arial" w:cstheme="minorHAnsi"/>
          <w:sz w:val="20"/>
          <w:szCs w:val="20"/>
          <w:lang w:val="en-GB"/>
        </w:rPr>
      </w:pPr>
    </w:p>
    <w:p w14:paraId="0BAADC85" w14:textId="77777777"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Loss of Speech</w:t>
      </w:r>
    </w:p>
    <w:p w14:paraId="34DA80FB" w14:textId="77777777" w:rsidR="00CD1D89" w:rsidRPr="00B978FE" w:rsidRDefault="00CD1D89" w:rsidP="00CD1D89">
      <w:pPr>
        <w:spacing w:after="0" w:line="240" w:lineRule="auto"/>
        <w:rPr>
          <w:rFonts w:eastAsia="Arial" w:cstheme="minorHAnsi"/>
          <w:sz w:val="20"/>
          <w:szCs w:val="20"/>
          <w:lang w:val="en-GB"/>
        </w:rPr>
      </w:pPr>
      <w:r w:rsidRPr="00B978FE">
        <w:rPr>
          <w:rFonts w:eastAsia="Arial" w:cstheme="minorHAnsi"/>
          <w:sz w:val="20"/>
          <w:szCs w:val="20"/>
          <w:lang w:val="en-GB"/>
        </w:rPr>
        <w:t>total and permanent loss of speech</w:t>
      </w:r>
    </w:p>
    <w:p w14:paraId="3D92EC88" w14:textId="77777777"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Loss of Sight</w:t>
      </w:r>
    </w:p>
    <w:p w14:paraId="488904F5" w14:textId="77777777" w:rsidR="007B1C9A" w:rsidRPr="00B978FE" w:rsidRDefault="007B1C9A" w:rsidP="007B1C9A">
      <w:pPr>
        <w:spacing w:after="0" w:line="240" w:lineRule="auto"/>
        <w:ind w:right="-20"/>
        <w:rPr>
          <w:rFonts w:eastAsia="Arial" w:cstheme="minorHAnsi"/>
          <w:sz w:val="20"/>
          <w:szCs w:val="20"/>
          <w:lang w:val="en-GB"/>
        </w:rPr>
      </w:pPr>
      <w:r w:rsidRPr="00B978FE">
        <w:rPr>
          <w:rFonts w:eastAsia="Arial" w:cstheme="minorHAnsi"/>
          <w:sz w:val="20"/>
          <w:szCs w:val="20"/>
          <w:lang w:val="en-GB"/>
        </w:rPr>
        <w:t>Permanent and total loss of sight in:</w:t>
      </w:r>
    </w:p>
    <w:p w14:paraId="4B9005E4" w14:textId="77777777" w:rsidR="007B1C9A" w:rsidRPr="00B978FE" w:rsidRDefault="007B1C9A" w:rsidP="007B1C9A">
      <w:pPr>
        <w:spacing w:after="0" w:line="240" w:lineRule="auto"/>
        <w:ind w:right="-20"/>
        <w:rPr>
          <w:rFonts w:eastAsia="Arial" w:cstheme="minorHAnsi"/>
          <w:sz w:val="20"/>
          <w:szCs w:val="20"/>
          <w:lang w:val="en-GB"/>
        </w:rPr>
      </w:pPr>
    </w:p>
    <w:p w14:paraId="6F3EE254" w14:textId="77777777" w:rsidR="007B1C9A" w:rsidRPr="00B978FE" w:rsidRDefault="007B1C9A" w:rsidP="00D95A60">
      <w:pPr>
        <w:pStyle w:val="ListParagraph"/>
        <w:numPr>
          <w:ilvl w:val="0"/>
          <w:numId w:val="60"/>
        </w:numPr>
        <w:spacing w:after="0" w:line="240" w:lineRule="auto"/>
        <w:ind w:right="714"/>
        <w:contextualSpacing w:val="0"/>
        <w:rPr>
          <w:rFonts w:eastAsia="Arial" w:cstheme="minorHAnsi"/>
          <w:sz w:val="20"/>
          <w:szCs w:val="20"/>
          <w:lang w:val="en-GB"/>
        </w:rPr>
      </w:pPr>
      <w:r w:rsidRPr="00B978FE">
        <w:rPr>
          <w:rFonts w:eastAsia="Arial" w:cstheme="minorHAnsi"/>
          <w:sz w:val="20"/>
          <w:szCs w:val="20"/>
          <w:lang w:val="en-GB"/>
        </w:rPr>
        <w:t xml:space="preserve">both eyes if the </w:t>
      </w:r>
      <w:r w:rsidRPr="00B978FE">
        <w:rPr>
          <w:rFonts w:eastAsia="Arial" w:cstheme="minorHAnsi"/>
          <w:b/>
          <w:sz w:val="20"/>
          <w:szCs w:val="20"/>
          <w:lang w:val="en-GB"/>
        </w:rPr>
        <w:t xml:space="preserve">Person Insured's </w:t>
      </w:r>
      <w:r w:rsidRPr="00B978FE">
        <w:rPr>
          <w:rFonts w:eastAsia="Arial" w:cstheme="minorHAnsi"/>
          <w:sz w:val="20"/>
          <w:szCs w:val="20"/>
          <w:lang w:val="en-GB"/>
        </w:rPr>
        <w:t>name is entered on the register of blind persons on the authority of a fully qualified ophthalmic specialist</w:t>
      </w:r>
    </w:p>
    <w:p w14:paraId="5A7D9CF0" w14:textId="77777777" w:rsidR="007B1C9A" w:rsidRPr="00B978FE" w:rsidRDefault="007B1C9A" w:rsidP="00D95A60">
      <w:pPr>
        <w:pStyle w:val="ListParagraph"/>
        <w:numPr>
          <w:ilvl w:val="0"/>
          <w:numId w:val="60"/>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one eye if the degree of sight remaining after correction is 3/60 or less on the Snellen Scale.</w:t>
      </w:r>
    </w:p>
    <w:p w14:paraId="6141F623" w14:textId="355BD0C2"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Money</w:t>
      </w:r>
    </w:p>
    <w:p w14:paraId="3A8C9833" w14:textId="77777777" w:rsidR="007B1C9A" w:rsidRPr="00B978FE" w:rsidRDefault="007B1C9A" w:rsidP="007B1C9A">
      <w:pPr>
        <w:spacing w:after="0" w:line="240" w:lineRule="auto"/>
        <w:ind w:right="691"/>
        <w:rPr>
          <w:rFonts w:eastAsia="Arial" w:cstheme="minorHAnsi"/>
          <w:sz w:val="20"/>
          <w:szCs w:val="20"/>
          <w:lang w:val="en-GB"/>
        </w:rPr>
      </w:pPr>
      <w:r w:rsidRPr="00B978FE">
        <w:rPr>
          <w:rFonts w:eastAsia="Arial" w:cstheme="minorHAnsi"/>
          <w:sz w:val="20"/>
          <w:szCs w:val="20"/>
          <w:lang w:val="en-GB"/>
        </w:rPr>
        <w:t xml:space="preserve">Current coinage, current bank and currency notes, postal orders, cheques, banker's </w:t>
      </w:r>
      <w:r w:rsidRPr="00B978FE">
        <w:rPr>
          <w:rFonts w:eastAsia="Arial" w:cstheme="minorHAnsi"/>
          <w:sz w:val="20"/>
          <w:szCs w:val="20"/>
          <w:lang w:val="en-GB"/>
        </w:rPr>
        <w:lastRenderedPageBreak/>
        <w:t xml:space="preserve">drafts, bills of exchange, unused units in postage stamp franking machines, postage stamps, revenue stamps, National Savings certificates, National Insurance stamps, stamped or franked National Insurance cards, Holiday-with-Pay stamps, Dental Practice Board Payment forms, Premium Savings bonds, luncheon vouchers, trading stamps, credit card sales vouchers, consumer redemption vouchers and gift tokens accepted by the </w:t>
      </w:r>
      <w:r w:rsidRPr="00B978FE">
        <w:rPr>
          <w:rFonts w:eastAsia="Arial" w:cstheme="minorHAnsi"/>
          <w:b/>
          <w:sz w:val="20"/>
          <w:szCs w:val="20"/>
          <w:lang w:val="en-GB"/>
        </w:rPr>
        <w:t>Insured</w:t>
      </w:r>
      <w:r w:rsidRPr="00B978FE">
        <w:rPr>
          <w:rFonts w:eastAsia="Arial" w:cstheme="minorHAnsi"/>
          <w:sz w:val="20"/>
          <w:szCs w:val="20"/>
          <w:lang w:val="en-GB"/>
        </w:rPr>
        <w:t xml:space="preserve"> and VAT purchases invoices all pertaining to the </w:t>
      </w:r>
      <w:r w:rsidRPr="00B978FE">
        <w:rPr>
          <w:rFonts w:eastAsia="Arial" w:cstheme="minorHAnsi"/>
          <w:b/>
          <w:sz w:val="20"/>
          <w:szCs w:val="20"/>
          <w:lang w:val="en-GB"/>
        </w:rPr>
        <w:t>Business</w:t>
      </w:r>
      <w:r w:rsidRPr="00B978FE">
        <w:rPr>
          <w:rFonts w:eastAsia="Arial" w:cstheme="minorHAnsi"/>
          <w:sz w:val="20"/>
          <w:szCs w:val="20"/>
          <w:lang w:val="en-GB"/>
        </w:rPr>
        <w:t xml:space="preserve"> and belonging to the </w:t>
      </w:r>
      <w:r w:rsidRPr="00B978FE">
        <w:rPr>
          <w:rFonts w:eastAsia="Arial" w:cstheme="minorHAnsi"/>
          <w:b/>
          <w:sz w:val="20"/>
          <w:szCs w:val="20"/>
          <w:lang w:val="en-GB"/>
        </w:rPr>
        <w:t>Insured</w:t>
      </w:r>
      <w:r w:rsidRPr="00B978FE">
        <w:rPr>
          <w:rFonts w:eastAsia="Arial" w:cstheme="minorHAnsi"/>
          <w:sz w:val="20"/>
          <w:szCs w:val="20"/>
          <w:lang w:val="en-GB"/>
        </w:rPr>
        <w:t xml:space="preserve"> or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responsible.</w:t>
      </w:r>
    </w:p>
    <w:p w14:paraId="3EB79D31" w14:textId="77777777" w:rsidR="00935F89" w:rsidRPr="00B978FE" w:rsidRDefault="00C35A71" w:rsidP="00935F89">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Nuclear Installation</w:t>
      </w:r>
    </w:p>
    <w:p w14:paraId="25163147" w14:textId="77777777" w:rsidR="00935F89" w:rsidRPr="00B978FE" w:rsidRDefault="00935F89" w:rsidP="00935F89">
      <w:pPr>
        <w:spacing w:after="0" w:line="240" w:lineRule="auto"/>
        <w:ind w:right="758" w:hanging="14"/>
        <w:rPr>
          <w:rFonts w:eastAsia="Arial" w:cstheme="minorHAnsi"/>
          <w:sz w:val="20"/>
          <w:szCs w:val="20"/>
          <w:lang w:val="en-GB"/>
        </w:rPr>
      </w:pPr>
      <w:r w:rsidRPr="00B978FE">
        <w:rPr>
          <w:rFonts w:eastAsia="Arial" w:cstheme="minorHAnsi"/>
          <w:sz w:val="20"/>
          <w:szCs w:val="20"/>
          <w:lang w:val="en-GB"/>
        </w:rPr>
        <w:t>Any installation of such class or description as may be prescribed by regulations made by the relevant Secretary of State from time to time by statutory instrument being an installation designed or adapted for:</w:t>
      </w:r>
    </w:p>
    <w:p w14:paraId="5F6D276A" w14:textId="77777777" w:rsidR="00935F89" w:rsidRPr="00B978FE" w:rsidRDefault="00935F89" w:rsidP="00D95A60">
      <w:pPr>
        <w:pStyle w:val="ListParagraph"/>
        <w:numPr>
          <w:ilvl w:val="0"/>
          <w:numId w:val="61"/>
        </w:numPr>
        <w:spacing w:before="240"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the production or use of atomic energy</w:t>
      </w:r>
    </w:p>
    <w:p w14:paraId="798DF74E" w14:textId="77777777" w:rsidR="00935F89" w:rsidRPr="00B978FE" w:rsidRDefault="00935F89" w:rsidP="00D95A60">
      <w:pPr>
        <w:pStyle w:val="ListParagraph"/>
        <w:numPr>
          <w:ilvl w:val="0"/>
          <w:numId w:val="61"/>
        </w:numPr>
        <w:spacing w:after="0" w:line="240" w:lineRule="auto"/>
        <w:ind w:right="815"/>
        <w:contextualSpacing w:val="0"/>
        <w:rPr>
          <w:rFonts w:eastAsia="Arial" w:cstheme="minorHAnsi"/>
          <w:sz w:val="20"/>
          <w:szCs w:val="20"/>
          <w:lang w:val="en-GB"/>
        </w:rPr>
      </w:pPr>
      <w:r w:rsidRPr="00B978FE">
        <w:rPr>
          <w:rFonts w:eastAsia="Arial" w:cstheme="minorHAnsi"/>
          <w:sz w:val="20"/>
          <w:szCs w:val="20"/>
          <w:lang w:val="en-GB"/>
        </w:rPr>
        <w:t>the carrying out of any process which is preparatory or ancillary to the production or use of atomic energy and which involves or is capable of causing the emission of ionizing radiation</w:t>
      </w:r>
    </w:p>
    <w:p w14:paraId="56555775" w14:textId="77777777" w:rsidR="00935F89" w:rsidRPr="00B978FE" w:rsidRDefault="00935F89" w:rsidP="00D95A60">
      <w:pPr>
        <w:pStyle w:val="ListParagraph"/>
        <w:numPr>
          <w:ilvl w:val="0"/>
          <w:numId w:val="61"/>
        </w:numPr>
        <w:spacing w:after="0" w:line="240" w:lineRule="auto"/>
        <w:ind w:right="706"/>
        <w:contextualSpacing w:val="0"/>
        <w:rPr>
          <w:rFonts w:eastAsia="Arial" w:cstheme="minorHAnsi"/>
          <w:sz w:val="20"/>
          <w:szCs w:val="20"/>
          <w:lang w:val="en-GB"/>
        </w:rPr>
      </w:pPr>
      <w:r w:rsidRPr="00B978FE">
        <w:rPr>
          <w:rFonts w:eastAsia="Arial" w:cstheme="minorHAnsi"/>
          <w:sz w:val="20"/>
          <w:szCs w:val="20"/>
          <w:lang w:val="en-GB"/>
        </w:rPr>
        <w:t>the storage, processing or disposal of nuclear fuel or of bulk quantities of other radioactive matter being matter which has been produced or irradiated in the production or use of nuclear fuel.</w:t>
      </w:r>
    </w:p>
    <w:p w14:paraId="2309018A" w14:textId="77777777" w:rsidR="00935F89" w:rsidRPr="00B978FE" w:rsidRDefault="00C35A71" w:rsidP="00935F89">
      <w:pPr>
        <w:spacing w:before="240" w:after="0" w:line="240" w:lineRule="auto"/>
        <w:ind w:right="-20"/>
        <w:rPr>
          <w:rFonts w:eastAsia="Times New Roman" w:cstheme="minorHAnsi"/>
          <w:b/>
          <w:sz w:val="20"/>
          <w:szCs w:val="20"/>
          <w:lang w:val="en-GB"/>
        </w:rPr>
      </w:pPr>
      <w:r w:rsidRPr="00B978FE">
        <w:rPr>
          <w:rFonts w:eastAsia="Times New Roman" w:cstheme="minorHAnsi"/>
          <w:b/>
          <w:sz w:val="20"/>
          <w:szCs w:val="20"/>
          <w:lang w:val="en-GB"/>
        </w:rPr>
        <w:t>Nuclear Reactor</w:t>
      </w:r>
    </w:p>
    <w:p w14:paraId="2B8CE366" w14:textId="77777777" w:rsidR="00935F89" w:rsidRPr="00B978FE" w:rsidRDefault="00935F89" w:rsidP="00935F89">
      <w:pPr>
        <w:spacing w:after="0" w:line="240" w:lineRule="auto"/>
        <w:ind w:right="851"/>
        <w:rPr>
          <w:rFonts w:eastAsia="Arial" w:cstheme="minorHAnsi"/>
          <w:sz w:val="20"/>
          <w:szCs w:val="20"/>
          <w:lang w:val="en-GB"/>
        </w:rPr>
      </w:pPr>
      <w:r w:rsidRPr="00B978FE">
        <w:rPr>
          <w:rFonts w:eastAsia="Arial" w:cstheme="minorHAnsi"/>
          <w:sz w:val="20"/>
          <w:szCs w:val="20"/>
          <w:lang w:val="en-GB"/>
        </w:rPr>
        <w:t>Any plant including any machinery, equipment or appliance whether affixed to land or not designed or adapted for the production of atomic energy by a fission process in which a controlled chain reaction can be maintained without an additional source of neutrons.</w:t>
      </w:r>
    </w:p>
    <w:p w14:paraId="56FC98D8" w14:textId="77777777" w:rsidR="00BE2E76" w:rsidRPr="00B978FE" w:rsidRDefault="00BE2E76" w:rsidP="00935F89">
      <w:pPr>
        <w:spacing w:after="0" w:line="240" w:lineRule="auto"/>
        <w:ind w:right="851"/>
        <w:rPr>
          <w:rFonts w:eastAsia="Arial" w:cstheme="minorHAnsi"/>
          <w:sz w:val="20"/>
          <w:szCs w:val="20"/>
          <w:lang w:val="en-GB"/>
        </w:rPr>
      </w:pPr>
    </w:p>
    <w:p w14:paraId="338079AD" w14:textId="77777777" w:rsidR="007B1B33" w:rsidRPr="00B978FE" w:rsidRDefault="00EE51D8" w:rsidP="00935F89">
      <w:pPr>
        <w:spacing w:after="0" w:line="240" w:lineRule="auto"/>
        <w:ind w:right="851"/>
        <w:rPr>
          <w:rFonts w:eastAsia="Arial" w:cstheme="minorHAnsi"/>
          <w:b/>
          <w:sz w:val="20"/>
          <w:szCs w:val="20"/>
          <w:lang w:val="en-GB"/>
        </w:rPr>
      </w:pPr>
      <w:r w:rsidRPr="00B978FE">
        <w:rPr>
          <w:rFonts w:eastAsia="Arial" w:cstheme="minorHAnsi"/>
          <w:b/>
          <w:sz w:val="20"/>
          <w:szCs w:val="20"/>
          <w:lang w:val="en-GB"/>
        </w:rPr>
        <w:t>Offshore</w:t>
      </w:r>
    </w:p>
    <w:p w14:paraId="62C8A834" w14:textId="77777777" w:rsidR="0083551F" w:rsidRPr="00B978FE" w:rsidRDefault="0083551F" w:rsidP="00935F89">
      <w:pPr>
        <w:spacing w:after="0" w:line="240" w:lineRule="auto"/>
        <w:ind w:right="851"/>
        <w:rPr>
          <w:rFonts w:eastAsia="Arial" w:cstheme="minorHAnsi"/>
          <w:sz w:val="20"/>
          <w:szCs w:val="20"/>
          <w:lang w:val="en-GB"/>
        </w:rPr>
      </w:pPr>
      <w:r w:rsidRPr="00B978FE">
        <w:rPr>
          <w:rFonts w:eastAsia="Arial" w:cstheme="minorHAnsi"/>
          <w:sz w:val="20"/>
          <w:szCs w:val="20"/>
          <w:lang w:val="en-GB"/>
        </w:rPr>
        <w:t xml:space="preserve">Means from the time of embarkation onto a conveyance at the point of final departure to any </w:t>
      </w:r>
      <w:r w:rsidR="00EE51D8" w:rsidRPr="00B978FE">
        <w:rPr>
          <w:rFonts w:eastAsia="Arial" w:cstheme="minorHAnsi"/>
          <w:b/>
          <w:sz w:val="20"/>
          <w:szCs w:val="20"/>
          <w:lang w:val="en-GB"/>
        </w:rPr>
        <w:t>Offshore</w:t>
      </w:r>
      <w:r w:rsidRPr="00B978FE">
        <w:rPr>
          <w:rFonts w:eastAsia="Arial" w:cstheme="minorHAnsi"/>
          <w:sz w:val="20"/>
          <w:szCs w:val="20"/>
          <w:lang w:val="en-GB"/>
        </w:rPr>
        <w:t xml:space="preserve"> installation, including but not limited to any </w:t>
      </w:r>
      <w:r w:rsidR="00EE51D8" w:rsidRPr="00B978FE">
        <w:rPr>
          <w:rFonts w:eastAsia="Arial" w:cstheme="minorHAnsi"/>
          <w:b/>
          <w:sz w:val="20"/>
          <w:szCs w:val="20"/>
          <w:lang w:val="en-GB"/>
        </w:rPr>
        <w:t>Offshore</w:t>
      </w:r>
      <w:r w:rsidRPr="00B978FE">
        <w:rPr>
          <w:rFonts w:eastAsia="Arial" w:cstheme="minorHAnsi"/>
          <w:sz w:val="20"/>
          <w:szCs w:val="20"/>
          <w:lang w:val="en-GB"/>
        </w:rPr>
        <w:t xml:space="preserve"> rig or platform, whilst on any </w:t>
      </w:r>
      <w:r w:rsidR="00EE51D8" w:rsidRPr="00B978FE">
        <w:rPr>
          <w:rFonts w:eastAsia="Arial" w:cstheme="minorHAnsi"/>
          <w:b/>
          <w:sz w:val="20"/>
          <w:szCs w:val="20"/>
          <w:lang w:val="en-GB"/>
        </w:rPr>
        <w:t>Offshore</w:t>
      </w:r>
      <w:r w:rsidRPr="00B978FE">
        <w:rPr>
          <w:rFonts w:eastAsia="Arial" w:cstheme="minorHAnsi"/>
          <w:sz w:val="20"/>
          <w:szCs w:val="20"/>
          <w:lang w:val="en-GB"/>
        </w:rPr>
        <w:t xml:space="preserve"> installation or support or accommodation vessel for an </w:t>
      </w:r>
      <w:r w:rsidR="00EE51D8" w:rsidRPr="00B978FE">
        <w:rPr>
          <w:rFonts w:eastAsia="Arial" w:cstheme="minorHAnsi"/>
          <w:b/>
          <w:sz w:val="20"/>
          <w:szCs w:val="20"/>
          <w:lang w:val="en-GB"/>
        </w:rPr>
        <w:t>Offshore</w:t>
      </w:r>
      <w:r w:rsidRPr="00B978FE">
        <w:rPr>
          <w:rFonts w:eastAsia="Arial" w:cstheme="minorHAnsi"/>
          <w:sz w:val="20"/>
          <w:szCs w:val="20"/>
          <w:lang w:val="en-GB"/>
        </w:rPr>
        <w:t xml:space="preserve"> installation, until disembarkation onto land upon return from such installation.</w:t>
      </w:r>
    </w:p>
    <w:p w14:paraId="46E9C23C" w14:textId="77777777" w:rsidR="007B1B33" w:rsidRPr="00B978FE" w:rsidRDefault="007B1B33" w:rsidP="00935F89">
      <w:pPr>
        <w:spacing w:after="0" w:line="240" w:lineRule="auto"/>
        <w:ind w:right="851"/>
        <w:rPr>
          <w:rFonts w:eastAsia="Arial" w:cstheme="minorHAnsi"/>
          <w:sz w:val="20"/>
          <w:szCs w:val="20"/>
          <w:lang w:val="en-GB"/>
        </w:rPr>
      </w:pPr>
    </w:p>
    <w:p w14:paraId="10CD4E7E" w14:textId="77777777" w:rsidR="00BE2E76" w:rsidRPr="00B978FE" w:rsidRDefault="00EE51D8" w:rsidP="00935F89">
      <w:pPr>
        <w:spacing w:after="0" w:line="240" w:lineRule="auto"/>
        <w:ind w:right="851"/>
        <w:rPr>
          <w:rFonts w:eastAsia="Arial" w:cstheme="minorHAnsi"/>
          <w:b/>
          <w:sz w:val="20"/>
          <w:szCs w:val="20"/>
          <w:lang w:val="en-GB"/>
        </w:rPr>
      </w:pPr>
      <w:r w:rsidRPr="00B978FE">
        <w:rPr>
          <w:rFonts w:eastAsia="Arial" w:cstheme="minorHAnsi"/>
          <w:b/>
          <w:sz w:val="20"/>
          <w:szCs w:val="20"/>
          <w:lang w:val="en-GB"/>
        </w:rPr>
        <w:t>Ombudsman</w:t>
      </w:r>
    </w:p>
    <w:p w14:paraId="2F48F152" w14:textId="77777777" w:rsidR="00BE2E76" w:rsidRPr="00B978FE" w:rsidRDefault="00BE2E76" w:rsidP="00935F89">
      <w:pPr>
        <w:spacing w:after="0" w:line="240" w:lineRule="auto"/>
        <w:ind w:right="851"/>
        <w:rPr>
          <w:rFonts w:eastAsia="Arial" w:cstheme="minorHAnsi"/>
          <w:sz w:val="20"/>
          <w:szCs w:val="20"/>
          <w:lang w:val="en-GB"/>
        </w:rPr>
      </w:pPr>
      <w:r w:rsidRPr="00B978FE">
        <w:rPr>
          <w:rFonts w:eastAsia="Arial" w:cstheme="minorHAnsi"/>
          <w:sz w:val="20"/>
          <w:szCs w:val="20"/>
          <w:lang w:val="en-GB"/>
        </w:rPr>
        <w:t xml:space="preserve">Any </w:t>
      </w:r>
      <w:r w:rsidR="00EE51D8" w:rsidRPr="00B978FE">
        <w:rPr>
          <w:rFonts w:eastAsia="Arial" w:cstheme="minorHAnsi"/>
          <w:b/>
          <w:sz w:val="20"/>
          <w:szCs w:val="20"/>
          <w:lang w:val="en-GB"/>
        </w:rPr>
        <w:t>Ombudsman</w:t>
      </w:r>
      <w:r w:rsidRPr="00B978FE">
        <w:rPr>
          <w:rFonts w:eastAsia="Arial" w:cstheme="minorHAnsi"/>
          <w:sz w:val="20"/>
          <w:szCs w:val="20"/>
          <w:lang w:val="en-GB"/>
        </w:rPr>
        <w:t xml:space="preserve"> to whose jurisdiction the </w:t>
      </w:r>
      <w:r w:rsidRPr="00B978FE">
        <w:rPr>
          <w:rFonts w:eastAsia="Arial" w:cstheme="minorHAnsi"/>
          <w:b/>
          <w:sz w:val="20"/>
          <w:szCs w:val="20"/>
          <w:lang w:val="en-GB"/>
        </w:rPr>
        <w:t>Insured</w:t>
      </w:r>
      <w:r w:rsidRPr="00B978FE">
        <w:rPr>
          <w:rFonts w:eastAsia="Arial" w:cstheme="minorHAnsi"/>
          <w:sz w:val="20"/>
          <w:szCs w:val="20"/>
          <w:lang w:val="en-GB"/>
        </w:rPr>
        <w:t xml:space="preserve"> is subject by virtue of contract or law.</w:t>
      </w:r>
    </w:p>
    <w:p w14:paraId="1C5E9D73" w14:textId="77777777" w:rsidR="0083551F" w:rsidRPr="00B978FE" w:rsidRDefault="0083551F" w:rsidP="00935F89">
      <w:pPr>
        <w:spacing w:after="0" w:line="240" w:lineRule="auto"/>
        <w:ind w:right="851"/>
        <w:rPr>
          <w:rFonts w:eastAsia="Arial" w:cstheme="minorHAnsi"/>
          <w:sz w:val="20"/>
          <w:szCs w:val="20"/>
          <w:lang w:val="en-GB"/>
        </w:rPr>
      </w:pPr>
    </w:p>
    <w:p w14:paraId="74CB0344" w14:textId="77777777" w:rsidR="0083551F" w:rsidRPr="00B978FE" w:rsidRDefault="006A68F4" w:rsidP="00935F89">
      <w:pPr>
        <w:spacing w:after="0" w:line="240" w:lineRule="auto"/>
        <w:ind w:right="851"/>
        <w:rPr>
          <w:rFonts w:eastAsia="Arial" w:cstheme="minorHAnsi"/>
          <w:b/>
          <w:sz w:val="20"/>
          <w:szCs w:val="20"/>
          <w:lang w:val="en-GB"/>
        </w:rPr>
      </w:pPr>
      <w:r w:rsidRPr="00B978FE">
        <w:rPr>
          <w:rFonts w:eastAsia="Arial" w:cstheme="minorHAnsi"/>
          <w:b/>
          <w:sz w:val="20"/>
          <w:szCs w:val="20"/>
          <w:lang w:val="en-GB"/>
        </w:rPr>
        <w:t>Period of I</w:t>
      </w:r>
      <w:r w:rsidR="00EE51D8" w:rsidRPr="00B978FE">
        <w:rPr>
          <w:rFonts w:eastAsia="Arial" w:cstheme="minorHAnsi"/>
          <w:b/>
          <w:sz w:val="20"/>
          <w:szCs w:val="20"/>
          <w:lang w:val="en-GB"/>
        </w:rPr>
        <w:t>nsurance</w:t>
      </w:r>
    </w:p>
    <w:p w14:paraId="2B493447" w14:textId="77777777" w:rsidR="0083551F" w:rsidRPr="00B978FE" w:rsidRDefault="0083551F" w:rsidP="00935F89">
      <w:pPr>
        <w:spacing w:after="0" w:line="240" w:lineRule="auto"/>
        <w:ind w:right="851"/>
        <w:rPr>
          <w:rFonts w:eastAsia="Arial" w:cstheme="minorHAnsi"/>
          <w:sz w:val="20"/>
          <w:szCs w:val="20"/>
          <w:lang w:val="en-GB"/>
        </w:rPr>
      </w:pPr>
      <w:r w:rsidRPr="00B978FE">
        <w:rPr>
          <w:rFonts w:eastAsia="Arial" w:cstheme="minorHAnsi"/>
          <w:sz w:val="20"/>
          <w:szCs w:val="20"/>
          <w:lang w:val="en-GB"/>
        </w:rPr>
        <w:t xml:space="preserve">The period as stated in the </w:t>
      </w:r>
      <w:r w:rsidR="00EE51D8" w:rsidRPr="00B978FE">
        <w:rPr>
          <w:rFonts w:eastAsia="Arial" w:cstheme="minorHAnsi"/>
          <w:b/>
          <w:sz w:val="20"/>
          <w:szCs w:val="20"/>
          <w:lang w:val="en-GB"/>
        </w:rPr>
        <w:t>Schedule</w:t>
      </w:r>
      <w:r w:rsidRPr="00B978FE">
        <w:rPr>
          <w:rFonts w:eastAsia="Arial" w:cstheme="minorHAnsi"/>
          <w:sz w:val="20"/>
          <w:szCs w:val="20"/>
          <w:lang w:val="en-GB"/>
        </w:rPr>
        <w:t>.</w:t>
      </w:r>
    </w:p>
    <w:p w14:paraId="6F713B4B" w14:textId="5C89943F"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Permanent Total Disablement</w:t>
      </w:r>
    </w:p>
    <w:p w14:paraId="65FCB211" w14:textId="07BDA3C6" w:rsidR="007B1C9A" w:rsidRPr="00B978FE" w:rsidRDefault="007B1C9A" w:rsidP="007B1C9A">
      <w:pPr>
        <w:spacing w:after="0" w:line="240" w:lineRule="auto"/>
        <w:ind w:right="757" w:firstLine="14"/>
        <w:rPr>
          <w:rFonts w:eastAsia="Arial" w:cstheme="minorHAnsi"/>
          <w:sz w:val="20"/>
          <w:szCs w:val="20"/>
          <w:lang w:val="en-GB"/>
        </w:rPr>
      </w:pPr>
      <w:r w:rsidRPr="00B978FE">
        <w:rPr>
          <w:rFonts w:eastAsia="Arial" w:cstheme="minorHAnsi"/>
          <w:sz w:val="20"/>
          <w:szCs w:val="20"/>
          <w:lang w:val="en-GB"/>
        </w:rPr>
        <w:t xml:space="preserve">Disablement (other than </w:t>
      </w:r>
      <w:r w:rsidR="00382CE2" w:rsidRPr="00B978FE">
        <w:rPr>
          <w:rFonts w:eastAsia="Arial" w:cstheme="minorHAnsi"/>
          <w:b/>
          <w:sz w:val="20"/>
          <w:szCs w:val="20"/>
          <w:lang w:val="en-GB"/>
        </w:rPr>
        <w:t>L</w:t>
      </w:r>
      <w:r w:rsidRPr="00B978FE">
        <w:rPr>
          <w:rFonts w:eastAsia="Arial" w:cstheme="minorHAnsi"/>
          <w:b/>
          <w:sz w:val="20"/>
          <w:szCs w:val="20"/>
          <w:lang w:val="en-GB"/>
        </w:rPr>
        <w:t xml:space="preserve">oss of </w:t>
      </w:r>
      <w:r w:rsidR="00382CE2" w:rsidRPr="00B978FE">
        <w:rPr>
          <w:rFonts w:eastAsia="Arial" w:cstheme="minorHAnsi"/>
          <w:b/>
          <w:sz w:val="20"/>
          <w:szCs w:val="20"/>
          <w:lang w:val="en-GB"/>
        </w:rPr>
        <w:t>S</w:t>
      </w:r>
      <w:r w:rsidRPr="00B978FE">
        <w:rPr>
          <w:rFonts w:eastAsia="Arial" w:cstheme="minorHAnsi"/>
          <w:b/>
          <w:sz w:val="20"/>
          <w:szCs w:val="20"/>
          <w:lang w:val="en-GB"/>
        </w:rPr>
        <w:t>ight</w:t>
      </w:r>
      <w:r w:rsidRPr="00B978FE">
        <w:rPr>
          <w:rFonts w:eastAsia="Arial" w:cstheme="minorHAnsi"/>
          <w:sz w:val="20"/>
          <w:szCs w:val="20"/>
          <w:lang w:val="en-GB"/>
        </w:rPr>
        <w:t xml:space="preserve">, </w:t>
      </w:r>
      <w:r w:rsidR="00382CE2" w:rsidRPr="00B978FE">
        <w:rPr>
          <w:rFonts w:eastAsia="Arial" w:cstheme="minorHAnsi"/>
          <w:b/>
          <w:sz w:val="20"/>
          <w:szCs w:val="20"/>
          <w:lang w:val="en-GB"/>
        </w:rPr>
        <w:t>L</w:t>
      </w:r>
      <w:r w:rsidRPr="00B978FE">
        <w:rPr>
          <w:rFonts w:eastAsia="Arial" w:cstheme="minorHAnsi"/>
          <w:b/>
          <w:sz w:val="20"/>
          <w:szCs w:val="20"/>
          <w:lang w:val="en-GB"/>
        </w:rPr>
        <w:t xml:space="preserve">oss of </w:t>
      </w:r>
      <w:r w:rsidR="00382CE2" w:rsidRPr="00B978FE">
        <w:rPr>
          <w:rFonts w:eastAsia="Arial" w:cstheme="minorHAnsi"/>
          <w:b/>
          <w:sz w:val="20"/>
          <w:szCs w:val="20"/>
          <w:lang w:val="en-GB"/>
        </w:rPr>
        <w:t>S</w:t>
      </w:r>
      <w:r w:rsidRPr="00B978FE">
        <w:rPr>
          <w:rFonts w:eastAsia="Arial" w:cstheme="minorHAnsi"/>
          <w:b/>
          <w:sz w:val="20"/>
          <w:szCs w:val="20"/>
          <w:lang w:val="en-GB"/>
        </w:rPr>
        <w:t>peech</w:t>
      </w:r>
      <w:r w:rsidRPr="00B978FE">
        <w:rPr>
          <w:rFonts w:eastAsia="Arial" w:cstheme="minorHAnsi"/>
          <w:sz w:val="20"/>
          <w:szCs w:val="20"/>
          <w:lang w:val="en-GB"/>
        </w:rPr>
        <w:t xml:space="preserve">, </w:t>
      </w:r>
      <w:r w:rsidR="000C391A" w:rsidRPr="00B978FE">
        <w:rPr>
          <w:rFonts w:eastAsia="Arial" w:cstheme="minorHAnsi"/>
          <w:b/>
          <w:sz w:val="20"/>
          <w:szCs w:val="20"/>
          <w:lang w:val="en-GB"/>
        </w:rPr>
        <w:t>L</w:t>
      </w:r>
      <w:r w:rsidRPr="00B978FE">
        <w:rPr>
          <w:rFonts w:eastAsia="Arial" w:cstheme="minorHAnsi"/>
          <w:b/>
          <w:sz w:val="20"/>
          <w:szCs w:val="20"/>
          <w:lang w:val="en-GB"/>
        </w:rPr>
        <w:t xml:space="preserve">oss of </w:t>
      </w:r>
      <w:r w:rsidR="000C391A" w:rsidRPr="00B978FE">
        <w:rPr>
          <w:rFonts w:eastAsia="Arial" w:cstheme="minorHAnsi"/>
          <w:b/>
          <w:sz w:val="20"/>
          <w:szCs w:val="20"/>
          <w:lang w:val="en-GB"/>
        </w:rPr>
        <w:t>H</w:t>
      </w:r>
      <w:r w:rsidRPr="00B978FE">
        <w:rPr>
          <w:rFonts w:eastAsia="Arial" w:cstheme="minorHAnsi"/>
          <w:b/>
          <w:sz w:val="20"/>
          <w:szCs w:val="20"/>
          <w:lang w:val="en-GB"/>
        </w:rPr>
        <w:t>earing</w:t>
      </w:r>
      <w:r w:rsidRPr="00B978FE">
        <w:rPr>
          <w:rFonts w:eastAsia="Arial" w:cstheme="minorHAnsi"/>
          <w:sz w:val="20"/>
          <w:szCs w:val="20"/>
          <w:lang w:val="en-GB"/>
        </w:rPr>
        <w:t xml:space="preserve"> or </w:t>
      </w:r>
      <w:r w:rsidR="00382CE2" w:rsidRPr="00B978FE">
        <w:rPr>
          <w:rFonts w:eastAsia="Arial" w:cstheme="minorHAnsi"/>
          <w:b/>
          <w:sz w:val="20"/>
          <w:szCs w:val="20"/>
          <w:lang w:val="en-GB"/>
        </w:rPr>
        <w:t>L</w:t>
      </w:r>
      <w:r w:rsidRPr="00B978FE">
        <w:rPr>
          <w:rFonts w:eastAsia="Arial" w:cstheme="minorHAnsi"/>
          <w:b/>
          <w:sz w:val="20"/>
          <w:szCs w:val="20"/>
          <w:lang w:val="en-GB"/>
        </w:rPr>
        <w:t xml:space="preserve">oss of </w:t>
      </w:r>
      <w:r w:rsidR="00382CE2" w:rsidRPr="00B978FE">
        <w:rPr>
          <w:rFonts w:eastAsia="Arial" w:cstheme="minorHAnsi"/>
          <w:b/>
          <w:sz w:val="20"/>
          <w:szCs w:val="20"/>
          <w:lang w:val="en-GB"/>
        </w:rPr>
        <w:t>L</w:t>
      </w:r>
      <w:r w:rsidRPr="00B978FE">
        <w:rPr>
          <w:rFonts w:eastAsia="Arial" w:cstheme="minorHAnsi"/>
          <w:b/>
          <w:sz w:val="20"/>
          <w:szCs w:val="20"/>
          <w:lang w:val="en-GB"/>
        </w:rPr>
        <w:t>imbs</w:t>
      </w:r>
      <w:r w:rsidRPr="00B978FE">
        <w:rPr>
          <w:rFonts w:eastAsia="Arial" w:cstheme="minorHAnsi"/>
          <w:sz w:val="20"/>
          <w:szCs w:val="20"/>
          <w:lang w:val="en-GB"/>
        </w:rPr>
        <w:t xml:space="preserve">) which will entirely prevent the </w:t>
      </w:r>
      <w:r w:rsidRPr="00B978FE">
        <w:rPr>
          <w:rFonts w:eastAsia="Arial" w:cstheme="minorHAnsi"/>
          <w:b/>
          <w:sz w:val="20"/>
          <w:szCs w:val="20"/>
          <w:lang w:val="en-GB"/>
        </w:rPr>
        <w:t>Person</w:t>
      </w:r>
      <w:r w:rsidRPr="00B978FE">
        <w:rPr>
          <w:rFonts w:eastAsia="Arial" w:cstheme="minorHAnsi"/>
          <w:sz w:val="20"/>
          <w:szCs w:val="20"/>
          <w:lang w:val="en-GB"/>
        </w:rPr>
        <w:t xml:space="preserve"> </w:t>
      </w:r>
      <w:r w:rsidRPr="00B978FE">
        <w:rPr>
          <w:rFonts w:eastAsia="Arial" w:cstheme="minorHAnsi"/>
          <w:b/>
          <w:sz w:val="20"/>
          <w:szCs w:val="20"/>
          <w:lang w:val="en-GB"/>
        </w:rPr>
        <w:t>Insured</w:t>
      </w:r>
      <w:r w:rsidRPr="00B978FE">
        <w:rPr>
          <w:rFonts w:eastAsia="Arial" w:cstheme="minorHAnsi"/>
          <w:sz w:val="20"/>
          <w:szCs w:val="20"/>
          <w:lang w:val="en-GB"/>
        </w:rPr>
        <w:t xml:space="preserve"> from engaging in any occupation of any and every type and description, for the remainder of their life without hope of recovery.</w:t>
      </w:r>
    </w:p>
    <w:p w14:paraId="2472D7DA" w14:textId="77777777" w:rsidR="00A935B2" w:rsidRPr="00B978FE" w:rsidRDefault="00A935B2" w:rsidP="00A935B2">
      <w:pPr>
        <w:spacing w:before="240" w:after="0" w:line="240" w:lineRule="auto"/>
        <w:ind w:right="-20"/>
        <w:rPr>
          <w:rFonts w:eastAsia="Arial" w:cstheme="minorHAnsi"/>
          <w:sz w:val="20"/>
          <w:szCs w:val="20"/>
          <w:lang w:val="en-GB"/>
        </w:rPr>
      </w:pPr>
      <w:r w:rsidRPr="00B978FE">
        <w:rPr>
          <w:rFonts w:eastAsia="Arial" w:cstheme="minorHAnsi"/>
          <w:b/>
          <w:sz w:val="20"/>
          <w:szCs w:val="20"/>
          <w:lang w:val="en-GB"/>
        </w:rPr>
        <w:t>Pollution or Contamination</w:t>
      </w:r>
    </w:p>
    <w:p w14:paraId="64CF8C07" w14:textId="4EC148BF" w:rsidR="00A935B2" w:rsidRPr="00B978FE" w:rsidRDefault="00A935B2" w:rsidP="00D95A60">
      <w:pPr>
        <w:pStyle w:val="ListParagraph"/>
        <w:numPr>
          <w:ilvl w:val="0"/>
          <w:numId w:val="62"/>
        </w:numPr>
        <w:spacing w:after="0" w:line="240" w:lineRule="auto"/>
        <w:ind w:right="481"/>
        <w:contextualSpacing w:val="0"/>
        <w:rPr>
          <w:rFonts w:eastAsia="Arial" w:cstheme="minorHAnsi"/>
          <w:sz w:val="20"/>
          <w:szCs w:val="20"/>
          <w:lang w:val="en-GB"/>
        </w:rPr>
      </w:pPr>
      <w:r w:rsidRPr="00B978FE">
        <w:rPr>
          <w:rFonts w:eastAsia="Arial" w:cstheme="minorHAnsi"/>
          <w:sz w:val="20"/>
          <w:szCs w:val="20"/>
          <w:lang w:val="en-GB"/>
        </w:rPr>
        <w:t xml:space="preserve">All </w:t>
      </w:r>
      <w:r w:rsidR="0043578B" w:rsidRPr="00B978FE">
        <w:rPr>
          <w:rFonts w:eastAsia="Arial" w:cstheme="minorHAnsi"/>
          <w:sz w:val="20"/>
          <w:szCs w:val="20"/>
          <w:lang w:val="en-GB"/>
        </w:rPr>
        <w:t>p</w:t>
      </w:r>
      <w:r w:rsidRPr="00B978FE">
        <w:rPr>
          <w:rFonts w:eastAsia="Arial" w:cstheme="minorHAnsi"/>
          <w:sz w:val="20"/>
          <w:szCs w:val="20"/>
          <w:lang w:val="en-GB"/>
        </w:rPr>
        <w:t xml:space="preserve">ollution or </w:t>
      </w:r>
      <w:r w:rsidR="0043578B" w:rsidRPr="00B978FE">
        <w:rPr>
          <w:rFonts w:eastAsia="Arial" w:cstheme="minorHAnsi"/>
          <w:sz w:val="20"/>
          <w:szCs w:val="20"/>
          <w:lang w:val="en-GB"/>
        </w:rPr>
        <w:t>c</w:t>
      </w:r>
      <w:r w:rsidRPr="00B978FE">
        <w:rPr>
          <w:rFonts w:eastAsia="Arial" w:cstheme="minorHAnsi"/>
          <w:sz w:val="20"/>
          <w:szCs w:val="20"/>
          <w:lang w:val="en-GB"/>
        </w:rPr>
        <w:t xml:space="preserve">ontamination of buildings or other structures or of water or land or </w:t>
      </w:r>
      <w:r w:rsidRPr="00B978FE">
        <w:rPr>
          <w:rFonts w:eastAsia="Arial" w:cstheme="minorHAnsi"/>
          <w:sz w:val="20"/>
          <w:szCs w:val="20"/>
          <w:lang w:val="en-GB"/>
        </w:rPr>
        <w:lastRenderedPageBreak/>
        <w:t>the atmosphere, and</w:t>
      </w:r>
    </w:p>
    <w:p w14:paraId="56466822" w14:textId="13E99108" w:rsidR="00CD1D89" w:rsidRPr="00B978FE" w:rsidRDefault="00A935B2" w:rsidP="00D95A60">
      <w:pPr>
        <w:pStyle w:val="ListParagraph"/>
        <w:numPr>
          <w:ilvl w:val="0"/>
          <w:numId w:val="62"/>
        </w:numPr>
        <w:spacing w:after="0" w:line="240" w:lineRule="auto"/>
        <w:ind w:right="220"/>
        <w:contextualSpacing w:val="0"/>
        <w:rPr>
          <w:rFonts w:eastAsia="Arial" w:cstheme="minorHAnsi"/>
          <w:sz w:val="20"/>
          <w:szCs w:val="20"/>
          <w:lang w:val="en-GB"/>
        </w:rPr>
      </w:pPr>
      <w:r w:rsidRPr="00B978FE">
        <w:rPr>
          <w:rFonts w:eastAsia="Arial" w:cstheme="minorHAnsi"/>
          <w:sz w:val="20"/>
          <w:szCs w:val="20"/>
          <w:lang w:val="en-GB"/>
        </w:rPr>
        <w:t xml:space="preserve">All loss or </w:t>
      </w:r>
      <w:r w:rsidRPr="00B978FE">
        <w:rPr>
          <w:rFonts w:eastAsia="Arial" w:cstheme="minorHAnsi"/>
          <w:b/>
          <w:sz w:val="20"/>
          <w:szCs w:val="20"/>
          <w:lang w:val="en-GB"/>
        </w:rPr>
        <w:t>Damage</w:t>
      </w:r>
      <w:r w:rsidRPr="00B978FE">
        <w:rPr>
          <w:rFonts w:eastAsia="Arial" w:cstheme="minorHAnsi"/>
          <w:sz w:val="20"/>
          <w:szCs w:val="20"/>
          <w:lang w:val="en-GB"/>
        </w:rPr>
        <w:t xml:space="preserve"> or </w:t>
      </w:r>
      <w:r w:rsidRPr="00B978FE">
        <w:rPr>
          <w:rFonts w:eastAsia="Arial" w:cstheme="minorHAnsi"/>
          <w:b/>
          <w:sz w:val="20"/>
          <w:szCs w:val="20"/>
          <w:lang w:val="en-GB"/>
        </w:rPr>
        <w:t>Personal Injury</w:t>
      </w:r>
      <w:r w:rsidRPr="00B978FE">
        <w:rPr>
          <w:rFonts w:eastAsia="Arial" w:cstheme="minorHAnsi"/>
          <w:sz w:val="20"/>
          <w:szCs w:val="20"/>
          <w:lang w:val="en-GB"/>
        </w:rPr>
        <w:t xml:space="preserve"> directly or indirectly caused by such </w:t>
      </w:r>
      <w:r w:rsidRPr="00B978FE">
        <w:rPr>
          <w:rFonts w:eastAsia="Arial" w:cstheme="minorHAnsi"/>
          <w:b/>
          <w:sz w:val="20"/>
          <w:szCs w:val="20"/>
          <w:lang w:val="en-GB"/>
        </w:rPr>
        <w:t xml:space="preserve">Pollution </w:t>
      </w:r>
      <w:r w:rsidRPr="00B978FE">
        <w:rPr>
          <w:rFonts w:eastAsia="Arial" w:cstheme="minorHAnsi"/>
          <w:sz w:val="20"/>
          <w:szCs w:val="20"/>
          <w:lang w:val="en-GB"/>
        </w:rPr>
        <w:t xml:space="preserve">or </w:t>
      </w:r>
      <w:r w:rsidRPr="00B978FE">
        <w:rPr>
          <w:rFonts w:eastAsia="Arial" w:cstheme="minorHAnsi"/>
          <w:b/>
          <w:sz w:val="20"/>
          <w:szCs w:val="20"/>
          <w:lang w:val="en-GB"/>
        </w:rPr>
        <w:t>Contamination</w:t>
      </w:r>
    </w:p>
    <w:p w14:paraId="5DA6A54E" w14:textId="77777777" w:rsidR="005B25E8" w:rsidRPr="00B978FE" w:rsidRDefault="005B25E8" w:rsidP="005B25E8">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Products</w:t>
      </w:r>
    </w:p>
    <w:p w14:paraId="5D2089DC" w14:textId="6B4B7CC0" w:rsidR="005B25E8" w:rsidRPr="00B978FE" w:rsidRDefault="005B25E8" w:rsidP="005B25E8">
      <w:pPr>
        <w:spacing w:after="0" w:line="240" w:lineRule="auto"/>
        <w:ind w:right="135" w:hanging="7"/>
        <w:rPr>
          <w:rFonts w:eastAsia="Arial" w:cstheme="minorHAnsi"/>
          <w:sz w:val="20"/>
          <w:szCs w:val="20"/>
          <w:lang w:val="en-GB"/>
        </w:rPr>
      </w:pPr>
      <w:r w:rsidRPr="00B978FE">
        <w:rPr>
          <w:rFonts w:eastAsia="Arial" w:cstheme="minorHAnsi"/>
          <w:sz w:val="20"/>
          <w:szCs w:val="20"/>
          <w:lang w:val="en-GB"/>
        </w:rPr>
        <w:t xml:space="preserve">Any commodities or goods or anything (including packaging, containers and labels) sold, supplied, hired out, constructed, erected, installed, treated, repaired, serviced, processed, stored, handled, transported or disposed of by the </w:t>
      </w:r>
      <w:r w:rsidRPr="00B978FE">
        <w:rPr>
          <w:rFonts w:eastAsia="Arial" w:cstheme="minorHAnsi"/>
          <w:b/>
          <w:sz w:val="20"/>
          <w:szCs w:val="20"/>
          <w:lang w:val="en-GB"/>
        </w:rPr>
        <w:t>Insured</w:t>
      </w:r>
      <w:r w:rsidRPr="00B978FE">
        <w:rPr>
          <w:rFonts w:eastAsia="Arial" w:cstheme="minorHAnsi"/>
          <w:sz w:val="20"/>
          <w:szCs w:val="20"/>
          <w:lang w:val="en-GB"/>
        </w:rPr>
        <w:t xml:space="preserve"> or on the </w:t>
      </w:r>
      <w:r w:rsidRPr="00B978FE">
        <w:rPr>
          <w:rFonts w:eastAsia="Arial" w:cstheme="minorHAnsi"/>
          <w:b/>
          <w:sz w:val="20"/>
          <w:szCs w:val="20"/>
          <w:lang w:val="en-GB"/>
        </w:rPr>
        <w:t>Insured’s</w:t>
      </w:r>
      <w:r w:rsidRPr="00B978FE">
        <w:rPr>
          <w:rFonts w:eastAsia="Arial" w:cstheme="minorHAnsi"/>
          <w:sz w:val="20"/>
          <w:szCs w:val="20"/>
          <w:lang w:val="en-GB"/>
        </w:rPr>
        <w:t xml:space="preserve"> behalf or any structure constructed, erected or installed or contract work executed by the </w:t>
      </w:r>
      <w:r w:rsidRPr="00B978FE">
        <w:rPr>
          <w:rFonts w:eastAsia="Arial" w:cstheme="minorHAnsi"/>
          <w:b/>
          <w:sz w:val="20"/>
          <w:szCs w:val="20"/>
          <w:lang w:val="en-GB"/>
        </w:rPr>
        <w:t>Insured</w:t>
      </w:r>
      <w:r w:rsidRPr="00B978FE">
        <w:rPr>
          <w:rFonts w:eastAsia="Arial" w:cstheme="minorHAnsi"/>
          <w:sz w:val="20"/>
          <w:szCs w:val="20"/>
          <w:lang w:val="en-GB"/>
        </w:rPr>
        <w:t xml:space="preserve"> or on the </w:t>
      </w:r>
      <w:r w:rsidRPr="00B978FE">
        <w:rPr>
          <w:rFonts w:eastAsia="Arial" w:cstheme="minorHAnsi"/>
          <w:b/>
          <w:sz w:val="20"/>
          <w:szCs w:val="20"/>
          <w:lang w:val="en-GB"/>
        </w:rPr>
        <w:t>Insured’s</w:t>
      </w:r>
      <w:r w:rsidRPr="00B978FE">
        <w:rPr>
          <w:rFonts w:eastAsia="Arial" w:cstheme="minorHAnsi"/>
          <w:sz w:val="20"/>
          <w:szCs w:val="20"/>
          <w:lang w:val="en-GB"/>
        </w:rPr>
        <w:t xml:space="preserve"> behalf </w:t>
      </w:r>
      <w:r w:rsidR="00F87F5E" w:rsidRPr="00B978FE">
        <w:rPr>
          <w:rFonts w:eastAsia="Arial" w:cstheme="minorHAnsi"/>
          <w:sz w:val="20"/>
          <w:szCs w:val="20"/>
          <w:lang w:val="en-GB"/>
        </w:rPr>
        <w:t>i</w:t>
      </w:r>
      <w:r w:rsidRPr="00B978FE">
        <w:rPr>
          <w:rFonts w:eastAsia="Arial" w:cstheme="minorHAnsi"/>
          <w:sz w:val="20"/>
          <w:szCs w:val="20"/>
          <w:lang w:val="en-GB"/>
        </w:rPr>
        <w:t xml:space="preserve">n the course of the </w:t>
      </w:r>
      <w:r w:rsidRPr="00B978FE">
        <w:rPr>
          <w:rFonts w:eastAsia="Arial" w:cstheme="minorHAnsi"/>
          <w:b/>
          <w:sz w:val="20"/>
          <w:szCs w:val="20"/>
          <w:lang w:val="en-GB"/>
        </w:rPr>
        <w:t>Insured’s</w:t>
      </w:r>
      <w:r w:rsidRPr="00B978FE">
        <w:rPr>
          <w:rFonts w:eastAsia="Arial" w:cstheme="minorHAnsi"/>
          <w:sz w:val="20"/>
          <w:szCs w:val="20"/>
          <w:lang w:val="en-GB"/>
        </w:rPr>
        <w:t xml:space="preserve"> </w:t>
      </w:r>
      <w:r w:rsidRPr="00B978FE">
        <w:rPr>
          <w:rFonts w:eastAsia="Arial" w:cstheme="minorHAnsi"/>
          <w:b/>
          <w:sz w:val="20"/>
          <w:szCs w:val="20"/>
          <w:lang w:val="en-GB"/>
        </w:rPr>
        <w:t>Business</w:t>
      </w:r>
      <w:r w:rsidRPr="00B978FE">
        <w:rPr>
          <w:rFonts w:eastAsia="Arial" w:cstheme="minorHAnsi"/>
          <w:sz w:val="20"/>
          <w:szCs w:val="20"/>
          <w:lang w:val="en-GB"/>
        </w:rPr>
        <w:t>.</w:t>
      </w:r>
    </w:p>
    <w:p w14:paraId="610F4D67" w14:textId="77777777" w:rsidR="00A17B86" w:rsidRDefault="00A17B86" w:rsidP="007B1C9A">
      <w:pPr>
        <w:spacing w:before="240" w:after="0" w:line="240" w:lineRule="auto"/>
        <w:ind w:right="-20"/>
        <w:rPr>
          <w:rFonts w:eastAsia="Arial" w:cstheme="minorHAnsi"/>
          <w:b/>
          <w:sz w:val="20"/>
          <w:szCs w:val="20"/>
          <w:lang w:val="en-GB"/>
        </w:rPr>
      </w:pPr>
    </w:p>
    <w:p w14:paraId="0BBE9688" w14:textId="35463295" w:rsidR="009C6B9C"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Property Insured</w:t>
      </w:r>
    </w:p>
    <w:p w14:paraId="24C18EC7" w14:textId="40FBCADA" w:rsidR="007B1C9A" w:rsidRPr="00B978FE" w:rsidRDefault="007B1C9A" w:rsidP="00D95A60">
      <w:pPr>
        <w:pStyle w:val="ListParagraph"/>
        <w:numPr>
          <w:ilvl w:val="0"/>
          <w:numId w:val="63"/>
        </w:numPr>
        <w:spacing w:after="0" w:line="240" w:lineRule="auto"/>
        <w:ind w:left="360" w:right="-20"/>
        <w:rPr>
          <w:rFonts w:eastAsia="Arial" w:cstheme="minorHAnsi"/>
          <w:sz w:val="20"/>
          <w:szCs w:val="20"/>
          <w:lang w:val="en-GB"/>
        </w:rPr>
      </w:pPr>
      <w:r w:rsidRPr="00B978FE">
        <w:rPr>
          <w:rFonts w:eastAsia="Arial" w:cstheme="minorHAnsi"/>
          <w:sz w:val="20"/>
          <w:szCs w:val="20"/>
          <w:lang w:val="en-GB"/>
        </w:rPr>
        <w:t>Buildings</w:t>
      </w:r>
    </w:p>
    <w:p w14:paraId="308F3339" w14:textId="6A748E4E" w:rsidR="007B1C9A" w:rsidRPr="00B978FE" w:rsidRDefault="007B1C9A" w:rsidP="007B1C9A">
      <w:pPr>
        <w:tabs>
          <w:tab w:val="left" w:pos="1060"/>
        </w:tabs>
        <w:spacing w:before="240" w:after="0" w:line="240" w:lineRule="auto"/>
        <w:ind w:right="623"/>
        <w:rPr>
          <w:rFonts w:eastAsia="Arial" w:cstheme="minorHAnsi"/>
          <w:sz w:val="20"/>
          <w:szCs w:val="20"/>
          <w:lang w:val="en-GB"/>
        </w:rPr>
      </w:pPr>
      <w:r w:rsidRPr="00B978FE">
        <w:rPr>
          <w:rFonts w:eastAsia="Arial" w:cstheme="minorHAnsi"/>
          <w:sz w:val="20"/>
          <w:szCs w:val="20"/>
          <w:lang w:val="en-GB"/>
        </w:rPr>
        <w:t xml:space="preserve">      Buildings including: </w:t>
      </w:r>
    </w:p>
    <w:p w14:paraId="00ACDDC3" w14:textId="77777777" w:rsidR="007B1C9A" w:rsidRPr="00B978FE" w:rsidRDefault="007B1C9A" w:rsidP="007B1C9A">
      <w:pPr>
        <w:tabs>
          <w:tab w:val="left" w:pos="1060"/>
        </w:tabs>
        <w:spacing w:after="0" w:line="240" w:lineRule="auto"/>
        <w:ind w:right="623"/>
        <w:rPr>
          <w:rFonts w:eastAsia="Arial" w:cstheme="minorHAnsi"/>
          <w:sz w:val="20"/>
          <w:szCs w:val="20"/>
          <w:lang w:val="en-GB"/>
        </w:rPr>
      </w:pPr>
    </w:p>
    <w:p w14:paraId="02C44355" w14:textId="77777777" w:rsidR="007B1C9A" w:rsidRPr="00B978FE" w:rsidRDefault="007B1C9A" w:rsidP="00D95A60">
      <w:pPr>
        <w:pStyle w:val="ListParagraph"/>
        <w:numPr>
          <w:ilvl w:val="0"/>
          <w:numId w:val="64"/>
        </w:numPr>
        <w:tabs>
          <w:tab w:val="left" w:pos="1060"/>
        </w:tabs>
        <w:spacing w:after="0" w:line="240" w:lineRule="auto"/>
        <w:ind w:right="623"/>
        <w:contextualSpacing w:val="0"/>
        <w:rPr>
          <w:rFonts w:eastAsia="Arial" w:cstheme="minorHAnsi"/>
          <w:sz w:val="20"/>
          <w:szCs w:val="20"/>
          <w:lang w:val="en-GB"/>
        </w:rPr>
      </w:pPr>
      <w:r w:rsidRPr="00B978FE">
        <w:rPr>
          <w:rFonts w:eastAsia="Arial" w:cstheme="minorHAnsi"/>
          <w:sz w:val="20"/>
          <w:szCs w:val="20"/>
          <w:lang w:val="en-GB"/>
        </w:rPr>
        <w:t>landlords' fixtures and fittings</w:t>
      </w:r>
    </w:p>
    <w:p w14:paraId="3E57BDEA" w14:textId="77777777" w:rsidR="007B1C9A" w:rsidRPr="00B978FE" w:rsidRDefault="007B1C9A" w:rsidP="00D95A60">
      <w:pPr>
        <w:pStyle w:val="ListParagraph"/>
        <w:numPr>
          <w:ilvl w:val="0"/>
          <w:numId w:val="64"/>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outbuildings, extensions, annexes, canopies, fixed signs, gangways, conveniences, lamp posts and street furniture</w:t>
      </w:r>
    </w:p>
    <w:p w14:paraId="471D9B86" w14:textId="77777777" w:rsidR="007B1C9A" w:rsidRPr="00B978FE" w:rsidRDefault="007B1C9A" w:rsidP="00D95A60">
      <w:pPr>
        <w:pStyle w:val="ListParagraph"/>
        <w:numPr>
          <w:ilvl w:val="0"/>
          <w:numId w:val="64"/>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walls, gates and fences</w:t>
      </w:r>
    </w:p>
    <w:p w14:paraId="55E44948" w14:textId="77777777" w:rsidR="007B1C9A" w:rsidRPr="00B978FE" w:rsidRDefault="007B1C9A" w:rsidP="00D95A60">
      <w:pPr>
        <w:pStyle w:val="ListParagraph"/>
        <w:numPr>
          <w:ilvl w:val="0"/>
          <w:numId w:val="64"/>
        </w:numPr>
        <w:spacing w:after="0" w:line="240" w:lineRule="auto"/>
        <w:ind w:right="101"/>
        <w:contextualSpacing w:val="0"/>
        <w:rPr>
          <w:rFonts w:eastAsia="Arial" w:cstheme="minorHAnsi"/>
          <w:sz w:val="20"/>
          <w:szCs w:val="20"/>
          <w:lang w:val="en-GB"/>
        </w:rPr>
      </w:pPr>
      <w:r w:rsidRPr="00B978FE">
        <w:rPr>
          <w:rFonts w:eastAsia="Arial" w:cstheme="minorHAnsi"/>
          <w:sz w:val="20"/>
          <w:szCs w:val="20"/>
          <w:lang w:val="en-GB"/>
        </w:rPr>
        <w:t xml:space="preserve">drains, sewers, piping, ducting, cables, wires and associated control gear and accessories on the premises and extending to the public mains, but only to the extent of the </w:t>
      </w:r>
      <w:r w:rsidRPr="00B978FE">
        <w:rPr>
          <w:rFonts w:eastAsia="Arial" w:cstheme="minorHAnsi"/>
          <w:b/>
          <w:sz w:val="20"/>
          <w:szCs w:val="20"/>
          <w:lang w:val="en-GB"/>
        </w:rPr>
        <w:t>Insured's</w:t>
      </w:r>
      <w:r w:rsidRPr="00B978FE">
        <w:rPr>
          <w:rFonts w:eastAsia="Arial" w:cstheme="minorHAnsi"/>
          <w:sz w:val="20"/>
          <w:szCs w:val="20"/>
          <w:lang w:val="en-GB"/>
        </w:rPr>
        <w:t xml:space="preserve"> responsibility</w:t>
      </w:r>
    </w:p>
    <w:p w14:paraId="31DC34AF" w14:textId="1894E453" w:rsidR="007B1C9A" w:rsidRPr="00B978FE" w:rsidRDefault="007B1C9A" w:rsidP="00D95A60">
      <w:pPr>
        <w:pStyle w:val="ListParagraph"/>
        <w:numPr>
          <w:ilvl w:val="0"/>
          <w:numId w:val="64"/>
        </w:numPr>
        <w:spacing w:after="0" w:line="240" w:lineRule="auto"/>
        <w:ind w:right="439"/>
        <w:contextualSpacing w:val="0"/>
        <w:rPr>
          <w:rFonts w:eastAsia="Arial" w:cstheme="minorHAnsi"/>
          <w:sz w:val="20"/>
          <w:szCs w:val="20"/>
          <w:lang w:val="en-GB"/>
        </w:rPr>
      </w:pPr>
      <w:r w:rsidRPr="00B978FE">
        <w:rPr>
          <w:rFonts w:eastAsia="Arial" w:cstheme="minorHAnsi"/>
          <w:sz w:val="20"/>
          <w:szCs w:val="20"/>
          <w:lang w:val="en-GB"/>
        </w:rPr>
        <w:t>yards, car-parks, roads, pavements, forecourts, all constructed of solid materials.</w:t>
      </w:r>
    </w:p>
    <w:p w14:paraId="2307F96E" w14:textId="77777777" w:rsidR="009C6B9C" w:rsidRPr="00B978FE" w:rsidRDefault="009C6B9C" w:rsidP="009C6B9C">
      <w:pPr>
        <w:pStyle w:val="ListParagraph"/>
        <w:spacing w:after="0" w:line="240" w:lineRule="auto"/>
        <w:ind w:right="439"/>
        <w:contextualSpacing w:val="0"/>
        <w:rPr>
          <w:rFonts w:eastAsia="Arial" w:cstheme="minorHAnsi"/>
          <w:sz w:val="20"/>
          <w:szCs w:val="20"/>
          <w:lang w:val="en-GB"/>
        </w:rPr>
      </w:pPr>
    </w:p>
    <w:p w14:paraId="67DDFC22" w14:textId="73E6A302" w:rsidR="007B1C9A" w:rsidRPr="00B978FE" w:rsidRDefault="007B1C9A" w:rsidP="00D95A60">
      <w:pPr>
        <w:pStyle w:val="ListParagraph"/>
        <w:numPr>
          <w:ilvl w:val="0"/>
          <w:numId w:val="63"/>
        </w:numPr>
        <w:spacing w:before="240" w:after="0" w:line="240" w:lineRule="auto"/>
        <w:ind w:left="247" w:right="-20"/>
        <w:rPr>
          <w:rFonts w:eastAsia="Arial" w:cstheme="minorHAnsi"/>
          <w:sz w:val="20"/>
          <w:szCs w:val="20"/>
          <w:lang w:val="en-GB"/>
        </w:rPr>
      </w:pPr>
      <w:r w:rsidRPr="00B978FE">
        <w:rPr>
          <w:rFonts w:eastAsia="Arial" w:cstheme="minorHAnsi"/>
          <w:sz w:val="20"/>
          <w:szCs w:val="20"/>
          <w:lang w:val="en-GB"/>
        </w:rPr>
        <w:t xml:space="preserve">  Contents</w:t>
      </w:r>
    </w:p>
    <w:p w14:paraId="4A1E8708" w14:textId="77777777" w:rsidR="007B1C9A" w:rsidRPr="00B978FE" w:rsidRDefault="007B1C9A" w:rsidP="007B1C9A">
      <w:pPr>
        <w:spacing w:before="240" w:after="0" w:line="240" w:lineRule="auto"/>
        <w:ind w:left="360" w:right="656"/>
        <w:rPr>
          <w:rFonts w:eastAsia="Arial" w:cstheme="minorHAnsi"/>
          <w:sz w:val="20"/>
          <w:szCs w:val="20"/>
          <w:lang w:val="en-GB"/>
        </w:rPr>
      </w:pPr>
      <w:r w:rsidRPr="00B978FE">
        <w:rPr>
          <w:rFonts w:eastAsia="Arial" w:cstheme="minorHAnsi"/>
          <w:sz w:val="20"/>
          <w:szCs w:val="20"/>
          <w:lang w:val="en-GB"/>
        </w:rPr>
        <w:t xml:space="preserve">Contents therein and thereon the property of the </w:t>
      </w:r>
      <w:r w:rsidRPr="00B978FE">
        <w:rPr>
          <w:rFonts w:eastAsia="Arial" w:cstheme="minorHAnsi"/>
          <w:b/>
          <w:sz w:val="20"/>
          <w:szCs w:val="20"/>
          <w:lang w:val="en-GB"/>
        </w:rPr>
        <w:t>Insured</w:t>
      </w:r>
      <w:r w:rsidRPr="00B978FE">
        <w:rPr>
          <w:rFonts w:eastAsia="Arial" w:cstheme="minorHAnsi"/>
          <w:sz w:val="20"/>
          <w:szCs w:val="20"/>
          <w:lang w:val="en-GB"/>
        </w:rPr>
        <w:t xml:space="preserve"> or held by the </w:t>
      </w:r>
      <w:r w:rsidRPr="00B978FE">
        <w:rPr>
          <w:rFonts w:eastAsia="Arial" w:cstheme="minorHAnsi"/>
          <w:b/>
          <w:sz w:val="20"/>
          <w:szCs w:val="20"/>
          <w:lang w:val="en-GB"/>
        </w:rPr>
        <w:t>Insured</w:t>
      </w:r>
      <w:r w:rsidRPr="00B978FE">
        <w:rPr>
          <w:rFonts w:eastAsia="Arial" w:cstheme="minorHAnsi"/>
          <w:sz w:val="20"/>
          <w:szCs w:val="20"/>
          <w:lang w:val="en-GB"/>
        </w:rPr>
        <w:t xml:space="preserve"> in trust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responsible including:</w:t>
      </w:r>
    </w:p>
    <w:p w14:paraId="102F2037" w14:textId="77777777" w:rsidR="007B1C9A" w:rsidRPr="00B978FE" w:rsidRDefault="007B1C9A" w:rsidP="007B1C9A">
      <w:pPr>
        <w:spacing w:after="0" w:line="240" w:lineRule="auto"/>
        <w:ind w:left="360" w:right="656"/>
        <w:rPr>
          <w:rFonts w:eastAsia="Arial" w:cstheme="minorHAnsi"/>
          <w:sz w:val="20"/>
          <w:szCs w:val="20"/>
          <w:lang w:val="en-GB"/>
        </w:rPr>
      </w:pPr>
    </w:p>
    <w:p w14:paraId="7AF39D71" w14:textId="77777777" w:rsidR="007B1C9A" w:rsidRPr="00B978FE" w:rsidRDefault="007B1C9A" w:rsidP="00D95A60">
      <w:pPr>
        <w:pStyle w:val="ListParagraph"/>
        <w:numPr>
          <w:ilvl w:val="0"/>
          <w:numId w:val="65"/>
        </w:numPr>
        <w:tabs>
          <w:tab w:val="left" w:pos="1060"/>
        </w:tabs>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tenants' improvements, alterations and decorations</w:t>
      </w:r>
    </w:p>
    <w:p w14:paraId="6EEBF27B" w14:textId="19EB7796" w:rsidR="007B1C9A" w:rsidRPr="00B978FE" w:rsidRDefault="007B1C9A" w:rsidP="00D95A60">
      <w:pPr>
        <w:pStyle w:val="ListParagraph"/>
        <w:numPr>
          <w:ilvl w:val="0"/>
          <w:numId w:val="65"/>
        </w:numPr>
        <w:spacing w:after="0" w:line="240" w:lineRule="auto"/>
        <w:ind w:right="55"/>
        <w:contextualSpacing w:val="0"/>
        <w:rPr>
          <w:rFonts w:eastAsia="Arial" w:cstheme="minorHAnsi"/>
          <w:sz w:val="20"/>
          <w:szCs w:val="20"/>
          <w:lang w:val="en-GB"/>
        </w:rPr>
      </w:pPr>
      <w:r w:rsidRPr="00B978FE">
        <w:rPr>
          <w:rFonts w:eastAsia="Arial" w:cstheme="minorHAnsi"/>
          <w:sz w:val="20"/>
          <w:szCs w:val="20"/>
          <w:lang w:val="en-GB"/>
        </w:rPr>
        <w:t xml:space="preserve">so far as they are not otherwise </w:t>
      </w:r>
      <w:r w:rsidRPr="00B978FE">
        <w:rPr>
          <w:rFonts w:eastAsia="Arial" w:cstheme="minorHAnsi"/>
          <w:b/>
          <w:sz w:val="20"/>
          <w:szCs w:val="20"/>
          <w:lang w:val="en-GB"/>
        </w:rPr>
        <w:t>Insured</w:t>
      </w:r>
      <w:r w:rsidRPr="00B978FE">
        <w:rPr>
          <w:rFonts w:eastAsia="Arial" w:cstheme="minorHAnsi"/>
          <w:sz w:val="20"/>
          <w:szCs w:val="20"/>
          <w:lang w:val="en-GB"/>
        </w:rPr>
        <w:t xml:space="preserve">, </w:t>
      </w:r>
      <w:r w:rsidRPr="00B978FE">
        <w:rPr>
          <w:rFonts w:eastAsia="Arial" w:cstheme="minorHAnsi"/>
          <w:b/>
          <w:sz w:val="20"/>
          <w:szCs w:val="20"/>
          <w:lang w:val="en-GB"/>
        </w:rPr>
        <w:t>Employees'</w:t>
      </w:r>
      <w:r w:rsidRPr="00B978FE">
        <w:rPr>
          <w:rFonts w:eastAsia="Arial" w:cstheme="minorHAnsi"/>
          <w:sz w:val="20"/>
          <w:szCs w:val="20"/>
          <w:lang w:val="en-GB"/>
        </w:rPr>
        <w:t xml:space="preserve">, directors' and visitors' </w:t>
      </w:r>
      <w:r w:rsidR="00A17B86">
        <w:rPr>
          <w:rFonts w:eastAsia="Arial" w:cstheme="minorHAnsi"/>
          <w:b/>
          <w:sz w:val="20"/>
          <w:szCs w:val="20"/>
          <w:lang w:val="en-GB"/>
        </w:rPr>
        <w:t xml:space="preserve"> </w:t>
      </w:r>
      <w:r w:rsidR="00A17B86" w:rsidRPr="00A17B86">
        <w:rPr>
          <w:rFonts w:eastAsia="Arial" w:cstheme="minorHAnsi"/>
          <w:sz w:val="20"/>
          <w:szCs w:val="20"/>
          <w:lang w:val="en-GB"/>
        </w:rPr>
        <w:t>personal effects</w:t>
      </w:r>
      <w:r w:rsidRPr="00B978FE">
        <w:rPr>
          <w:rFonts w:eastAsia="Arial" w:cstheme="minorHAnsi"/>
          <w:sz w:val="20"/>
          <w:szCs w:val="20"/>
          <w:lang w:val="en-GB"/>
        </w:rPr>
        <w:t xml:space="preserve"> for an amount not exceeding GBP 500 in respect of any one person</w:t>
      </w:r>
    </w:p>
    <w:p w14:paraId="6CC25164" w14:textId="77777777" w:rsidR="007B1C9A" w:rsidRPr="00B978FE" w:rsidRDefault="007B1C9A" w:rsidP="00D95A60">
      <w:pPr>
        <w:pStyle w:val="ListParagraph"/>
        <w:numPr>
          <w:ilvl w:val="0"/>
          <w:numId w:val="65"/>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contents of outbuildings</w:t>
      </w:r>
    </w:p>
    <w:p w14:paraId="75B95B24" w14:textId="77777777" w:rsidR="007B1C9A" w:rsidRPr="00B978FE" w:rsidRDefault="007B1C9A" w:rsidP="00D95A60">
      <w:pPr>
        <w:pStyle w:val="ListParagraph"/>
        <w:numPr>
          <w:ilvl w:val="0"/>
          <w:numId w:val="65"/>
        </w:numPr>
        <w:spacing w:after="0" w:line="240" w:lineRule="auto"/>
        <w:ind w:right="2225"/>
        <w:contextualSpacing w:val="0"/>
        <w:rPr>
          <w:rFonts w:eastAsia="Arial" w:cstheme="minorHAnsi"/>
          <w:sz w:val="20"/>
          <w:szCs w:val="20"/>
          <w:lang w:val="en-GB"/>
        </w:rPr>
      </w:pPr>
      <w:r w:rsidRPr="00B978FE">
        <w:rPr>
          <w:rFonts w:eastAsia="Arial" w:cstheme="minorHAnsi"/>
          <w:sz w:val="20"/>
          <w:szCs w:val="20"/>
          <w:lang w:val="en-GB"/>
        </w:rPr>
        <w:t xml:space="preserve">contents in the open yards </w:t>
      </w:r>
    </w:p>
    <w:p w14:paraId="62EA70FB" w14:textId="77777777" w:rsidR="007B1C9A" w:rsidRPr="00B978FE" w:rsidRDefault="007B1C9A" w:rsidP="009C6B9C">
      <w:pPr>
        <w:pStyle w:val="ListParagraph"/>
        <w:spacing w:before="240" w:after="0" w:line="240" w:lineRule="auto"/>
        <w:ind w:left="340" w:right="2225"/>
        <w:contextualSpacing w:val="0"/>
        <w:rPr>
          <w:rFonts w:eastAsia="Arial" w:cstheme="minorHAnsi"/>
          <w:sz w:val="20"/>
          <w:szCs w:val="20"/>
          <w:lang w:val="en-GB"/>
        </w:rPr>
      </w:pPr>
      <w:r w:rsidRPr="00B978FE">
        <w:rPr>
          <w:rFonts w:eastAsia="Arial" w:cstheme="minorHAnsi"/>
          <w:sz w:val="20"/>
          <w:szCs w:val="20"/>
          <w:lang w:val="en-GB"/>
        </w:rPr>
        <w:t>but excluding:</w:t>
      </w:r>
    </w:p>
    <w:p w14:paraId="56FD4598" w14:textId="77777777" w:rsidR="007B1C9A" w:rsidRPr="00B978FE" w:rsidRDefault="007B1C9A" w:rsidP="002E3601">
      <w:pPr>
        <w:pStyle w:val="ListParagraph"/>
        <w:numPr>
          <w:ilvl w:val="0"/>
          <w:numId w:val="2"/>
        </w:numPr>
        <w:tabs>
          <w:tab w:val="left" w:pos="1060"/>
        </w:tabs>
        <w:spacing w:before="240"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landlords' fixtures and fittings</w:t>
      </w:r>
    </w:p>
    <w:p w14:paraId="4D63AE16" w14:textId="77777777" w:rsidR="007B1C9A" w:rsidRPr="00B978FE" w:rsidRDefault="007B1C9A" w:rsidP="002E3601">
      <w:pPr>
        <w:pStyle w:val="ListParagraph"/>
        <w:numPr>
          <w:ilvl w:val="0"/>
          <w:numId w:val="2"/>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stock and materials in trade</w:t>
      </w:r>
    </w:p>
    <w:p w14:paraId="041A61FB" w14:textId="3B5D5828" w:rsidR="007B1C9A" w:rsidRPr="00B978FE" w:rsidRDefault="0043578B" w:rsidP="002E3601">
      <w:pPr>
        <w:pStyle w:val="ListParagraph"/>
        <w:numPr>
          <w:ilvl w:val="0"/>
          <w:numId w:val="2"/>
        </w:numPr>
        <w:spacing w:after="0" w:line="240" w:lineRule="auto"/>
        <w:ind w:right="432"/>
        <w:contextualSpacing w:val="0"/>
        <w:rPr>
          <w:rFonts w:eastAsia="Arial" w:cstheme="minorHAnsi"/>
          <w:sz w:val="20"/>
          <w:szCs w:val="20"/>
          <w:lang w:val="en-GB"/>
        </w:rPr>
      </w:pPr>
      <w:r w:rsidRPr="00B978FE">
        <w:rPr>
          <w:rFonts w:eastAsia="Arial" w:cstheme="minorHAnsi"/>
          <w:b/>
          <w:sz w:val="20"/>
          <w:szCs w:val="20"/>
          <w:lang w:val="en-GB"/>
        </w:rPr>
        <w:t>M</w:t>
      </w:r>
      <w:r w:rsidR="007B1C9A" w:rsidRPr="00B978FE">
        <w:rPr>
          <w:rFonts w:eastAsia="Arial" w:cstheme="minorHAnsi"/>
          <w:b/>
          <w:sz w:val="20"/>
          <w:szCs w:val="20"/>
          <w:lang w:val="en-GB"/>
        </w:rPr>
        <w:t xml:space="preserve">oney </w:t>
      </w:r>
      <w:r w:rsidR="007B1C9A" w:rsidRPr="00B978FE">
        <w:rPr>
          <w:rFonts w:eastAsia="Arial" w:cstheme="minorHAnsi"/>
          <w:sz w:val="20"/>
          <w:szCs w:val="20"/>
          <w:lang w:val="en-GB"/>
        </w:rPr>
        <w:t>and stamps (including National Insurance stamps) in excess of GBP 500</w:t>
      </w:r>
    </w:p>
    <w:p w14:paraId="032D8173" w14:textId="77777777" w:rsidR="007B1C9A" w:rsidRPr="00B978FE" w:rsidRDefault="007B1C9A" w:rsidP="002E3601">
      <w:pPr>
        <w:pStyle w:val="ListParagraph"/>
        <w:numPr>
          <w:ilvl w:val="0"/>
          <w:numId w:val="2"/>
        </w:numPr>
        <w:spacing w:after="0" w:line="240" w:lineRule="auto"/>
        <w:ind w:right="161"/>
        <w:contextualSpacing w:val="0"/>
        <w:rPr>
          <w:rFonts w:eastAsia="Arial" w:cstheme="minorHAnsi"/>
          <w:sz w:val="20"/>
          <w:szCs w:val="20"/>
          <w:lang w:val="en-GB"/>
        </w:rPr>
      </w:pPr>
      <w:r w:rsidRPr="00B978FE">
        <w:rPr>
          <w:rFonts w:eastAsia="Arial" w:cstheme="minorHAnsi"/>
          <w:sz w:val="20"/>
          <w:szCs w:val="20"/>
          <w:lang w:val="en-GB"/>
        </w:rPr>
        <w:t xml:space="preserve">documents, manuscripts and </w:t>
      </w:r>
      <w:r w:rsidRPr="00B978FE">
        <w:rPr>
          <w:rFonts w:eastAsia="Arial" w:cstheme="minorHAnsi"/>
          <w:b/>
          <w:sz w:val="20"/>
          <w:szCs w:val="20"/>
          <w:lang w:val="en-GB"/>
        </w:rPr>
        <w:t>Business</w:t>
      </w:r>
      <w:r w:rsidRPr="00B978FE">
        <w:rPr>
          <w:rFonts w:eastAsia="Arial" w:cstheme="minorHAnsi"/>
          <w:sz w:val="20"/>
          <w:szCs w:val="20"/>
          <w:lang w:val="en-GB"/>
        </w:rPr>
        <w:t xml:space="preserve"> books except for the cost of the materials and of clerical labour expended in reproducing such records</w:t>
      </w:r>
    </w:p>
    <w:p w14:paraId="03CBD327" w14:textId="77777777" w:rsidR="007B1C9A" w:rsidRPr="00B978FE" w:rsidRDefault="007B1C9A" w:rsidP="002E3601">
      <w:pPr>
        <w:pStyle w:val="ListParagraph"/>
        <w:numPr>
          <w:ilvl w:val="0"/>
          <w:numId w:val="2"/>
        </w:numPr>
        <w:tabs>
          <w:tab w:val="left" w:pos="1060"/>
        </w:tabs>
        <w:spacing w:after="0" w:line="240" w:lineRule="auto"/>
        <w:ind w:right="126"/>
        <w:contextualSpacing w:val="0"/>
        <w:rPr>
          <w:rFonts w:eastAsia="Arial" w:cstheme="minorHAnsi"/>
          <w:sz w:val="20"/>
          <w:szCs w:val="20"/>
          <w:lang w:val="en-GB"/>
        </w:rPr>
      </w:pPr>
      <w:r w:rsidRPr="00B978FE">
        <w:rPr>
          <w:rFonts w:eastAsia="Arial" w:cstheme="minorHAnsi"/>
          <w:sz w:val="20"/>
          <w:szCs w:val="20"/>
          <w:lang w:val="en-GB"/>
        </w:rPr>
        <w:t>computer systems records except for an amount not exceeding GBP 10,000 in respect of the cost of the materials and of clerical labour and computer time expended in reproducing such records</w:t>
      </w:r>
    </w:p>
    <w:p w14:paraId="3D701F64" w14:textId="77777777" w:rsidR="007B1C9A" w:rsidRPr="00B978FE" w:rsidRDefault="007B1C9A" w:rsidP="002E3601">
      <w:pPr>
        <w:pStyle w:val="ListParagraph"/>
        <w:numPr>
          <w:ilvl w:val="0"/>
          <w:numId w:val="2"/>
        </w:numPr>
        <w:spacing w:after="0" w:line="240" w:lineRule="auto"/>
        <w:ind w:right="19"/>
        <w:contextualSpacing w:val="0"/>
        <w:rPr>
          <w:rFonts w:eastAsia="Arial" w:cstheme="minorHAnsi"/>
          <w:sz w:val="20"/>
          <w:szCs w:val="20"/>
          <w:lang w:val="en-GB"/>
        </w:rPr>
      </w:pPr>
      <w:r w:rsidRPr="00B978FE">
        <w:rPr>
          <w:rFonts w:eastAsia="Arial" w:cstheme="minorHAnsi"/>
          <w:sz w:val="20"/>
          <w:szCs w:val="20"/>
          <w:lang w:val="en-GB"/>
        </w:rPr>
        <w:t xml:space="preserve">any expense in connection with the production of the information to be recorded in </w:t>
      </w:r>
      <w:r w:rsidRPr="00B978FE">
        <w:rPr>
          <w:rFonts w:eastAsia="Arial" w:cstheme="minorHAnsi"/>
          <w:sz w:val="20"/>
          <w:szCs w:val="20"/>
          <w:lang w:val="en-GB"/>
        </w:rPr>
        <w:lastRenderedPageBreak/>
        <w:t xml:space="preserve">documents, manuscripts, </w:t>
      </w:r>
      <w:r w:rsidRPr="00B978FE">
        <w:rPr>
          <w:rFonts w:eastAsia="Arial" w:cstheme="minorHAnsi"/>
          <w:b/>
          <w:sz w:val="20"/>
          <w:szCs w:val="20"/>
          <w:lang w:val="en-GB"/>
        </w:rPr>
        <w:t>Business</w:t>
      </w:r>
      <w:r w:rsidRPr="00B978FE">
        <w:rPr>
          <w:rFonts w:eastAsia="Arial" w:cstheme="minorHAnsi"/>
          <w:sz w:val="20"/>
          <w:szCs w:val="20"/>
          <w:lang w:val="en-GB"/>
        </w:rPr>
        <w:t xml:space="preserve"> books or computer systems records</w:t>
      </w:r>
    </w:p>
    <w:p w14:paraId="11710DD9" w14:textId="3947F85F" w:rsidR="007B1C9A" w:rsidRPr="00B978FE" w:rsidRDefault="007B1C9A" w:rsidP="002E3601">
      <w:pPr>
        <w:pStyle w:val="ListParagraph"/>
        <w:numPr>
          <w:ilvl w:val="0"/>
          <w:numId w:val="2"/>
        </w:numPr>
        <w:spacing w:after="0" w:line="240" w:lineRule="auto"/>
        <w:ind w:right="1225"/>
        <w:contextualSpacing w:val="0"/>
        <w:rPr>
          <w:rFonts w:eastAsia="Arial" w:cstheme="minorHAnsi"/>
          <w:sz w:val="20"/>
          <w:szCs w:val="20"/>
          <w:lang w:val="en-GB"/>
        </w:rPr>
      </w:pPr>
      <w:r w:rsidRPr="00B978FE">
        <w:rPr>
          <w:rFonts w:eastAsia="Arial" w:cstheme="minorHAnsi"/>
          <w:sz w:val="20"/>
          <w:szCs w:val="20"/>
          <w:lang w:val="en-GB"/>
        </w:rPr>
        <w:t>vehicles licensed for road use including accessories thereon.</w:t>
      </w:r>
    </w:p>
    <w:p w14:paraId="19101BFF" w14:textId="77777777" w:rsidR="009C6B9C" w:rsidRPr="00B978FE" w:rsidRDefault="009C6B9C" w:rsidP="009C6B9C">
      <w:pPr>
        <w:pStyle w:val="ListParagraph"/>
        <w:spacing w:after="0" w:line="240" w:lineRule="auto"/>
        <w:ind w:right="1225"/>
        <w:contextualSpacing w:val="0"/>
        <w:rPr>
          <w:rFonts w:eastAsia="Arial" w:cstheme="minorHAnsi"/>
          <w:sz w:val="20"/>
          <w:szCs w:val="20"/>
          <w:lang w:val="en-GB"/>
        </w:rPr>
      </w:pPr>
    </w:p>
    <w:p w14:paraId="392CEFCF" w14:textId="28C93457" w:rsidR="007B1C9A" w:rsidRPr="00B978FE" w:rsidRDefault="007B1C9A" w:rsidP="00D95A60">
      <w:pPr>
        <w:pStyle w:val="ListParagraph"/>
        <w:numPr>
          <w:ilvl w:val="0"/>
          <w:numId w:val="63"/>
        </w:numPr>
        <w:spacing w:before="240" w:after="0" w:line="240" w:lineRule="auto"/>
        <w:ind w:left="360" w:right="-20"/>
        <w:rPr>
          <w:rFonts w:eastAsia="Arial" w:cstheme="minorHAnsi"/>
          <w:sz w:val="20"/>
          <w:szCs w:val="20"/>
          <w:lang w:val="en-GB"/>
        </w:rPr>
      </w:pPr>
      <w:r w:rsidRPr="00B978FE">
        <w:rPr>
          <w:rFonts w:eastAsia="Arial" w:cstheme="minorHAnsi"/>
          <w:sz w:val="20"/>
          <w:szCs w:val="20"/>
          <w:lang w:val="en-GB"/>
        </w:rPr>
        <w:t>Stock</w:t>
      </w:r>
    </w:p>
    <w:p w14:paraId="0BF8B7F6" w14:textId="77777777" w:rsidR="007B1C9A" w:rsidRPr="00B978FE" w:rsidRDefault="007B1C9A" w:rsidP="007B1C9A">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Stock and materials in trade therein and thereon the </w:t>
      </w:r>
      <w:r w:rsidRPr="00B978FE">
        <w:rPr>
          <w:rFonts w:eastAsia="Arial" w:cstheme="minorHAnsi"/>
          <w:b/>
          <w:sz w:val="20"/>
          <w:szCs w:val="20"/>
          <w:lang w:val="en-GB"/>
        </w:rPr>
        <w:t>Insured’s</w:t>
      </w:r>
      <w:r w:rsidRPr="00B978FE">
        <w:rPr>
          <w:rFonts w:eastAsia="Arial" w:cstheme="minorHAnsi"/>
          <w:sz w:val="20"/>
          <w:szCs w:val="20"/>
          <w:lang w:val="en-GB"/>
        </w:rPr>
        <w:t xml:space="preserve"> property or held by the </w:t>
      </w:r>
      <w:r w:rsidRPr="00B978FE">
        <w:rPr>
          <w:rFonts w:eastAsia="Arial" w:cstheme="minorHAnsi"/>
          <w:b/>
          <w:sz w:val="20"/>
          <w:szCs w:val="20"/>
          <w:lang w:val="en-GB"/>
        </w:rPr>
        <w:t>Insured</w:t>
      </w:r>
      <w:r w:rsidRPr="00B978FE">
        <w:rPr>
          <w:rFonts w:eastAsia="Arial" w:cstheme="minorHAnsi"/>
          <w:sz w:val="20"/>
          <w:szCs w:val="20"/>
          <w:lang w:val="en-GB"/>
        </w:rPr>
        <w:t xml:space="preserve"> in trust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responsible.</w:t>
      </w:r>
    </w:p>
    <w:p w14:paraId="79B2C5DE" w14:textId="77777777" w:rsidR="00A935B2" w:rsidRPr="00B978FE" w:rsidRDefault="00A935B2" w:rsidP="005B25E8">
      <w:pPr>
        <w:spacing w:after="0" w:line="240" w:lineRule="auto"/>
        <w:ind w:right="135" w:hanging="7"/>
        <w:rPr>
          <w:rFonts w:eastAsia="Arial" w:cstheme="minorHAnsi"/>
          <w:sz w:val="20"/>
          <w:szCs w:val="20"/>
          <w:lang w:val="en-GB"/>
        </w:rPr>
      </w:pPr>
    </w:p>
    <w:p w14:paraId="6BD016BD" w14:textId="0156D2E2" w:rsidR="005B25E8" w:rsidRPr="00B978FE" w:rsidRDefault="005B25E8" w:rsidP="0057400A">
      <w:pPr>
        <w:spacing w:after="0" w:line="240" w:lineRule="auto"/>
        <w:ind w:right="-20"/>
        <w:rPr>
          <w:rFonts w:eastAsia="Arial" w:cstheme="minorHAnsi"/>
          <w:b/>
          <w:sz w:val="20"/>
          <w:szCs w:val="20"/>
          <w:lang w:val="en-GB"/>
        </w:rPr>
      </w:pPr>
      <w:r w:rsidRPr="00B978FE">
        <w:rPr>
          <w:rFonts w:eastAsia="Arial" w:cstheme="minorHAnsi"/>
          <w:b/>
          <w:sz w:val="20"/>
          <w:szCs w:val="20"/>
          <w:lang w:val="en-GB"/>
        </w:rPr>
        <w:t>Related Entity</w:t>
      </w:r>
    </w:p>
    <w:p w14:paraId="29054D1E" w14:textId="77777777" w:rsidR="005B25E8" w:rsidRPr="00B978FE" w:rsidRDefault="005B25E8" w:rsidP="005B25E8">
      <w:pPr>
        <w:spacing w:after="0" w:line="240" w:lineRule="auto"/>
        <w:ind w:right="-20"/>
        <w:rPr>
          <w:rFonts w:eastAsia="Arial" w:cstheme="minorHAnsi"/>
          <w:sz w:val="20"/>
          <w:szCs w:val="20"/>
          <w:lang w:val="en-GB"/>
        </w:rPr>
      </w:pPr>
      <w:r w:rsidRPr="00B978FE">
        <w:rPr>
          <w:rFonts w:eastAsia="Arial" w:cstheme="minorHAnsi"/>
          <w:sz w:val="20"/>
          <w:szCs w:val="20"/>
          <w:lang w:val="en-GB"/>
        </w:rPr>
        <w:t>Any individual or entity or its subcontractors or assignees:</w:t>
      </w:r>
    </w:p>
    <w:p w14:paraId="4B6C467F" w14:textId="77777777" w:rsidR="005B25E8" w:rsidRPr="00B978FE" w:rsidRDefault="005B25E8" w:rsidP="005B25E8">
      <w:pPr>
        <w:spacing w:after="0" w:line="240" w:lineRule="auto"/>
        <w:ind w:right="-20"/>
        <w:rPr>
          <w:rFonts w:eastAsia="Arial" w:cstheme="minorHAnsi"/>
          <w:sz w:val="20"/>
          <w:szCs w:val="20"/>
          <w:lang w:val="en-GB"/>
        </w:rPr>
      </w:pPr>
    </w:p>
    <w:p w14:paraId="13D964BC" w14:textId="77777777" w:rsidR="005B25E8" w:rsidRPr="00B978FE" w:rsidRDefault="005B25E8" w:rsidP="00D95A60">
      <w:pPr>
        <w:pStyle w:val="ListParagraph"/>
        <w:numPr>
          <w:ilvl w:val="0"/>
          <w:numId w:val="66"/>
        </w:numPr>
        <w:spacing w:after="0" w:line="240" w:lineRule="auto"/>
        <w:ind w:right="-20"/>
        <w:contextualSpacing w:val="0"/>
        <w:rPr>
          <w:rFonts w:eastAsia="Times New Roman" w:cstheme="minorHAnsi"/>
          <w:sz w:val="20"/>
          <w:szCs w:val="20"/>
          <w:lang w:val="en-GB"/>
        </w:rPr>
      </w:pPr>
      <w:r w:rsidRPr="00B978FE">
        <w:rPr>
          <w:rFonts w:eastAsia="Arial" w:cstheme="minorHAnsi"/>
          <w:sz w:val="20"/>
          <w:szCs w:val="20"/>
          <w:lang w:val="en-GB"/>
        </w:rPr>
        <w:t xml:space="preserve">which wholly or partially own, operate or manage </w:t>
      </w:r>
      <w:r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w:t>
      </w:r>
    </w:p>
    <w:p w14:paraId="15FA37AC" w14:textId="77777777" w:rsidR="005B25E8" w:rsidRPr="00B978FE" w:rsidRDefault="005B25E8" w:rsidP="00D95A60">
      <w:pPr>
        <w:pStyle w:val="ListParagraph"/>
        <w:numPr>
          <w:ilvl w:val="0"/>
          <w:numId w:val="66"/>
        </w:numPr>
        <w:spacing w:after="0" w:line="240" w:lineRule="auto"/>
        <w:ind w:right="689"/>
        <w:contextualSpacing w:val="0"/>
        <w:rPr>
          <w:rFonts w:eastAsia="Arial" w:cstheme="minorHAnsi"/>
          <w:sz w:val="20"/>
          <w:szCs w:val="20"/>
          <w:lang w:val="en-GB"/>
        </w:rPr>
      </w:pPr>
      <w:r w:rsidRPr="00B978FE">
        <w:rPr>
          <w:rFonts w:eastAsia="Arial" w:cstheme="minorHAnsi"/>
          <w:sz w:val="20"/>
          <w:szCs w:val="20"/>
          <w:lang w:val="en-GB"/>
        </w:rPr>
        <w:t xml:space="preserve">in which </w:t>
      </w:r>
      <w:r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w:t>
      </w:r>
      <w:r w:rsidRPr="00B978FE">
        <w:rPr>
          <w:rFonts w:eastAsia="Times New Roman" w:cstheme="minorHAnsi"/>
          <w:sz w:val="20"/>
          <w:szCs w:val="20"/>
          <w:lang w:val="en-GB"/>
        </w:rPr>
        <w:t xml:space="preserve"> </w:t>
      </w:r>
      <w:r w:rsidRPr="00B978FE">
        <w:rPr>
          <w:rFonts w:eastAsia="Arial" w:cstheme="minorHAnsi"/>
          <w:sz w:val="20"/>
          <w:szCs w:val="20"/>
          <w:lang w:val="en-GB"/>
        </w:rPr>
        <w:t>have an ownership interest in excess of 20%</w:t>
      </w:r>
    </w:p>
    <w:p w14:paraId="3B367DE1" w14:textId="77777777" w:rsidR="005B25E8" w:rsidRPr="00B978FE" w:rsidRDefault="005B25E8" w:rsidP="00D95A60">
      <w:pPr>
        <w:pStyle w:val="ListParagraph"/>
        <w:numPr>
          <w:ilvl w:val="0"/>
          <w:numId w:val="66"/>
        </w:numPr>
        <w:spacing w:after="0" w:line="240" w:lineRule="auto"/>
        <w:ind w:right="-20"/>
        <w:contextualSpacing w:val="0"/>
        <w:rPr>
          <w:rFonts w:eastAsia="Times New Roman" w:cstheme="minorHAnsi"/>
          <w:sz w:val="20"/>
          <w:szCs w:val="20"/>
          <w:lang w:val="en-GB"/>
        </w:rPr>
      </w:pPr>
      <w:r w:rsidRPr="00B978FE">
        <w:rPr>
          <w:rFonts w:eastAsia="Arial" w:cstheme="minorHAnsi"/>
          <w:sz w:val="20"/>
          <w:szCs w:val="20"/>
          <w:lang w:val="en-GB"/>
        </w:rPr>
        <w:t xml:space="preserve">which is controlled, operated or managed by </w:t>
      </w:r>
      <w:r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w:t>
      </w:r>
      <w:r w:rsidRPr="00B978FE">
        <w:rPr>
          <w:rFonts w:eastAsia="Times New Roman" w:cstheme="minorHAnsi"/>
          <w:sz w:val="20"/>
          <w:szCs w:val="20"/>
          <w:lang w:val="en-GB"/>
        </w:rPr>
        <w:t>.</w:t>
      </w:r>
    </w:p>
    <w:p w14:paraId="3487E3A6" w14:textId="77777777" w:rsidR="005B25E8" w:rsidRPr="00B978FE" w:rsidRDefault="005B25E8" w:rsidP="005B25E8">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Remediation</w:t>
      </w:r>
    </w:p>
    <w:p w14:paraId="5C353903" w14:textId="71DDFA1F" w:rsidR="005B25E8" w:rsidRPr="00B978FE" w:rsidRDefault="005B25E8" w:rsidP="005B25E8">
      <w:pPr>
        <w:spacing w:after="0" w:line="240" w:lineRule="auto"/>
        <w:ind w:right="80"/>
        <w:rPr>
          <w:rFonts w:eastAsia="Times New Roman" w:cstheme="minorHAnsi"/>
          <w:sz w:val="20"/>
          <w:szCs w:val="20"/>
          <w:lang w:val="en-GB"/>
        </w:rPr>
      </w:pPr>
      <w:r w:rsidRPr="00B978FE">
        <w:rPr>
          <w:rFonts w:eastAsia="Arial" w:cstheme="minorHAnsi"/>
          <w:sz w:val="20"/>
          <w:szCs w:val="20"/>
          <w:lang w:val="en-GB"/>
        </w:rPr>
        <w:t xml:space="preserve">Remedying the effects of </w:t>
      </w:r>
      <w:r w:rsidRPr="00B978FE">
        <w:rPr>
          <w:rFonts w:eastAsia="Arial" w:cstheme="minorHAnsi"/>
          <w:b/>
          <w:sz w:val="20"/>
          <w:szCs w:val="20"/>
          <w:lang w:val="en-GB"/>
        </w:rPr>
        <w:t>Pollution</w:t>
      </w:r>
      <w:r w:rsidRPr="00B978FE">
        <w:rPr>
          <w:rFonts w:eastAsia="Arial" w:cstheme="minorHAnsi"/>
          <w: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 xml:space="preserve">Contamination </w:t>
      </w:r>
      <w:r w:rsidRPr="00B978FE">
        <w:rPr>
          <w:rFonts w:eastAsia="Arial" w:cstheme="minorHAnsi"/>
          <w:sz w:val="20"/>
          <w:szCs w:val="20"/>
          <w:lang w:val="en-GB"/>
        </w:rPr>
        <w:t xml:space="preserve">including primary, complementary and compensatory actions as specified in the </w:t>
      </w:r>
      <w:r w:rsidR="00133CAB">
        <w:rPr>
          <w:rFonts w:eastAsia="Arial" w:cstheme="minorHAnsi"/>
          <w:sz w:val="20"/>
          <w:szCs w:val="20"/>
          <w:lang w:val="en-GB"/>
        </w:rPr>
        <w:t>e</w:t>
      </w:r>
      <w:r w:rsidRPr="00B978FE">
        <w:rPr>
          <w:rFonts w:eastAsia="Arial" w:cstheme="minorHAnsi"/>
          <w:sz w:val="20"/>
          <w:szCs w:val="20"/>
          <w:lang w:val="en-GB"/>
        </w:rPr>
        <w:t xml:space="preserve">nvironmental </w:t>
      </w:r>
      <w:r w:rsidR="00133CAB">
        <w:rPr>
          <w:rFonts w:eastAsia="Arial" w:cstheme="minorHAnsi"/>
          <w:sz w:val="20"/>
          <w:szCs w:val="20"/>
          <w:lang w:val="en-GB"/>
        </w:rPr>
        <w:t>d</w:t>
      </w:r>
      <w:r w:rsidRPr="00B978FE">
        <w:rPr>
          <w:rFonts w:eastAsia="Arial" w:cstheme="minorHAnsi"/>
          <w:sz w:val="20"/>
          <w:szCs w:val="20"/>
          <w:lang w:val="en-GB"/>
        </w:rPr>
        <w:t xml:space="preserve">amage (Prevention and Remediation) Regulations </w:t>
      </w:r>
      <w:r w:rsidRPr="00B978FE">
        <w:rPr>
          <w:rFonts w:eastAsia="Times New Roman" w:cstheme="minorHAnsi"/>
          <w:sz w:val="20"/>
          <w:szCs w:val="20"/>
          <w:lang w:val="en-GB"/>
        </w:rPr>
        <w:t>2009.</w:t>
      </w:r>
    </w:p>
    <w:p w14:paraId="5565F7C7" w14:textId="77777777" w:rsidR="00916134" w:rsidRPr="00B978FE" w:rsidRDefault="00916134" w:rsidP="005B25E8">
      <w:pPr>
        <w:spacing w:after="0" w:line="240" w:lineRule="auto"/>
        <w:ind w:right="80"/>
        <w:rPr>
          <w:rFonts w:eastAsia="Times New Roman" w:cstheme="minorHAnsi"/>
          <w:sz w:val="20"/>
          <w:szCs w:val="20"/>
          <w:lang w:val="en-GB"/>
        </w:rPr>
      </w:pPr>
    </w:p>
    <w:p w14:paraId="4967FE9D" w14:textId="554364E5" w:rsidR="00CD1D89" w:rsidRPr="00B978FE" w:rsidRDefault="00CD1D89" w:rsidP="00CD1D89">
      <w:pPr>
        <w:spacing w:after="0" w:line="240" w:lineRule="auto"/>
        <w:rPr>
          <w:rFonts w:eastAsia="Arial" w:cstheme="minorHAnsi"/>
          <w:b/>
          <w:sz w:val="20"/>
          <w:szCs w:val="20"/>
          <w:lang w:val="en-GB"/>
        </w:rPr>
      </w:pPr>
      <w:r w:rsidRPr="00B978FE">
        <w:rPr>
          <w:rFonts w:eastAsia="Arial" w:cstheme="minorHAnsi"/>
          <w:b/>
          <w:sz w:val="20"/>
          <w:szCs w:val="20"/>
          <w:lang w:val="en-GB"/>
        </w:rPr>
        <w:t>Remunerated Employment</w:t>
      </w:r>
    </w:p>
    <w:p w14:paraId="359FB227" w14:textId="77777777" w:rsidR="00CD1D89" w:rsidRPr="00B978FE" w:rsidRDefault="00CD1D89" w:rsidP="00CD1D89">
      <w:pPr>
        <w:spacing w:after="0" w:line="240" w:lineRule="auto"/>
        <w:rPr>
          <w:rFonts w:eastAsia="Arial" w:cstheme="minorHAnsi"/>
          <w:sz w:val="20"/>
          <w:szCs w:val="20"/>
          <w:lang w:val="en-GB"/>
        </w:rPr>
      </w:pPr>
      <w:r w:rsidRPr="00B978FE">
        <w:rPr>
          <w:rFonts w:eastAsia="Arial" w:cstheme="minorHAnsi"/>
          <w:sz w:val="20"/>
          <w:szCs w:val="20"/>
          <w:lang w:val="en-GB"/>
        </w:rPr>
        <w:t xml:space="preserve">any gainful remunerated work for the </w:t>
      </w:r>
      <w:r w:rsidRPr="00B978FE">
        <w:rPr>
          <w:rFonts w:eastAsia="Arial" w:cstheme="minorHAnsi"/>
          <w:b/>
          <w:sz w:val="20"/>
          <w:szCs w:val="20"/>
          <w:lang w:val="en-GB"/>
        </w:rPr>
        <w:t>Insured</w:t>
      </w:r>
      <w:r w:rsidRPr="00B978FE">
        <w:rPr>
          <w:rFonts w:eastAsia="Arial" w:cstheme="minorHAnsi"/>
          <w:sz w:val="20"/>
          <w:szCs w:val="20"/>
          <w:lang w:val="en-GB"/>
        </w:rPr>
        <w:t xml:space="preserve"> is contracted to work at least 16 hours per week.</w:t>
      </w:r>
    </w:p>
    <w:p w14:paraId="69A5F54F" w14:textId="1DC15429" w:rsidR="00730A9C" w:rsidRDefault="00730A9C" w:rsidP="0054178E">
      <w:pPr>
        <w:spacing w:after="0" w:line="240" w:lineRule="auto"/>
        <w:ind w:right="756" w:firstLine="14"/>
        <w:rPr>
          <w:rFonts w:eastAsia="Arial" w:cstheme="minorHAnsi"/>
          <w:sz w:val="20"/>
          <w:szCs w:val="20"/>
          <w:lang w:val="en-GB"/>
        </w:rPr>
      </w:pPr>
    </w:p>
    <w:p w14:paraId="1CC677CC" w14:textId="77777777" w:rsidR="00133CAB" w:rsidRPr="00B978FE" w:rsidRDefault="00133CAB" w:rsidP="0054178E">
      <w:pPr>
        <w:spacing w:after="0" w:line="240" w:lineRule="auto"/>
        <w:ind w:right="756" w:firstLine="14"/>
        <w:rPr>
          <w:rFonts w:eastAsia="Arial" w:cstheme="minorHAnsi"/>
          <w:sz w:val="20"/>
          <w:szCs w:val="20"/>
          <w:lang w:val="en-GB"/>
        </w:rPr>
      </w:pPr>
    </w:p>
    <w:p w14:paraId="1EC0BFC7" w14:textId="77777777" w:rsidR="00730A9C" w:rsidRPr="00B978FE" w:rsidRDefault="00EE51D8" w:rsidP="0054178E">
      <w:pPr>
        <w:spacing w:after="0" w:line="240" w:lineRule="auto"/>
        <w:ind w:right="756" w:firstLine="14"/>
        <w:rPr>
          <w:rFonts w:eastAsia="Arial" w:cstheme="minorHAnsi"/>
          <w:b/>
          <w:sz w:val="20"/>
          <w:szCs w:val="20"/>
          <w:lang w:val="en-GB"/>
        </w:rPr>
      </w:pPr>
      <w:r w:rsidRPr="00B978FE">
        <w:rPr>
          <w:rFonts w:eastAsia="Arial" w:cstheme="minorHAnsi"/>
          <w:b/>
          <w:sz w:val="20"/>
          <w:szCs w:val="20"/>
          <w:lang w:val="en-GB"/>
        </w:rPr>
        <w:t>Schedule</w:t>
      </w:r>
    </w:p>
    <w:p w14:paraId="6389F43B" w14:textId="77777777" w:rsidR="00730A9C" w:rsidRPr="00B978FE" w:rsidRDefault="0083551F" w:rsidP="0054178E">
      <w:pPr>
        <w:spacing w:after="0" w:line="240" w:lineRule="auto"/>
        <w:ind w:right="756" w:firstLine="14"/>
        <w:rPr>
          <w:rFonts w:eastAsia="Arial" w:cstheme="minorHAnsi"/>
          <w:sz w:val="20"/>
          <w:szCs w:val="20"/>
          <w:lang w:val="en-GB"/>
        </w:rPr>
      </w:pPr>
      <w:r w:rsidRPr="00B978FE">
        <w:rPr>
          <w:rFonts w:eastAsia="Arial" w:cstheme="minorHAnsi"/>
          <w:sz w:val="20"/>
          <w:szCs w:val="20"/>
          <w:lang w:val="en-GB"/>
        </w:rPr>
        <w:t xml:space="preserve">The </w:t>
      </w:r>
      <w:r w:rsidR="00EE51D8" w:rsidRPr="00B978FE">
        <w:rPr>
          <w:rFonts w:eastAsia="Arial" w:cstheme="minorHAnsi"/>
          <w:b/>
          <w:sz w:val="20"/>
          <w:szCs w:val="20"/>
          <w:lang w:val="en-GB"/>
        </w:rPr>
        <w:t>Schedule</w:t>
      </w:r>
      <w:r w:rsidR="00BE2E76" w:rsidRPr="00B978FE">
        <w:rPr>
          <w:rFonts w:eastAsia="Arial" w:cstheme="minorHAnsi"/>
          <w:sz w:val="20"/>
          <w:szCs w:val="20"/>
          <w:lang w:val="en-GB"/>
        </w:rPr>
        <w:t xml:space="preserve"> attaching to</w:t>
      </w:r>
      <w:r w:rsidRPr="00B978FE">
        <w:rPr>
          <w:rFonts w:eastAsia="Arial" w:cstheme="minorHAnsi"/>
          <w:sz w:val="20"/>
          <w:szCs w:val="20"/>
          <w:lang w:val="en-GB"/>
        </w:rPr>
        <w:t xml:space="preserve"> and forming part of</w:t>
      </w:r>
      <w:r w:rsidR="00BE2E76" w:rsidRPr="00B978FE">
        <w:rPr>
          <w:rFonts w:eastAsia="Arial" w:cstheme="minorHAnsi"/>
          <w:sz w:val="20"/>
          <w:szCs w:val="20"/>
          <w:lang w:val="en-GB"/>
        </w:rPr>
        <w:t xml:space="preserve"> this policy.</w:t>
      </w:r>
    </w:p>
    <w:p w14:paraId="0607ECE6" w14:textId="77777777"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Usual Occupation</w:t>
      </w:r>
    </w:p>
    <w:p w14:paraId="7917D857" w14:textId="77777777" w:rsidR="007B1C9A" w:rsidRPr="00B978FE" w:rsidRDefault="007B1C9A" w:rsidP="007B1C9A">
      <w:pPr>
        <w:spacing w:after="0" w:line="240" w:lineRule="auto"/>
        <w:ind w:right="1191" w:hanging="14"/>
        <w:rPr>
          <w:rFonts w:eastAsia="Arial" w:cstheme="minorHAnsi"/>
          <w:sz w:val="20"/>
          <w:szCs w:val="20"/>
          <w:lang w:val="en-GB"/>
        </w:rPr>
      </w:pPr>
      <w:r w:rsidRPr="00B978FE">
        <w:rPr>
          <w:rFonts w:eastAsia="Arial" w:cstheme="minorHAnsi"/>
          <w:sz w:val="20"/>
          <w:szCs w:val="20"/>
          <w:lang w:val="en-GB"/>
        </w:rPr>
        <w:t xml:space="preserve">The occupation of the </w:t>
      </w:r>
      <w:r w:rsidRPr="00B978FE">
        <w:rPr>
          <w:rFonts w:eastAsia="Arial" w:cstheme="minorHAnsi"/>
          <w:b/>
          <w:sz w:val="20"/>
          <w:szCs w:val="20"/>
          <w:lang w:val="en-GB"/>
        </w:rPr>
        <w:t>Person Insured</w:t>
      </w:r>
      <w:r w:rsidRPr="00B978FE">
        <w:rPr>
          <w:rFonts w:eastAsia="Arial" w:cstheme="minorHAnsi"/>
          <w:sz w:val="20"/>
          <w:szCs w:val="20"/>
          <w:lang w:val="en-GB"/>
        </w:rPr>
        <w:t xml:space="preserve"> as stated in the </w:t>
      </w:r>
      <w:r w:rsidRPr="00B978FE">
        <w:rPr>
          <w:rFonts w:eastAsia="Arial" w:cstheme="minorHAnsi"/>
          <w:b/>
          <w:sz w:val="20"/>
          <w:szCs w:val="20"/>
          <w:lang w:val="en-GB"/>
        </w:rPr>
        <w:t>Insured’s</w:t>
      </w:r>
      <w:r w:rsidRPr="00B978FE">
        <w:rPr>
          <w:rFonts w:eastAsia="Arial" w:cstheme="minorHAnsi"/>
          <w:sz w:val="20"/>
          <w:szCs w:val="20"/>
          <w:lang w:val="en-GB"/>
        </w:rPr>
        <w:t xml:space="preserve"> records at the date of sustaining </w:t>
      </w:r>
      <w:r w:rsidRPr="00B978FE">
        <w:rPr>
          <w:rFonts w:eastAsia="Arial" w:cstheme="minorHAnsi"/>
          <w:b/>
          <w:sz w:val="20"/>
          <w:szCs w:val="20"/>
          <w:lang w:val="en-GB"/>
        </w:rPr>
        <w:t>Bodily Injury</w:t>
      </w:r>
      <w:r w:rsidRPr="00B978FE">
        <w:rPr>
          <w:rFonts w:eastAsia="Arial" w:cstheme="minorHAnsi"/>
          <w:sz w:val="20"/>
          <w:szCs w:val="20"/>
          <w:lang w:val="en-GB"/>
        </w:rPr>
        <w:t>.</w:t>
      </w:r>
    </w:p>
    <w:p w14:paraId="255356C2" w14:textId="77777777"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Weekly Earnings</w:t>
      </w:r>
    </w:p>
    <w:p w14:paraId="093413B1" w14:textId="46749A5C" w:rsidR="007B1C9A" w:rsidRPr="00B978FE" w:rsidRDefault="007B1C9A" w:rsidP="007B1C9A">
      <w:pPr>
        <w:spacing w:after="0" w:line="240" w:lineRule="auto"/>
        <w:ind w:right="600"/>
        <w:rPr>
          <w:rFonts w:eastAsia="Arial" w:cstheme="minorHAnsi"/>
          <w:b/>
          <w:sz w:val="20"/>
          <w:szCs w:val="20"/>
          <w:lang w:val="en-GB"/>
        </w:rPr>
      </w:pPr>
      <w:r w:rsidRPr="00B978FE">
        <w:rPr>
          <w:rFonts w:eastAsia="Arial" w:cstheme="minorHAnsi"/>
          <w:sz w:val="20"/>
          <w:szCs w:val="20"/>
          <w:lang w:val="en-GB"/>
        </w:rPr>
        <w:t xml:space="preserve">The gross average weekly earnings of the </w:t>
      </w:r>
      <w:r w:rsidRPr="00B978FE">
        <w:rPr>
          <w:rFonts w:eastAsia="Arial" w:cstheme="minorHAnsi"/>
          <w:b/>
          <w:sz w:val="20"/>
          <w:szCs w:val="20"/>
          <w:lang w:val="en-GB"/>
        </w:rPr>
        <w:t>Person Insured</w:t>
      </w:r>
      <w:r w:rsidRPr="00B978FE">
        <w:rPr>
          <w:rFonts w:eastAsia="Arial" w:cstheme="minorHAnsi"/>
          <w:sz w:val="20"/>
          <w:szCs w:val="20"/>
          <w:lang w:val="en-GB"/>
        </w:rPr>
        <w:t xml:space="preserve"> from the </w:t>
      </w:r>
      <w:r w:rsidRPr="00B978FE">
        <w:rPr>
          <w:rFonts w:eastAsia="Arial" w:cstheme="minorHAnsi"/>
          <w:b/>
          <w:sz w:val="20"/>
          <w:szCs w:val="20"/>
          <w:lang w:val="en-GB"/>
        </w:rPr>
        <w:t>Insured</w:t>
      </w:r>
      <w:r w:rsidRPr="00B978FE">
        <w:rPr>
          <w:rFonts w:eastAsia="Arial" w:cstheme="minorHAnsi"/>
          <w:sz w:val="20"/>
          <w:szCs w:val="20"/>
          <w:lang w:val="en-GB"/>
        </w:rPr>
        <w:t xml:space="preserve"> during the 52 weeks immediately before the date of sustaining </w:t>
      </w:r>
      <w:r w:rsidRPr="00B978FE">
        <w:rPr>
          <w:rFonts w:eastAsia="Arial" w:cstheme="minorHAnsi"/>
          <w:b/>
          <w:sz w:val="20"/>
          <w:szCs w:val="20"/>
          <w:lang w:val="en-GB"/>
        </w:rPr>
        <w:t>Bodily Injury.</w:t>
      </w:r>
    </w:p>
    <w:p w14:paraId="0252A347" w14:textId="77777777" w:rsidR="00002E39" w:rsidRPr="00B978FE" w:rsidRDefault="00002E39" w:rsidP="007B1C9A">
      <w:pPr>
        <w:spacing w:after="0" w:line="240" w:lineRule="auto"/>
        <w:ind w:right="600"/>
        <w:rPr>
          <w:rFonts w:eastAsia="Arial" w:cstheme="minorHAnsi"/>
          <w:sz w:val="20"/>
          <w:szCs w:val="20"/>
          <w:lang w:val="en-GB"/>
        </w:rPr>
      </w:pPr>
    </w:p>
    <w:p w14:paraId="7C7E49E8" w14:textId="13E632C9" w:rsidR="00166DC0" w:rsidRPr="00B978FE" w:rsidRDefault="00166DC0">
      <w:pPr>
        <w:widowControl/>
        <w:rPr>
          <w:rFonts w:cstheme="minorHAnsi"/>
          <w:sz w:val="20"/>
          <w:szCs w:val="20"/>
          <w:lang w:val="en-GB"/>
        </w:rPr>
      </w:pPr>
    </w:p>
    <w:p w14:paraId="0136F2E9" w14:textId="77777777" w:rsidR="00166DC0" w:rsidRPr="00B978FE" w:rsidRDefault="00166DC0">
      <w:pPr>
        <w:widowControl/>
        <w:rPr>
          <w:rFonts w:cstheme="minorHAnsi"/>
          <w:sz w:val="20"/>
          <w:szCs w:val="20"/>
          <w:lang w:val="en-GB"/>
        </w:rPr>
        <w:sectPr w:rsidR="00166DC0" w:rsidRPr="00B978FE" w:rsidSect="00FF61F0">
          <w:footerReference w:type="default" r:id="rId19"/>
          <w:pgSz w:w="11920" w:h="16840"/>
          <w:pgMar w:top="1440" w:right="1080" w:bottom="1440" w:left="1080" w:header="51" w:footer="610" w:gutter="0"/>
          <w:cols w:space="720"/>
          <w:docGrid w:linePitch="299"/>
        </w:sectPr>
      </w:pPr>
    </w:p>
    <w:p w14:paraId="0A8EC9FC" w14:textId="1A664586" w:rsidR="00935F89" w:rsidRPr="00B978FE" w:rsidRDefault="00935F89" w:rsidP="00935F89">
      <w:pPr>
        <w:spacing w:before="240" w:after="0" w:line="240" w:lineRule="auto"/>
        <w:ind w:right="-20"/>
        <w:rPr>
          <w:rFonts w:eastAsia="Arial" w:cstheme="minorHAnsi"/>
          <w:b/>
          <w:caps/>
          <w:color w:val="1F497D" w:themeColor="text2"/>
          <w:sz w:val="32"/>
          <w:szCs w:val="32"/>
          <w:u w:val="single"/>
          <w:lang w:val="en-GB"/>
        </w:rPr>
      </w:pPr>
      <w:r w:rsidRPr="00B978FE">
        <w:rPr>
          <w:rFonts w:eastAsia="Arial" w:cstheme="minorHAnsi"/>
          <w:b/>
          <w:caps/>
          <w:color w:val="1F497D" w:themeColor="text2"/>
          <w:sz w:val="32"/>
          <w:szCs w:val="32"/>
          <w:u w:val="single"/>
          <w:lang w:val="en-GB"/>
        </w:rPr>
        <w:lastRenderedPageBreak/>
        <w:t>Section 1:  Employers' Liability</w:t>
      </w:r>
    </w:p>
    <w:p w14:paraId="22E78D7C" w14:textId="77777777" w:rsidR="00935F89" w:rsidRPr="00B978FE" w:rsidRDefault="00935F89"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COVER</w:t>
      </w:r>
    </w:p>
    <w:p w14:paraId="282B85B8" w14:textId="693674AE" w:rsidR="00935F89" w:rsidRPr="00B978FE" w:rsidRDefault="00935F89" w:rsidP="00935F89">
      <w:pPr>
        <w:spacing w:before="240" w:after="0" w:line="240" w:lineRule="auto"/>
        <w:ind w:right="157" w:hanging="9"/>
        <w:rPr>
          <w:rFonts w:eastAsia="Arial" w:cstheme="minorHAnsi"/>
          <w:sz w:val="20"/>
          <w:szCs w:val="20"/>
          <w:lang w:val="en-GB"/>
        </w:rPr>
      </w:pPr>
      <w:r w:rsidRPr="00B978FE">
        <w:rPr>
          <w:rFonts w:eastAsia="Arial" w:cstheme="minorHAnsi"/>
          <w:sz w:val="20"/>
          <w:szCs w:val="20"/>
          <w:lang w:val="en-GB"/>
        </w:rPr>
        <w:t xml:space="preserve">If any </w:t>
      </w:r>
      <w:r w:rsidR="00F10EF1"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shall sustain any </w:t>
      </w:r>
      <w:r w:rsidR="00473D8C" w:rsidRPr="00B978FE">
        <w:rPr>
          <w:rFonts w:eastAsia="Arial" w:cstheme="minorHAnsi"/>
          <w:b/>
          <w:sz w:val="20"/>
          <w:szCs w:val="20"/>
          <w:lang w:val="en-GB"/>
        </w:rPr>
        <w:t>B</w:t>
      </w:r>
      <w:r w:rsidRPr="00B978FE">
        <w:rPr>
          <w:rFonts w:eastAsia="Arial" w:cstheme="minorHAnsi"/>
          <w:b/>
          <w:sz w:val="20"/>
          <w:szCs w:val="20"/>
          <w:lang w:val="en-GB"/>
        </w:rPr>
        <w:t xml:space="preserve">odily </w:t>
      </w:r>
      <w:r w:rsidR="00473D8C" w:rsidRPr="00B978FE">
        <w:rPr>
          <w:rFonts w:eastAsia="Arial" w:cstheme="minorHAnsi"/>
          <w:b/>
          <w:sz w:val="20"/>
          <w:szCs w:val="20"/>
          <w:lang w:val="en-GB"/>
        </w:rPr>
        <w:t>I</w:t>
      </w:r>
      <w:r w:rsidRPr="00B978FE">
        <w:rPr>
          <w:rFonts w:eastAsia="Arial" w:cstheme="minorHAnsi"/>
          <w:b/>
          <w:sz w:val="20"/>
          <w:szCs w:val="20"/>
          <w:lang w:val="en-GB"/>
        </w:rPr>
        <w:t>njury</w:t>
      </w:r>
      <w:r w:rsidRPr="00B978FE">
        <w:rPr>
          <w:rFonts w:eastAsia="Arial" w:cstheme="minorHAnsi"/>
          <w:sz w:val="20"/>
          <w:szCs w:val="20"/>
          <w:lang w:val="en-GB"/>
        </w:rPr>
        <w:t xml:space="preserve"> or disease caused during any </w:t>
      </w:r>
      <w:r w:rsidR="00F10EF1"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and arising out of and in the</w:t>
      </w:r>
      <w:r w:rsidR="001445F6" w:rsidRPr="00B978FE">
        <w:rPr>
          <w:rFonts w:eastAsia="Arial" w:cstheme="minorHAnsi"/>
          <w:sz w:val="20"/>
          <w:szCs w:val="20"/>
          <w:lang w:val="en-GB"/>
        </w:rPr>
        <w:t xml:space="preserve"> course of his employment by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w:t>
      </w:r>
      <w:r w:rsidR="001445F6" w:rsidRPr="00B978FE">
        <w:rPr>
          <w:rFonts w:eastAsia="Arial" w:cstheme="minorHAnsi"/>
          <w:sz w:val="20"/>
          <w:szCs w:val="20"/>
          <w:lang w:val="en-GB"/>
        </w:rPr>
        <w:t xml:space="preserve">the </w:t>
      </w:r>
      <w:r w:rsidR="00F10EF1" w:rsidRPr="00B978FE">
        <w:rPr>
          <w:rFonts w:eastAsia="Arial" w:cstheme="minorHAnsi"/>
          <w:b/>
          <w:sz w:val="20"/>
          <w:szCs w:val="20"/>
          <w:lang w:val="en-GB"/>
        </w:rPr>
        <w:t>B</w:t>
      </w:r>
      <w:r w:rsidR="001C14F2" w:rsidRPr="00B978FE">
        <w:rPr>
          <w:rFonts w:eastAsia="Arial" w:cstheme="minorHAnsi"/>
          <w:b/>
          <w:sz w:val="20"/>
          <w:szCs w:val="20"/>
          <w:lang w:val="en-GB"/>
        </w:rPr>
        <w:t>usiness</w:t>
      </w:r>
      <w:r w:rsidR="001445F6" w:rsidRPr="00B978FE">
        <w:rPr>
          <w:rFonts w:eastAsia="Arial" w:cstheme="minorHAnsi"/>
          <w:sz w:val="20"/>
          <w:szCs w:val="20"/>
          <w:lang w:val="en-GB"/>
        </w:rPr>
        <w:t xml:space="preserve"> </w:t>
      </w:r>
      <w:r w:rsidR="00F10EF1" w:rsidRPr="00B978FE">
        <w:rPr>
          <w:rFonts w:eastAsia="Arial" w:cstheme="minorHAnsi"/>
          <w:b/>
          <w:sz w:val="20"/>
          <w:szCs w:val="20"/>
          <w:lang w:val="en-GB"/>
        </w:rPr>
        <w:t>I</w:t>
      </w:r>
      <w:r w:rsidR="001C14F2" w:rsidRPr="00B978FE">
        <w:rPr>
          <w:rFonts w:eastAsia="Arial" w:cstheme="minorHAnsi"/>
          <w:b/>
          <w:sz w:val="20"/>
          <w:szCs w:val="20"/>
          <w:lang w:val="en-GB"/>
        </w:rPr>
        <w:t>nsurers</w:t>
      </w:r>
      <w:r w:rsidR="001445F6" w:rsidRPr="00B978FE">
        <w:rPr>
          <w:rFonts w:eastAsia="Arial" w:cstheme="minorHAnsi"/>
          <w:sz w:val="20"/>
          <w:szCs w:val="20"/>
          <w:lang w:val="en-GB"/>
        </w:rPr>
        <w:t xml:space="preserve"> will indemnify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against all sums </w:t>
      </w:r>
      <w:r w:rsidR="001445F6" w:rsidRPr="00B978FE">
        <w:rPr>
          <w:rFonts w:eastAsia="Arial" w:cstheme="minorHAnsi"/>
          <w:sz w:val="20"/>
          <w:szCs w:val="20"/>
          <w:lang w:val="en-GB"/>
        </w:rPr>
        <w:t xml:space="preserve">for which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shall be liable in respect of any </w:t>
      </w:r>
      <w:r w:rsidR="00F10EF1"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for </w:t>
      </w:r>
      <w:r w:rsidR="00721F15"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s for such injury or disease settled or defended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consent.</w:t>
      </w:r>
    </w:p>
    <w:p w14:paraId="28B5BC1C" w14:textId="77777777" w:rsidR="00935F89" w:rsidRPr="00B978FE" w:rsidRDefault="001C14F2" w:rsidP="00935F89">
      <w:pPr>
        <w:spacing w:before="240" w:after="0" w:line="240" w:lineRule="auto"/>
        <w:ind w:right="283"/>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 addition pay </w:t>
      </w:r>
      <w:r w:rsidR="00F10EF1" w:rsidRPr="00B978FE">
        <w:rPr>
          <w:rFonts w:eastAsia="Arial" w:cstheme="minorHAnsi"/>
          <w:b/>
          <w:sz w:val="20"/>
          <w:szCs w:val="20"/>
          <w:lang w:val="en-GB"/>
        </w:rPr>
        <w:t>C</w:t>
      </w:r>
      <w:r w:rsidR="00EE51D8" w:rsidRPr="00B978FE">
        <w:rPr>
          <w:rFonts w:eastAsia="Arial" w:cstheme="minorHAnsi"/>
          <w:b/>
          <w:sz w:val="20"/>
          <w:szCs w:val="20"/>
          <w:lang w:val="en-GB"/>
        </w:rPr>
        <w:t>laimant</w:t>
      </w:r>
      <w:r w:rsidR="00935F89" w:rsidRPr="00B978FE">
        <w:rPr>
          <w:rFonts w:eastAsia="Arial" w:cstheme="minorHAnsi"/>
          <w:b/>
          <w:sz w:val="20"/>
          <w:szCs w:val="20"/>
          <w:lang w:val="en-GB"/>
        </w:rPr>
        <w:t xml:space="preserve">s' </w:t>
      </w:r>
      <w:r w:rsidR="00935F89" w:rsidRPr="00B978FE">
        <w:rPr>
          <w:rFonts w:eastAsia="Arial" w:cstheme="minorHAnsi"/>
          <w:sz w:val="20"/>
          <w:szCs w:val="20"/>
          <w:lang w:val="en-GB"/>
        </w:rPr>
        <w:t xml:space="preserve">costs and expenses and be responsible for all costs and expenses incurred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consent in defending any such </w:t>
      </w:r>
      <w:r w:rsidR="00F10EF1" w:rsidRPr="00B978FE">
        <w:rPr>
          <w:rFonts w:eastAsia="Arial" w:cstheme="minorHAnsi"/>
          <w:b/>
          <w:sz w:val="20"/>
          <w:szCs w:val="20"/>
          <w:lang w:val="en-GB"/>
        </w:rPr>
        <w:t>C</w:t>
      </w:r>
      <w:r w:rsidRPr="00B978FE">
        <w:rPr>
          <w:rFonts w:eastAsia="Arial" w:cstheme="minorHAnsi"/>
          <w:b/>
          <w:sz w:val="20"/>
          <w:szCs w:val="20"/>
          <w:lang w:val="en-GB"/>
        </w:rPr>
        <w:t>laim</w:t>
      </w:r>
      <w:r w:rsidR="00935F89" w:rsidRPr="00B978FE">
        <w:rPr>
          <w:rFonts w:eastAsia="Arial" w:cstheme="minorHAnsi"/>
          <w:sz w:val="20"/>
          <w:szCs w:val="20"/>
          <w:lang w:val="en-GB"/>
        </w:rPr>
        <w:t xml:space="preserve"> for </w:t>
      </w:r>
      <w:r w:rsidR="00721F15" w:rsidRPr="00B978FE">
        <w:rPr>
          <w:rFonts w:eastAsia="Arial" w:cstheme="minorHAnsi"/>
          <w:sz w:val="20"/>
          <w:szCs w:val="20"/>
          <w:lang w:val="en-GB"/>
        </w:rPr>
        <w:t>d</w:t>
      </w:r>
      <w:r w:rsidRPr="00B978FE">
        <w:rPr>
          <w:rFonts w:eastAsia="Arial" w:cstheme="minorHAnsi"/>
          <w:sz w:val="20"/>
          <w:szCs w:val="20"/>
          <w:lang w:val="en-GB"/>
        </w:rPr>
        <w:t>amage</w:t>
      </w:r>
      <w:r w:rsidR="00935F89" w:rsidRPr="00B978FE">
        <w:rPr>
          <w:rFonts w:eastAsia="Arial" w:cstheme="minorHAnsi"/>
          <w:sz w:val="20"/>
          <w:szCs w:val="20"/>
          <w:lang w:val="en-GB"/>
        </w:rPr>
        <w:t>s.</w:t>
      </w:r>
    </w:p>
    <w:p w14:paraId="5EFE56F6" w14:textId="77777777" w:rsidR="00935F89" w:rsidRPr="00B978FE" w:rsidRDefault="00945E17"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EXTENSION</w:t>
      </w:r>
      <w:r w:rsidR="005856A5" w:rsidRPr="00B978FE">
        <w:rPr>
          <w:rFonts w:eastAsia="Arial" w:cstheme="minorHAnsi"/>
          <w:b/>
          <w:color w:val="1F497D" w:themeColor="text2"/>
          <w:sz w:val="20"/>
          <w:szCs w:val="20"/>
          <w:u w:val="single"/>
          <w:lang w:val="en-GB"/>
        </w:rPr>
        <w:t>S</w:t>
      </w:r>
    </w:p>
    <w:p w14:paraId="5E5AFE92" w14:textId="056EBCA6" w:rsidR="00935F89" w:rsidRPr="00B978FE" w:rsidRDefault="00051B07" w:rsidP="00D95A60">
      <w:pPr>
        <w:pStyle w:val="ListParagraph"/>
        <w:numPr>
          <w:ilvl w:val="0"/>
          <w:numId w:val="68"/>
        </w:numPr>
        <w:spacing w:before="240" w:after="0" w:line="240" w:lineRule="auto"/>
        <w:ind w:left="303" w:right="83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Indemnity to </w:t>
      </w:r>
      <w:r w:rsidR="002D1F2B" w:rsidRPr="00B978FE">
        <w:rPr>
          <w:rFonts w:eastAsia="Arial" w:cstheme="minorHAnsi"/>
          <w:b/>
          <w:color w:val="1F497D" w:themeColor="text2"/>
          <w:sz w:val="20"/>
          <w:szCs w:val="20"/>
          <w:lang w:val="en-GB"/>
        </w:rPr>
        <w:t>Director, Partner or Officer</w:t>
      </w:r>
      <w:r w:rsidRPr="00B978FE">
        <w:rPr>
          <w:rFonts w:eastAsia="Arial" w:cstheme="minorHAnsi"/>
          <w:b/>
          <w:color w:val="1F497D" w:themeColor="text2"/>
          <w:sz w:val="20"/>
          <w:szCs w:val="20"/>
          <w:lang w:val="en-GB"/>
        </w:rPr>
        <w:t>s and Employees</w:t>
      </w:r>
    </w:p>
    <w:p w14:paraId="63E513C2" w14:textId="7D9EC806" w:rsidR="00935F89" w:rsidRPr="00B978FE" w:rsidRDefault="00935F89" w:rsidP="00542A95">
      <w:pPr>
        <w:pStyle w:val="ListParagraph"/>
        <w:spacing w:before="240" w:after="0" w:line="240" w:lineRule="auto"/>
        <w:ind w:left="283" w:right="830"/>
        <w:contextualSpacing w:val="0"/>
        <w:rPr>
          <w:rFonts w:eastAsia="Arial" w:cstheme="minorHAnsi"/>
          <w:sz w:val="20"/>
          <w:szCs w:val="20"/>
          <w:lang w:val="en-GB"/>
        </w:rPr>
      </w:pPr>
      <w:r w:rsidRPr="00B978FE">
        <w:rPr>
          <w:rFonts w:eastAsia="Arial" w:cstheme="minorHAnsi"/>
          <w:sz w:val="20"/>
          <w:szCs w:val="20"/>
          <w:lang w:val="en-GB"/>
        </w:rPr>
        <w:t>Where spec</w:t>
      </w:r>
      <w:r w:rsidR="001445F6" w:rsidRPr="00B978FE">
        <w:rPr>
          <w:rFonts w:eastAsia="Arial" w:cstheme="minorHAnsi"/>
          <w:sz w:val="20"/>
          <w:szCs w:val="20"/>
          <w:lang w:val="en-GB"/>
        </w:rPr>
        <w:t xml:space="preserve">ifically requested to do so by the </w:t>
      </w:r>
      <w:r w:rsidR="001C14F2" w:rsidRPr="00B978FE">
        <w:rPr>
          <w:rFonts w:eastAsia="Arial" w:cstheme="minorHAnsi"/>
          <w:b/>
          <w:sz w:val="20"/>
          <w:szCs w:val="20"/>
          <w:lang w:val="en-GB"/>
        </w:rPr>
        <w:t>Insured</w:t>
      </w:r>
      <w:r w:rsidR="00721F15" w:rsidRPr="00B978FE">
        <w:rPr>
          <w:rFonts w:eastAsia="Arial" w:cstheme="minorHAnsi"/>
          <w:b/>
          <w:sz w:val="20"/>
          <w:szCs w:val="20"/>
          <w:lang w:val="en-GB"/>
        </w:rPr>
        <w:t>,</w:t>
      </w:r>
      <w:r w:rsidRPr="00B978FE">
        <w:rPr>
          <w:rFonts w:eastAsia="Arial" w:cstheme="minorHAnsi"/>
          <w:sz w:val="20"/>
          <w:szCs w:val="20"/>
          <w:lang w:val="en-GB"/>
        </w:rPr>
        <w:t xml:space="preserve"> </w:t>
      </w:r>
      <w:r w:rsidR="00F10EF1"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any </w:t>
      </w:r>
      <w:r w:rsidR="002D1F2B" w:rsidRPr="00B978FE">
        <w:rPr>
          <w:rFonts w:eastAsia="Arial" w:cstheme="minorHAnsi"/>
          <w:b/>
          <w:sz w:val="20"/>
          <w:szCs w:val="20"/>
          <w:lang w:val="en-GB"/>
        </w:rPr>
        <w:t>Director, Partner or Officer</w:t>
      </w:r>
      <w:r w:rsidR="001445F6" w:rsidRPr="00B978FE">
        <w:rPr>
          <w:rFonts w:eastAsia="Arial" w:cstheme="minorHAnsi"/>
          <w:sz w:val="20"/>
          <w:szCs w:val="20"/>
          <w:lang w:val="en-GB"/>
        </w:rPr>
        <w:t xml:space="preserve"> or </w:t>
      </w:r>
      <w:r w:rsidR="00F10EF1" w:rsidRPr="00B978FE">
        <w:rPr>
          <w:rFonts w:eastAsia="Arial" w:cstheme="minorHAnsi"/>
          <w:b/>
          <w:sz w:val="20"/>
          <w:szCs w:val="20"/>
          <w:lang w:val="en-GB"/>
        </w:rPr>
        <w:t>E</w:t>
      </w:r>
      <w:r w:rsidR="001C14F2" w:rsidRPr="00B978FE">
        <w:rPr>
          <w:rFonts w:eastAsia="Arial" w:cstheme="minorHAnsi"/>
          <w:b/>
          <w:sz w:val="20"/>
          <w:szCs w:val="20"/>
          <w:lang w:val="en-GB"/>
        </w:rPr>
        <w:t>mployee</w:t>
      </w:r>
      <w:r w:rsidR="001445F6" w:rsidRPr="00B978FE">
        <w:rPr>
          <w:rFonts w:eastAsia="Arial" w:cstheme="minorHAnsi"/>
          <w:sz w:val="20"/>
          <w:szCs w:val="20"/>
          <w:lang w:val="en-GB"/>
        </w:rPr>
        <w:t xml:space="preserve"> of 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in respect of </w:t>
      </w:r>
      <w:r w:rsidR="00F10EF1"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b/>
          <w:sz w:val="20"/>
          <w:szCs w:val="20"/>
          <w:lang w:val="en-GB"/>
        </w:rPr>
        <w:t xml:space="preserve">s </w:t>
      </w:r>
      <w:r w:rsidRPr="00B978FE">
        <w:rPr>
          <w:rFonts w:eastAsia="Arial" w:cstheme="minorHAnsi"/>
          <w:sz w:val="20"/>
          <w:szCs w:val="20"/>
          <w:lang w:val="en-GB"/>
        </w:rPr>
        <w:t xml:space="preserve">made against such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F10EF1"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subject to the terms and conditions of the section.</w:t>
      </w:r>
    </w:p>
    <w:p w14:paraId="4F6C8E9B" w14:textId="77777777" w:rsidR="009C6B9C" w:rsidRPr="00B978FE" w:rsidRDefault="009C6B9C" w:rsidP="0057400A">
      <w:pPr>
        <w:pStyle w:val="ListParagraph"/>
        <w:spacing w:after="0" w:line="240" w:lineRule="auto"/>
        <w:ind w:left="0" w:right="830"/>
        <w:contextualSpacing w:val="0"/>
        <w:rPr>
          <w:rFonts w:eastAsia="Arial" w:cstheme="minorHAnsi"/>
          <w:sz w:val="20"/>
          <w:szCs w:val="20"/>
          <w:lang w:val="en-GB"/>
        </w:rPr>
      </w:pPr>
    </w:p>
    <w:p w14:paraId="6633E8D1" w14:textId="7B0469E1" w:rsidR="00935F89" w:rsidRPr="00B978FE" w:rsidRDefault="009C6B9C" w:rsidP="00D95A60">
      <w:pPr>
        <w:pStyle w:val="ListParagraph"/>
        <w:numPr>
          <w:ilvl w:val="0"/>
          <w:numId w:val="68"/>
        </w:numPr>
        <w:tabs>
          <w:tab w:val="left" w:pos="760"/>
        </w:tabs>
        <w:spacing w:before="240" w:after="0" w:line="240" w:lineRule="auto"/>
        <w:ind w:left="36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w:t>
      </w:r>
      <w:r w:rsidR="00051B07" w:rsidRPr="00B978FE">
        <w:rPr>
          <w:rFonts w:eastAsia="Arial" w:cstheme="minorHAnsi"/>
          <w:b/>
          <w:color w:val="1F497D" w:themeColor="text2"/>
          <w:sz w:val="20"/>
          <w:szCs w:val="20"/>
          <w:lang w:val="en-GB"/>
        </w:rPr>
        <w:t>Indemnity to Principal</w:t>
      </w:r>
    </w:p>
    <w:p w14:paraId="707796FA" w14:textId="4E4D2E5B" w:rsidR="00935F89" w:rsidRPr="00B978FE" w:rsidRDefault="00935F89" w:rsidP="00542A95">
      <w:pPr>
        <w:pStyle w:val="ListParagraph"/>
        <w:tabs>
          <w:tab w:val="left" w:pos="760"/>
        </w:tabs>
        <w:spacing w:before="240" w:after="0" w:line="240" w:lineRule="auto"/>
        <w:ind w:left="397" w:right="-20"/>
        <w:contextualSpacing w:val="0"/>
        <w:rPr>
          <w:rFonts w:eastAsia="Arial" w:cstheme="minorHAnsi"/>
          <w:sz w:val="20"/>
          <w:szCs w:val="20"/>
          <w:lang w:val="en-GB"/>
        </w:rPr>
      </w:pPr>
      <w:r w:rsidRPr="00B978FE">
        <w:rPr>
          <w:rFonts w:eastAsia="Arial" w:cstheme="minorHAnsi"/>
          <w:sz w:val="20"/>
          <w:szCs w:val="20"/>
          <w:lang w:val="en-GB"/>
        </w:rPr>
        <w:t xml:space="preserve">In the </w:t>
      </w:r>
      <w:r w:rsidR="00002E39" w:rsidRPr="00B978FE">
        <w:rPr>
          <w:rFonts w:eastAsia="Arial" w:cstheme="minorHAnsi"/>
          <w:sz w:val="20"/>
          <w:szCs w:val="20"/>
          <w:lang w:val="en-GB"/>
        </w:rPr>
        <w:t>event o</w:t>
      </w:r>
      <w:r w:rsidRPr="00B978FE">
        <w:rPr>
          <w:rFonts w:eastAsia="Arial" w:cstheme="minorHAnsi"/>
          <w:sz w:val="20"/>
          <w:szCs w:val="20"/>
          <w:lang w:val="en-GB"/>
        </w:rPr>
        <w:t xml:space="preserve">f any </w:t>
      </w:r>
      <w:r w:rsidR="00F10EF1"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i</w:t>
      </w:r>
      <w:r w:rsidR="001445F6" w:rsidRPr="00B978FE">
        <w:rPr>
          <w:rFonts w:eastAsia="Arial" w:cstheme="minorHAnsi"/>
          <w:sz w:val="20"/>
          <w:szCs w:val="20"/>
          <w:lang w:val="en-GB"/>
        </w:rPr>
        <w:t xml:space="preserve">n respect of which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would be entitled to receive indemnity under this policy being brought or made against any Public or Local Author</w:t>
      </w:r>
      <w:r w:rsidR="007C1728" w:rsidRPr="00B978FE">
        <w:rPr>
          <w:rFonts w:eastAsia="Arial" w:cstheme="minorHAnsi"/>
          <w:sz w:val="20"/>
          <w:szCs w:val="20"/>
          <w:lang w:val="en-GB"/>
        </w:rPr>
        <w:t xml:space="preserve">ity or other </w:t>
      </w:r>
      <w:r w:rsidR="00F10EF1"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the said Public or Local Authority or other </w:t>
      </w:r>
      <w:r w:rsidR="00133CAB">
        <w:rPr>
          <w:rFonts w:eastAsia="Arial" w:cstheme="minorHAnsi"/>
          <w:sz w:val="20"/>
          <w:szCs w:val="20"/>
          <w:lang w:val="en-GB"/>
        </w:rPr>
        <w:t>p</w:t>
      </w:r>
      <w:r w:rsidRPr="00B978FE">
        <w:rPr>
          <w:rFonts w:eastAsia="Arial" w:cstheme="minorHAnsi"/>
          <w:sz w:val="20"/>
          <w:szCs w:val="20"/>
          <w:lang w:val="en-GB"/>
        </w:rPr>
        <w:t xml:space="preserve">rincipal against such </w:t>
      </w:r>
      <w:r w:rsidR="00F10EF1"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and/or any costs, charges and expenses in respect thereof.</w:t>
      </w:r>
    </w:p>
    <w:p w14:paraId="36E7FB18" w14:textId="77777777" w:rsidR="00935F89" w:rsidRPr="00B978FE" w:rsidRDefault="00935F89" w:rsidP="00542A95">
      <w:pPr>
        <w:pStyle w:val="ListParagraph"/>
        <w:spacing w:before="240" w:after="0" w:line="240" w:lineRule="auto"/>
        <w:ind w:left="397" w:right="-51"/>
        <w:contextualSpacing w:val="0"/>
        <w:rPr>
          <w:rFonts w:eastAsia="Arial" w:cstheme="minorHAnsi"/>
          <w:sz w:val="20"/>
          <w:szCs w:val="20"/>
          <w:lang w:val="en-GB"/>
        </w:rPr>
      </w:pPr>
      <w:r w:rsidRPr="00B978FE">
        <w:rPr>
          <w:rFonts w:eastAsia="Arial" w:cstheme="minorHAnsi"/>
          <w:sz w:val="20"/>
          <w:szCs w:val="20"/>
          <w:lang w:val="en-GB"/>
        </w:rPr>
        <w:t xml:space="preserve">Provided always that </w:t>
      </w:r>
      <w:r w:rsidR="00F10EF1"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shall not be liable under this extension unless </w:t>
      </w:r>
      <w:r w:rsidR="00F10EF1"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have the sole conduct and control of all </w:t>
      </w:r>
      <w:r w:rsidR="00F10EF1"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b/>
          <w:sz w:val="20"/>
          <w:szCs w:val="20"/>
          <w:lang w:val="en-GB"/>
        </w:rPr>
        <w:t>s</w:t>
      </w:r>
      <w:r w:rsidRPr="00B978FE">
        <w:rPr>
          <w:rFonts w:eastAsia="Arial" w:cstheme="minorHAnsi"/>
          <w:sz w:val="20"/>
          <w:szCs w:val="20"/>
          <w:lang w:val="en-GB"/>
        </w:rPr>
        <w:t>.</w:t>
      </w:r>
    </w:p>
    <w:p w14:paraId="7C988E5F" w14:textId="77777777" w:rsidR="00935F89" w:rsidRPr="00B978FE" w:rsidRDefault="00051B07" w:rsidP="00D95A60">
      <w:pPr>
        <w:pStyle w:val="ListParagraph"/>
        <w:numPr>
          <w:ilvl w:val="0"/>
          <w:numId w:val="68"/>
        </w:numPr>
        <w:tabs>
          <w:tab w:val="left" w:pos="760"/>
        </w:tabs>
        <w:spacing w:before="240" w:after="0" w:line="240" w:lineRule="auto"/>
        <w:ind w:left="303"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Solicitors’ Fees</w:t>
      </w:r>
    </w:p>
    <w:p w14:paraId="039ADDBC" w14:textId="77777777" w:rsidR="00935F89" w:rsidRPr="00B978FE" w:rsidRDefault="001C14F2" w:rsidP="00542A95">
      <w:pPr>
        <w:pStyle w:val="ListParagraph"/>
        <w:tabs>
          <w:tab w:val="left" w:pos="760"/>
        </w:tabs>
        <w:spacing w:before="240" w:after="0" w:line="240" w:lineRule="auto"/>
        <w:ind w:left="283" w:right="-20"/>
        <w:contextualSpacing w:val="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also pay solicitors' fees incurred with their consent for:</w:t>
      </w:r>
    </w:p>
    <w:p w14:paraId="6739154A" w14:textId="77777777" w:rsidR="00935F89" w:rsidRPr="00B978FE" w:rsidRDefault="00935F89" w:rsidP="00542A95">
      <w:pPr>
        <w:pStyle w:val="ListParagraph"/>
        <w:numPr>
          <w:ilvl w:val="0"/>
          <w:numId w:val="69"/>
        </w:numPr>
        <w:tabs>
          <w:tab w:val="left" w:pos="1100"/>
        </w:tabs>
        <w:spacing w:before="240" w:after="0" w:line="240" w:lineRule="auto"/>
        <w:ind w:left="643" w:right="-20"/>
        <w:contextualSpacing w:val="0"/>
        <w:rPr>
          <w:rFonts w:eastAsia="Arial" w:cstheme="minorHAnsi"/>
          <w:sz w:val="20"/>
          <w:szCs w:val="20"/>
          <w:lang w:val="en-GB"/>
        </w:rPr>
      </w:pPr>
      <w:r w:rsidRPr="00B978FE">
        <w:rPr>
          <w:rFonts w:eastAsia="Arial" w:cstheme="minorHAnsi"/>
          <w:sz w:val="20"/>
          <w:szCs w:val="20"/>
          <w:lang w:val="en-GB"/>
        </w:rPr>
        <w:t>representation at any Coroner's Inquest or Fatal Inquiry in respect of any death</w:t>
      </w:r>
    </w:p>
    <w:p w14:paraId="13F2A73B" w14:textId="77777777" w:rsidR="00935F89" w:rsidRPr="00B978FE" w:rsidRDefault="00935F89" w:rsidP="00542A95">
      <w:pPr>
        <w:pStyle w:val="ListParagraph"/>
        <w:numPr>
          <w:ilvl w:val="0"/>
          <w:numId w:val="69"/>
        </w:numPr>
        <w:spacing w:after="0" w:line="240" w:lineRule="auto"/>
        <w:ind w:left="643" w:right="29"/>
        <w:contextualSpacing w:val="0"/>
        <w:rPr>
          <w:rFonts w:eastAsia="Arial" w:cstheme="minorHAnsi"/>
          <w:sz w:val="20"/>
          <w:szCs w:val="20"/>
          <w:lang w:val="en-GB"/>
        </w:rPr>
      </w:pPr>
      <w:r w:rsidRPr="00B978FE">
        <w:rPr>
          <w:rFonts w:eastAsia="Arial" w:cstheme="minorHAnsi"/>
          <w:sz w:val="20"/>
          <w:szCs w:val="20"/>
          <w:lang w:val="en-GB"/>
        </w:rPr>
        <w:t xml:space="preserve">defending in any Court of Summary jurisdiction any proceedings in respect of any act or omission causing or relating to any </w:t>
      </w:r>
      <w:r w:rsidR="00F10EF1" w:rsidRPr="00B978FE">
        <w:rPr>
          <w:rFonts w:eastAsia="Arial" w:cstheme="minorHAnsi"/>
          <w:b/>
          <w:sz w:val="20"/>
          <w:szCs w:val="20"/>
          <w:lang w:val="en-GB"/>
        </w:rPr>
        <w:t>E</w:t>
      </w:r>
      <w:r w:rsidR="00EE51D8" w:rsidRPr="00B978FE">
        <w:rPr>
          <w:rFonts w:eastAsia="Arial" w:cstheme="minorHAnsi"/>
          <w:b/>
          <w:sz w:val="20"/>
          <w:szCs w:val="20"/>
          <w:lang w:val="en-GB"/>
        </w:rPr>
        <w:t>vent</w:t>
      </w:r>
    </w:p>
    <w:p w14:paraId="5F0632C3" w14:textId="77777777" w:rsidR="00935F89" w:rsidRPr="00B978FE" w:rsidRDefault="00935F89" w:rsidP="00542A95">
      <w:pPr>
        <w:pStyle w:val="ListParagraph"/>
        <w:spacing w:after="0" w:line="240" w:lineRule="auto"/>
        <w:ind w:left="283" w:right="1075"/>
        <w:contextualSpacing w:val="0"/>
        <w:rPr>
          <w:rFonts w:eastAsia="Arial" w:cstheme="minorHAnsi"/>
          <w:sz w:val="20"/>
          <w:szCs w:val="20"/>
          <w:lang w:val="en-GB"/>
        </w:rPr>
      </w:pPr>
    </w:p>
    <w:p w14:paraId="0BD642C0" w14:textId="77777777" w:rsidR="00935F89" w:rsidRPr="00B978FE" w:rsidRDefault="00935F89" w:rsidP="00542A95">
      <w:pPr>
        <w:pStyle w:val="ListParagraph"/>
        <w:spacing w:after="0" w:line="240" w:lineRule="auto"/>
        <w:ind w:left="283" w:right="1075"/>
        <w:contextualSpacing w:val="0"/>
        <w:rPr>
          <w:rFonts w:eastAsia="Arial" w:cstheme="minorHAnsi"/>
          <w:sz w:val="20"/>
          <w:szCs w:val="20"/>
          <w:lang w:val="en-GB"/>
        </w:rPr>
      </w:pPr>
      <w:r w:rsidRPr="00B978FE">
        <w:rPr>
          <w:rFonts w:eastAsia="Arial" w:cstheme="minorHAnsi"/>
          <w:sz w:val="20"/>
          <w:szCs w:val="20"/>
          <w:lang w:val="en-GB"/>
        </w:rPr>
        <w:t>which may be the subject of indemnity under this section.</w:t>
      </w:r>
    </w:p>
    <w:p w14:paraId="35CB8669" w14:textId="77777777" w:rsidR="00935F89" w:rsidRPr="00B978FE" w:rsidRDefault="00051B07" w:rsidP="00D95A60">
      <w:pPr>
        <w:pStyle w:val="ListParagraph"/>
        <w:numPr>
          <w:ilvl w:val="0"/>
          <w:numId w:val="68"/>
        </w:numPr>
        <w:spacing w:before="240" w:after="0" w:line="240" w:lineRule="auto"/>
        <w:ind w:left="360" w:right="1075"/>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Indemnity to First Aid and Medical Teams</w:t>
      </w:r>
    </w:p>
    <w:p w14:paraId="5BF028A2" w14:textId="056DE283" w:rsidR="00935F89" w:rsidRPr="00B978FE" w:rsidRDefault="00935F89" w:rsidP="00542A95">
      <w:pPr>
        <w:pStyle w:val="ListParagraph"/>
        <w:spacing w:before="240" w:after="0" w:line="240" w:lineRule="auto"/>
        <w:ind w:left="340" w:right="37"/>
        <w:contextualSpacing w:val="0"/>
        <w:rPr>
          <w:rFonts w:eastAsia="Arial" w:cstheme="minorHAnsi"/>
          <w:sz w:val="20"/>
          <w:szCs w:val="20"/>
          <w:lang w:val="en-GB"/>
        </w:rPr>
      </w:pPr>
      <w:r w:rsidRPr="00B978FE">
        <w:rPr>
          <w:rFonts w:eastAsia="Arial" w:cstheme="minorHAnsi"/>
          <w:sz w:val="20"/>
          <w:szCs w:val="20"/>
          <w:lang w:val="en-GB"/>
        </w:rPr>
        <w:t xml:space="preserve">This section extends to indemnify any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2D1F2B" w:rsidRPr="00B978FE">
        <w:rPr>
          <w:rFonts w:eastAsia="Arial" w:cstheme="minorHAnsi"/>
          <w:b/>
          <w:sz w:val="20"/>
          <w:szCs w:val="20"/>
          <w:lang w:val="en-GB"/>
        </w:rPr>
        <w:t xml:space="preserve">, </w:t>
      </w:r>
      <w:r w:rsidRPr="00B978FE">
        <w:rPr>
          <w:rFonts w:eastAsia="Arial" w:cstheme="minorHAnsi"/>
          <w:sz w:val="20"/>
          <w:szCs w:val="20"/>
          <w:lang w:val="en-GB"/>
        </w:rPr>
        <w:t xml:space="preserve"> </w:t>
      </w:r>
      <w:r w:rsidR="002D1F2B" w:rsidRPr="00B978FE">
        <w:rPr>
          <w:rFonts w:eastAsia="Arial" w:cstheme="minorHAnsi"/>
          <w:b/>
          <w:sz w:val="20"/>
          <w:szCs w:val="20"/>
          <w:lang w:val="en-GB"/>
        </w:rPr>
        <w:t xml:space="preserve"> Director, Partner or Officer</w:t>
      </w:r>
      <w:r w:rsidR="002D1F2B" w:rsidRPr="00B978FE">
        <w:rPr>
          <w:rFonts w:eastAsia="Arial" w:cstheme="minorHAnsi"/>
          <w:sz w:val="20"/>
          <w:szCs w:val="20"/>
          <w:lang w:val="en-GB"/>
        </w:rPr>
        <w:t xml:space="preserve"> </w:t>
      </w:r>
      <w:r w:rsidRPr="00B978FE">
        <w:rPr>
          <w:rFonts w:eastAsia="Arial" w:cstheme="minorHAnsi"/>
          <w:sz w:val="20"/>
          <w:szCs w:val="20"/>
          <w:lang w:val="en-GB"/>
        </w:rPr>
        <w:t>w</w:t>
      </w:r>
      <w:r w:rsidR="001445F6" w:rsidRPr="00B978FE">
        <w:rPr>
          <w:rFonts w:eastAsia="Arial" w:cstheme="minorHAnsi"/>
          <w:sz w:val="20"/>
          <w:szCs w:val="20"/>
          <w:lang w:val="en-GB"/>
        </w:rPr>
        <w:t xml:space="preserve">hilst acting as a member of 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b/>
          <w:sz w:val="20"/>
          <w:szCs w:val="20"/>
          <w:lang w:val="en-GB"/>
        </w:rPr>
        <w:t xml:space="preserve"> </w:t>
      </w:r>
      <w:r w:rsidRPr="00B978FE">
        <w:rPr>
          <w:rFonts w:eastAsia="Arial" w:cstheme="minorHAnsi"/>
          <w:sz w:val="20"/>
          <w:szCs w:val="20"/>
          <w:lang w:val="en-GB"/>
        </w:rPr>
        <w:t xml:space="preserve">first aid or medical arrangements (but excluding medical practitioners) in respect of liability for </w:t>
      </w:r>
      <w:r w:rsidR="001C14F2" w:rsidRPr="00B978FE">
        <w:rPr>
          <w:rFonts w:eastAsia="Arial" w:cstheme="minorHAnsi"/>
          <w:sz w:val="20"/>
          <w:szCs w:val="20"/>
          <w:lang w:val="en-GB"/>
        </w:rPr>
        <w:t>damage</w:t>
      </w:r>
      <w:r w:rsidRPr="00B978FE">
        <w:rPr>
          <w:rFonts w:eastAsia="Arial" w:cstheme="minorHAnsi"/>
          <w:sz w:val="20"/>
          <w:szCs w:val="20"/>
          <w:lang w:val="en-GB"/>
        </w:rPr>
        <w:t xml:space="preserve">s and legal costs to any other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resulting </w:t>
      </w:r>
      <w:r w:rsidRPr="00B978FE">
        <w:rPr>
          <w:rFonts w:eastAsia="Arial" w:cstheme="minorHAnsi"/>
          <w:sz w:val="20"/>
          <w:szCs w:val="20"/>
          <w:lang w:val="en-GB"/>
        </w:rPr>
        <w:lastRenderedPageBreak/>
        <w:t xml:space="preserve">from treatment given in connection with any bodily injury or disease sustained by such person and arising out of and in the course of the </w:t>
      </w:r>
      <w:r w:rsidR="001445F6" w:rsidRPr="00B978FE">
        <w:rPr>
          <w:rFonts w:eastAsia="Arial" w:cstheme="minorHAnsi"/>
          <w:sz w:val="20"/>
          <w:szCs w:val="20"/>
          <w:lang w:val="en-GB"/>
        </w:rPr>
        <w:t xml:space="preserve">employment of such person by 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2753BB6D" w14:textId="77777777" w:rsidR="00935F89" w:rsidRPr="00B978FE" w:rsidRDefault="00051B07" w:rsidP="00D95A60">
      <w:pPr>
        <w:pStyle w:val="ListParagraph"/>
        <w:numPr>
          <w:ilvl w:val="0"/>
          <w:numId w:val="68"/>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Health and Safety at Work</w:t>
      </w:r>
      <w:r w:rsidR="00935F89" w:rsidRPr="00B978FE">
        <w:rPr>
          <w:rFonts w:eastAsia="Arial" w:cstheme="minorHAnsi"/>
          <w:b/>
          <w:color w:val="1F497D" w:themeColor="text2"/>
          <w:sz w:val="20"/>
          <w:szCs w:val="20"/>
          <w:lang w:val="en-GB"/>
        </w:rPr>
        <w:t xml:space="preserve"> E</w:t>
      </w:r>
      <w:r w:rsidRPr="00B978FE">
        <w:rPr>
          <w:rFonts w:eastAsia="Arial" w:cstheme="minorHAnsi"/>
          <w:b/>
          <w:color w:val="1F497D" w:themeColor="text2"/>
          <w:sz w:val="20"/>
          <w:szCs w:val="20"/>
          <w:lang w:val="en-GB"/>
        </w:rPr>
        <w:t>tc</w:t>
      </w:r>
      <w:r w:rsidR="00935F89" w:rsidRPr="00B978FE">
        <w:rPr>
          <w:rFonts w:eastAsia="Arial" w:cstheme="minorHAnsi"/>
          <w:b/>
          <w:color w:val="1F497D" w:themeColor="text2"/>
          <w:sz w:val="20"/>
          <w:szCs w:val="20"/>
          <w:lang w:val="en-GB"/>
        </w:rPr>
        <w:t>. A</w:t>
      </w:r>
      <w:r w:rsidRPr="00B978FE">
        <w:rPr>
          <w:rFonts w:eastAsia="Arial" w:cstheme="minorHAnsi"/>
          <w:b/>
          <w:color w:val="1F497D" w:themeColor="text2"/>
          <w:sz w:val="20"/>
          <w:szCs w:val="20"/>
          <w:lang w:val="en-GB"/>
        </w:rPr>
        <w:t>ct</w:t>
      </w:r>
      <w:r w:rsidR="00935F89" w:rsidRPr="00B978FE">
        <w:rPr>
          <w:rFonts w:eastAsia="Arial" w:cstheme="minorHAnsi"/>
          <w:b/>
          <w:color w:val="1F497D" w:themeColor="text2"/>
          <w:sz w:val="20"/>
          <w:szCs w:val="20"/>
          <w:lang w:val="en-GB"/>
        </w:rPr>
        <w:t xml:space="preserve"> 1974</w:t>
      </w:r>
    </w:p>
    <w:p w14:paraId="5249FFA4" w14:textId="324F5001" w:rsidR="00935F89" w:rsidRPr="00B978FE" w:rsidRDefault="00935F89" w:rsidP="00542A95">
      <w:pPr>
        <w:pStyle w:val="ListParagraph"/>
        <w:spacing w:before="240" w:after="0" w:line="240" w:lineRule="auto"/>
        <w:ind w:left="340" w:right="-20"/>
        <w:contextualSpacing w:val="0"/>
        <w:rPr>
          <w:rFonts w:eastAsia="Arial" w:cstheme="minorHAnsi"/>
          <w:sz w:val="20"/>
          <w:szCs w:val="20"/>
          <w:lang w:val="en-GB"/>
        </w:rPr>
      </w:pPr>
      <w:r w:rsidRPr="00B978FE">
        <w:rPr>
          <w:rFonts w:eastAsia="Arial" w:cstheme="minorHAnsi"/>
          <w:sz w:val="20"/>
          <w:szCs w:val="20"/>
          <w:lang w:val="en-GB"/>
        </w:rPr>
        <w:t>This section subject to its terms and con</w:t>
      </w:r>
      <w:r w:rsidR="001445F6" w:rsidRPr="00B978FE">
        <w:rPr>
          <w:rFonts w:eastAsia="Arial" w:cstheme="minorHAnsi"/>
          <w:sz w:val="20"/>
          <w:szCs w:val="20"/>
          <w:lang w:val="en-GB"/>
        </w:rPr>
        <w:t xml:space="preserve">ditions extends to indemnify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w:t>
      </w:r>
      <w:r w:rsidR="001445F6" w:rsidRPr="00B978FE">
        <w:rPr>
          <w:rFonts w:eastAsia="Arial" w:cstheme="minorHAnsi"/>
          <w:sz w:val="20"/>
          <w:szCs w:val="20"/>
          <w:lang w:val="en-GB"/>
        </w:rPr>
        <w:t xml:space="preserve">ny </w:t>
      </w:r>
      <w:r w:rsidR="002D1F2B" w:rsidRPr="00B978FE">
        <w:rPr>
          <w:rFonts w:eastAsia="Arial" w:cstheme="minorHAnsi"/>
          <w:b/>
          <w:sz w:val="20"/>
          <w:szCs w:val="20"/>
          <w:lang w:val="en-GB"/>
        </w:rPr>
        <w:t>Director, Partner or Officer</w:t>
      </w:r>
      <w:r w:rsidR="001445F6" w:rsidRPr="00B978FE">
        <w:rPr>
          <w:rFonts w:eastAsia="Arial" w:cstheme="minorHAnsi"/>
          <w:b/>
          <w:sz w:val="20"/>
          <w:szCs w:val="20"/>
          <w:lang w:val="en-GB"/>
        </w:rPr>
        <w:t xml:space="preserve"> </w:t>
      </w:r>
      <w:r w:rsidR="001445F6"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1445F6" w:rsidRPr="00B978FE">
        <w:rPr>
          <w:rFonts w:eastAsia="Arial" w:cstheme="minorHAnsi"/>
          <w:sz w:val="20"/>
          <w:szCs w:val="20"/>
          <w:lang w:val="en-GB"/>
        </w:rPr>
        <w:t xml:space="preserve"> of 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in respect of legal fees or expenses </w:t>
      </w:r>
      <w:r w:rsidR="006A68F4" w:rsidRPr="00B978FE">
        <w:rPr>
          <w:rFonts w:eastAsia="Arial" w:cstheme="minorHAnsi"/>
          <w:sz w:val="20"/>
          <w:szCs w:val="20"/>
          <w:lang w:val="en-GB"/>
        </w:rPr>
        <w:t>i</w:t>
      </w:r>
      <w:r w:rsidRPr="00B978FE">
        <w:rPr>
          <w:rFonts w:eastAsia="Arial" w:cstheme="minorHAnsi"/>
          <w:sz w:val="20"/>
          <w:szCs w:val="20"/>
          <w:lang w:val="en-GB"/>
        </w:rPr>
        <w:t xml:space="preserve">ncluding the costs of appeal against conviction reasonably incurred by the solicitor or </w:t>
      </w:r>
      <w:r w:rsidR="00AB14B6" w:rsidRPr="00B978FE">
        <w:rPr>
          <w:rFonts w:eastAsia="Arial" w:cstheme="minorHAnsi"/>
          <w:sz w:val="20"/>
          <w:szCs w:val="20"/>
          <w:lang w:val="en-GB"/>
        </w:rPr>
        <w:t xml:space="preserve"> firm </w:t>
      </w:r>
      <w:r w:rsidRPr="00B978FE">
        <w:rPr>
          <w:rFonts w:eastAsia="Arial" w:cstheme="minorHAnsi"/>
          <w:sz w:val="20"/>
          <w:szCs w:val="20"/>
          <w:lang w:val="en-GB"/>
        </w:rPr>
        <w:t xml:space="preserve">of solicitors engaged </w:t>
      </w:r>
      <w:r w:rsidR="001445F6" w:rsidRPr="00B978FE">
        <w:rPr>
          <w:rFonts w:eastAsia="Arial" w:cstheme="minorHAnsi"/>
          <w:sz w:val="20"/>
          <w:szCs w:val="20"/>
          <w:lang w:val="en-GB"/>
        </w:rPr>
        <w:t xml:space="preserve">with the </w:t>
      </w:r>
      <w:r w:rsidR="001C14F2" w:rsidRPr="00B978FE">
        <w:rPr>
          <w:rFonts w:eastAsia="Arial" w:cstheme="minorHAnsi"/>
          <w:b/>
          <w:sz w:val="20"/>
          <w:szCs w:val="20"/>
          <w:lang w:val="en-GB"/>
        </w:rPr>
        <w:t>Insurers</w:t>
      </w:r>
      <w:r w:rsidR="001445F6" w:rsidRPr="00B978FE">
        <w:rPr>
          <w:rFonts w:eastAsia="Arial" w:cstheme="minorHAnsi"/>
          <w:sz w:val="20"/>
          <w:szCs w:val="20"/>
          <w:lang w:val="en-GB"/>
        </w:rPr>
        <w:t xml:space="preserve"> consent to act for the </w:t>
      </w:r>
      <w:r w:rsidR="001C14F2" w:rsidRPr="00B978FE">
        <w:rPr>
          <w:rFonts w:eastAsia="Arial" w:cstheme="minorHAnsi"/>
          <w:b/>
          <w:sz w:val="20"/>
          <w:szCs w:val="20"/>
          <w:lang w:val="en-GB"/>
        </w:rPr>
        <w:t>Insured</w:t>
      </w:r>
      <w:r w:rsidR="001445F6" w:rsidRPr="00B978FE">
        <w:rPr>
          <w:rFonts w:eastAsia="Arial" w:cstheme="minorHAnsi"/>
          <w:sz w:val="20"/>
          <w:szCs w:val="20"/>
          <w:lang w:val="en-GB"/>
        </w:rPr>
        <w:t xml:space="preserve"> or on the </w:t>
      </w:r>
      <w:r w:rsidR="001C14F2" w:rsidRPr="00B978FE">
        <w:rPr>
          <w:rFonts w:eastAsia="Arial" w:cstheme="minorHAnsi"/>
          <w:b/>
          <w:sz w:val="20"/>
          <w:szCs w:val="20"/>
          <w:lang w:val="en-GB"/>
        </w:rPr>
        <w:t>Insured</w:t>
      </w:r>
      <w:r w:rsidR="001445F6" w:rsidRPr="00B978FE">
        <w:rPr>
          <w:rFonts w:eastAsia="Arial" w:cstheme="minorHAnsi"/>
          <w:sz w:val="20"/>
          <w:szCs w:val="20"/>
          <w:lang w:val="en-GB"/>
        </w:rPr>
        <w:t>’s</w:t>
      </w:r>
      <w:r w:rsidRPr="00B978FE">
        <w:rPr>
          <w:rFonts w:eastAsia="Arial" w:cstheme="minorHAnsi"/>
          <w:sz w:val="20"/>
          <w:szCs w:val="20"/>
          <w:lang w:val="en-GB"/>
        </w:rPr>
        <w:t xml:space="preserve"> behalf or any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in his defence against a criminal charge brought under:</w:t>
      </w:r>
    </w:p>
    <w:p w14:paraId="7BE11582" w14:textId="77777777" w:rsidR="00935F89" w:rsidRPr="00B978FE" w:rsidRDefault="00935F89" w:rsidP="00542A95">
      <w:pPr>
        <w:pStyle w:val="ListParagraph"/>
        <w:numPr>
          <w:ilvl w:val="0"/>
          <w:numId w:val="70"/>
        </w:numPr>
        <w:spacing w:before="240" w:after="0" w:line="240" w:lineRule="auto"/>
        <w:ind w:left="700" w:right="-20"/>
        <w:contextualSpacing w:val="0"/>
        <w:rPr>
          <w:rFonts w:eastAsia="Arial" w:cstheme="minorHAnsi"/>
          <w:sz w:val="20"/>
          <w:szCs w:val="20"/>
          <w:lang w:val="en-GB"/>
        </w:rPr>
      </w:pPr>
      <w:r w:rsidRPr="00B978FE">
        <w:rPr>
          <w:rFonts w:eastAsia="Arial" w:cstheme="minorHAnsi"/>
          <w:sz w:val="20"/>
          <w:szCs w:val="20"/>
          <w:lang w:val="en-GB"/>
        </w:rPr>
        <w:t>Sections 36 or 37 of the Health and Safety at Work etc. Act 1974 in respect of an offence as defined in section 33 of the said Act</w:t>
      </w:r>
    </w:p>
    <w:p w14:paraId="050321C1" w14:textId="77777777" w:rsidR="00935F89" w:rsidRPr="00B978FE" w:rsidRDefault="00935F89" w:rsidP="00542A95">
      <w:pPr>
        <w:pStyle w:val="ListParagraph"/>
        <w:numPr>
          <w:ilvl w:val="0"/>
          <w:numId w:val="70"/>
        </w:numPr>
        <w:spacing w:after="0" w:line="240" w:lineRule="auto"/>
        <w:ind w:left="700" w:right="75"/>
        <w:contextualSpacing w:val="0"/>
        <w:rPr>
          <w:rFonts w:eastAsia="Arial" w:cstheme="minorHAnsi"/>
          <w:sz w:val="20"/>
          <w:szCs w:val="20"/>
          <w:lang w:val="en-GB"/>
        </w:rPr>
      </w:pPr>
      <w:r w:rsidRPr="00B978FE">
        <w:rPr>
          <w:rFonts w:eastAsia="Arial" w:cstheme="minorHAnsi"/>
          <w:sz w:val="20"/>
          <w:szCs w:val="20"/>
          <w:lang w:val="en-GB"/>
        </w:rPr>
        <w:t xml:space="preserve">Article 34 of the Health and Safety at Work (Northern Ireland) Order 1978 in respect of an offence as defined In Article 31 of the said Order </w:t>
      </w:r>
    </w:p>
    <w:p w14:paraId="64329099" w14:textId="27BD06C3" w:rsidR="00935F89" w:rsidRPr="00B978FE" w:rsidRDefault="00935F89" w:rsidP="00542A95">
      <w:pPr>
        <w:pStyle w:val="ListParagraph"/>
        <w:spacing w:before="240" w:after="0" w:line="240" w:lineRule="auto"/>
        <w:ind w:left="340" w:right="75"/>
        <w:contextualSpacing w:val="0"/>
        <w:rPr>
          <w:rFonts w:eastAsia="Arial" w:cstheme="minorHAnsi"/>
          <w:sz w:val="20"/>
          <w:szCs w:val="20"/>
          <w:lang w:val="en-GB"/>
        </w:rPr>
      </w:pPr>
      <w:r w:rsidRPr="00B978FE">
        <w:rPr>
          <w:rFonts w:eastAsia="Arial" w:cstheme="minorHAnsi"/>
          <w:sz w:val="20"/>
          <w:szCs w:val="20"/>
          <w:lang w:val="en-GB"/>
        </w:rPr>
        <w:t xml:space="preserve">committed or alleged to have been committed during the </w:t>
      </w:r>
      <w:r w:rsidR="00C541DD"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including costs of prosecution awarded against </w:t>
      </w:r>
      <w:r w:rsidR="001445F6" w:rsidRPr="00B978FE">
        <w:rPr>
          <w:rFonts w:eastAsia="Arial" w:cstheme="minorHAnsi"/>
          <w:sz w:val="20"/>
          <w:szCs w:val="20"/>
          <w:lang w:val="en-GB"/>
        </w:rPr>
        <w:t xml:space="preserve">such </w:t>
      </w:r>
      <w:r w:rsidR="002D1F2B" w:rsidRPr="00B978FE">
        <w:rPr>
          <w:rFonts w:eastAsia="Arial" w:cstheme="minorHAnsi"/>
          <w:b/>
          <w:sz w:val="20"/>
          <w:szCs w:val="20"/>
          <w:lang w:val="en-GB"/>
        </w:rPr>
        <w:t>Director, Partner or Officer</w:t>
      </w:r>
      <w:r w:rsidR="001445F6" w:rsidRPr="00B978FE">
        <w:rPr>
          <w:rFonts w:eastAsia="Arial" w:cstheme="minorHAnsi"/>
          <w:b/>
          <w:sz w:val="20"/>
          <w:szCs w:val="20"/>
          <w:lang w:val="en-GB"/>
        </w:rPr>
        <w:t xml:space="preserve"> </w:t>
      </w:r>
      <w:r w:rsidR="001445F6"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1445F6" w:rsidRPr="00B978FE">
        <w:rPr>
          <w:rFonts w:eastAsia="Arial" w:cstheme="minorHAnsi"/>
          <w:sz w:val="20"/>
          <w:szCs w:val="20"/>
          <w:lang w:val="en-GB"/>
        </w:rPr>
        <w:t xml:space="preserve"> or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arising from such proceedings.</w:t>
      </w:r>
    </w:p>
    <w:p w14:paraId="02E23339" w14:textId="77777777" w:rsidR="00935F89" w:rsidRPr="00B978FE" w:rsidRDefault="00935F89" w:rsidP="00542A95">
      <w:pPr>
        <w:pStyle w:val="ListParagraph"/>
        <w:spacing w:before="240" w:after="0" w:line="240" w:lineRule="auto"/>
        <w:ind w:left="340" w:right="-20"/>
        <w:contextualSpacing w:val="0"/>
        <w:rPr>
          <w:rFonts w:eastAsia="Arial" w:cstheme="minorHAnsi"/>
          <w:sz w:val="20"/>
          <w:szCs w:val="20"/>
          <w:lang w:val="en-GB"/>
        </w:rPr>
      </w:pPr>
      <w:r w:rsidRPr="00B978FE">
        <w:rPr>
          <w:rFonts w:eastAsia="Arial" w:cstheme="minorHAnsi"/>
          <w:sz w:val="20"/>
          <w:szCs w:val="20"/>
          <w:lang w:val="en-GB"/>
        </w:rPr>
        <w:t>Provided that:</w:t>
      </w:r>
    </w:p>
    <w:p w14:paraId="3AD3CBED" w14:textId="77777777" w:rsidR="00935F89" w:rsidRPr="00B978FE" w:rsidRDefault="00935F89" w:rsidP="00542A95">
      <w:pPr>
        <w:pStyle w:val="ListParagraph"/>
        <w:numPr>
          <w:ilvl w:val="0"/>
          <w:numId w:val="4"/>
        </w:numPr>
        <w:tabs>
          <w:tab w:val="left" w:pos="720"/>
        </w:tabs>
        <w:spacing w:before="240" w:after="0" w:line="240" w:lineRule="auto"/>
        <w:ind w:left="680" w:right="113"/>
        <w:contextualSpacing w:val="0"/>
        <w:rPr>
          <w:rFonts w:eastAsia="Arial" w:cstheme="minorHAnsi"/>
          <w:sz w:val="20"/>
          <w:szCs w:val="20"/>
          <w:lang w:val="en-GB"/>
        </w:rPr>
      </w:pPr>
      <w:r w:rsidRPr="00B978FE">
        <w:rPr>
          <w:rFonts w:eastAsia="Arial" w:cstheme="minorHAnsi"/>
          <w:sz w:val="20"/>
          <w:szCs w:val="20"/>
          <w:lang w:val="en-GB"/>
        </w:rPr>
        <w:t>this extension shall apply only to proceedings brought in Great Britain, Northern Ireland, the Isle of Man or the Channel Islands</w:t>
      </w:r>
    </w:p>
    <w:p w14:paraId="6A43221B" w14:textId="77777777" w:rsidR="00935F89" w:rsidRPr="00B978FE" w:rsidRDefault="00C541DD" w:rsidP="00542A95">
      <w:pPr>
        <w:pStyle w:val="ListParagraph"/>
        <w:numPr>
          <w:ilvl w:val="0"/>
          <w:numId w:val="4"/>
        </w:numPr>
        <w:spacing w:before="240" w:after="0" w:line="240" w:lineRule="auto"/>
        <w:ind w:left="680" w:right="-20"/>
        <w:contextualSpacing w:val="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will be under no liability:</w:t>
      </w:r>
    </w:p>
    <w:p w14:paraId="2C8062F1" w14:textId="19B93CDC" w:rsidR="00935F89" w:rsidRPr="00B978FE" w:rsidRDefault="00935F89" w:rsidP="00542A95">
      <w:pPr>
        <w:pStyle w:val="ListParagraph"/>
        <w:numPr>
          <w:ilvl w:val="0"/>
          <w:numId w:val="5"/>
        </w:numPr>
        <w:spacing w:before="240" w:after="0" w:line="240" w:lineRule="auto"/>
        <w:ind w:left="1077" w:right="85"/>
        <w:contextualSpacing w:val="0"/>
        <w:rPr>
          <w:rFonts w:eastAsia="Arial" w:cstheme="minorHAnsi"/>
          <w:sz w:val="20"/>
          <w:szCs w:val="20"/>
          <w:lang w:val="en-GB"/>
        </w:rPr>
      </w:pPr>
      <w:r w:rsidRPr="00B978FE">
        <w:rPr>
          <w:rFonts w:eastAsia="Arial" w:cstheme="minorHAnsi"/>
          <w:sz w:val="20"/>
          <w:szCs w:val="20"/>
          <w:lang w:val="en-GB"/>
        </w:rPr>
        <w:t xml:space="preserve">where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any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is </w:t>
      </w:r>
      <w:r w:rsidR="00C541DD"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by any other policy</w:t>
      </w:r>
    </w:p>
    <w:p w14:paraId="54607810" w14:textId="72608B7A" w:rsidR="00935F89" w:rsidRPr="00B978FE" w:rsidRDefault="00935F89" w:rsidP="00542A95">
      <w:pPr>
        <w:pStyle w:val="ListParagraph"/>
        <w:numPr>
          <w:ilvl w:val="0"/>
          <w:numId w:val="5"/>
        </w:numPr>
        <w:spacing w:after="0" w:line="240" w:lineRule="auto"/>
        <w:ind w:left="1077" w:right="109"/>
        <w:contextualSpacing w:val="0"/>
        <w:rPr>
          <w:rFonts w:eastAsia="Arial" w:cstheme="minorHAnsi"/>
          <w:sz w:val="20"/>
          <w:szCs w:val="20"/>
          <w:lang w:val="en-GB"/>
        </w:rPr>
      </w:pPr>
      <w:r w:rsidRPr="00B978FE">
        <w:rPr>
          <w:rFonts w:eastAsia="Arial" w:cstheme="minorHAnsi"/>
          <w:sz w:val="20"/>
          <w:szCs w:val="20"/>
          <w:lang w:val="en-GB"/>
        </w:rPr>
        <w:t xml:space="preserve">where the criminal charge is in respect of any deliberate or intentional criminal act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any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p>
    <w:p w14:paraId="13EAE6B7" w14:textId="608974CE" w:rsidR="00935F89" w:rsidRPr="00B978FE" w:rsidRDefault="00935F89" w:rsidP="00542A95">
      <w:pPr>
        <w:pStyle w:val="ListParagraph"/>
        <w:numPr>
          <w:ilvl w:val="0"/>
          <w:numId w:val="5"/>
        </w:numPr>
        <w:spacing w:after="0" w:line="240" w:lineRule="auto"/>
        <w:ind w:left="1077" w:right="68"/>
        <w:contextualSpacing w:val="0"/>
        <w:rPr>
          <w:rFonts w:eastAsia="Arial" w:cstheme="minorHAnsi"/>
          <w:sz w:val="20"/>
          <w:szCs w:val="20"/>
          <w:lang w:val="en-GB"/>
        </w:rPr>
      </w:pPr>
      <w:r w:rsidRPr="00B978FE">
        <w:rPr>
          <w:rFonts w:eastAsia="Arial" w:cstheme="minorHAnsi"/>
          <w:sz w:val="20"/>
          <w:szCs w:val="20"/>
          <w:lang w:val="en-GB"/>
        </w:rPr>
        <w:t xml:space="preserve">in respect of legal fees and expenses which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any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may be ordered to pay by a court of criminal jurisdiction in respect of the deliberate or </w:t>
      </w:r>
      <w:r w:rsidR="006A68F4" w:rsidRPr="00B978FE">
        <w:rPr>
          <w:rFonts w:eastAsia="Arial" w:cstheme="minorHAnsi"/>
          <w:sz w:val="20"/>
          <w:szCs w:val="20"/>
          <w:lang w:val="en-GB"/>
        </w:rPr>
        <w:t>i</w:t>
      </w:r>
      <w:r w:rsidRPr="00B978FE">
        <w:rPr>
          <w:rFonts w:eastAsia="Arial" w:cstheme="minorHAnsi"/>
          <w:sz w:val="20"/>
          <w:szCs w:val="20"/>
          <w:lang w:val="en-GB"/>
        </w:rPr>
        <w:t xml:space="preserve">ntentional criminal act or omission of the </w:t>
      </w:r>
      <w:r w:rsidR="002D1F2B" w:rsidRPr="00B978FE">
        <w:rPr>
          <w:rFonts w:eastAsia="Arial" w:cstheme="minorHAnsi"/>
          <w:b/>
          <w:sz w:val="20"/>
          <w:szCs w:val="20"/>
          <w:lang w:val="en-GB"/>
        </w:rPr>
        <w:t>Director, Partner or Officer</w:t>
      </w:r>
      <w:r w:rsidRPr="00B978FE">
        <w:rPr>
          <w:rFonts w:eastAsia="Arial" w:cstheme="minorHAnsi"/>
          <w:b/>
          <w:sz w:val="20"/>
          <w:szCs w:val="20"/>
          <w:lang w:val="en-GB"/>
        </w:rPr>
        <w:t xml:space="preserve"> </w:t>
      </w:r>
      <w:r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p>
    <w:p w14:paraId="35A1B959" w14:textId="77777777" w:rsidR="00935F89" w:rsidRPr="00B978FE" w:rsidRDefault="00935F89" w:rsidP="00542A95">
      <w:pPr>
        <w:pStyle w:val="ListParagraph"/>
        <w:numPr>
          <w:ilvl w:val="0"/>
          <w:numId w:val="5"/>
        </w:numPr>
        <w:spacing w:after="0" w:line="240" w:lineRule="auto"/>
        <w:ind w:left="1077" w:right="196"/>
        <w:contextualSpacing w:val="0"/>
        <w:rPr>
          <w:rFonts w:eastAsia="Arial" w:cstheme="minorHAnsi"/>
          <w:sz w:val="20"/>
          <w:szCs w:val="20"/>
          <w:lang w:val="en-GB"/>
        </w:rPr>
      </w:pPr>
      <w:r w:rsidRPr="00B978FE">
        <w:rPr>
          <w:rFonts w:eastAsia="Arial" w:cstheme="minorHAnsi"/>
          <w:sz w:val="20"/>
          <w:szCs w:val="20"/>
          <w:lang w:val="en-GB"/>
        </w:rPr>
        <w:t>in respect of fines or penalties of any kind or the costs of appeal against Improvement or Prohibition notices</w:t>
      </w:r>
    </w:p>
    <w:p w14:paraId="18504E05" w14:textId="77777777" w:rsidR="00935F89" w:rsidRPr="00B978FE" w:rsidRDefault="00935F89" w:rsidP="00542A95">
      <w:pPr>
        <w:pStyle w:val="ListParagraph"/>
        <w:numPr>
          <w:ilvl w:val="0"/>
          <w:numId w:val="5"/>
        </w:numPr>
        <w:spacing w:after="0" w:line="240" w:lineRule="auto"/>
        <w:ind w:left="1077" w:right="280"/>
        <w:contextualSpacing w:val="0"/>
        <w:rPr>
          <w:rFonts w:eastAsia="Arial" w:cstheme="minorHAnsi"/>
          <w:sz w:val="20"/>
          <w:szCs w:val="20"/>
          <w:lang w:val="en-GB"/>
        </w:rPr>
      </w:pPr>
      <w:r w:rsidRPr="00B978FE">
        <w:rPr>
          <w:rFonts w:eastAsia="Arial" w:cstheme="minorHAnsi"/>
          <w:sz w:val="20"/>
          <w:szCs w:val="20"/>
          <w:lang w:val="en-GB"/>
        </w:rPr>
        <w:t xml:space="preserve">for any part of the cost of any investigation or inquiry other than a solicitor's </w:t>
      </w:r>
      <w:r w:rsidR="006A68F4" w:rsidRPr="00B978FE">
        <w:rPr>
          <w:rFonts w:eastAsia="Arial" w:cstheme="minorHAnsi"/>
          <w:sz w:val="20"/>
          <w:szCs w:val="20"/>
          <w:lang w:val="en-GB"/>
        </w:rPr>
        <w:t>i</w:t>
      </w:r>
      <w:r w:rsidRPr="00B978FE">
        <w:rPr>
          <w:rFonts w:eastAsia="Arial" w:cstheme="minorHAnsi"/>
          <w:sz w:val="20"/>
          <w:szCs w:val="20"/>
          <w:lang w:val="en-GB"/>
        </w:rPr>
        <w:t>nvestigation restricted to a criminal charge as above defined</w:t>
      </w:r>
    </w:p>
    <w:p w14:paraId="5BCDE29E" w14:textId="77777777" w:rsidR="00935F89" w:rsidRPr="00B978FE" w:rsidRDefault="00935F89" w:rsidP="00542A95">
      <w:pPr>
        <w:pStyle w:val="ListParagraph"/>
        <w:spacing w:after="0" w:line="240" w:lineRule="auto"/>
        <w:ind w:left="1077" w:right="278"/>
        <w:contextualSpacing w:val="0"/>
        <w:rPr>
          <w:rFonts w:eastAsia="Arial" w:cstheme="minorHAnsi"/>
          <w:sz w:val="20"/>
          <w:szCs w:val="20"/>
          <w:lang w:val="en-GB"/>
        </w:rPr>
      </w:pPr>
    </w:p>
    <w:p w14:paraId="047BA836" w14:textId="659A7BA8" w:rsidR="00935F89" w:rsidRPr="00B978FE" w:rsidRDefault="001445F6" w:rsidP="00542A95">
      <w:pPr>
        <w:pStyle w:val="ListParagraph"/>
        <w:numPr>
          <w:ilvl w:val="0"/>
          <w:numId w:val="4"/>
        </w:numPr>
        <w:spacing w:after="0" w:line="240" w:lineRule="auto"/>
        <w:ind w:left="680" w:right="80"/>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or any </w:t>
      </w:r>
      <w:r w:rsidR="002D1F2B" w:rsidRPr="00B978FE">
        <w:rPr>
          <w:rFonts w:eastAsia="Arial" w:cstheme="minorHAnsi"/>
          <w:b/>
          <w:sz w:val="20"/>
          <w:szCs w:val="20"/>
          <w:lang w:val="en-GB"/>
        </w:rPr>
        <w:t>Director, Partner or Officer</w:t>
      </w:r>
      <w:r w:rsidR="00935F89" w:rsidRPr="00B978FE">
        <w:rPr>
          <w:rFonts w:eastAsia="Arial" w:cstheme="minorHAnsi"/>
          <w:sz w:val="20"/>
          <w:szCs w:val="20"/>
          <w:lang w:val="en-GB"/>
        </w:rPr>
        <w:t xml:space="preserve"> 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35F89" w:rsidRPr="00B978FE">
        <w:rPr>
          <w:rFonts w:eastAsia="Arial" w:cstheme="minorHAnsi"/>
          <w:sz w:val="20"/>
          <w:szCs w:val="20"/>
          <w:lang w:val="en-GB"/>
        </w:rPr>
        <w:t xml:space="preserve"> shall give to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immediate notice of any summons or other process served upon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or any </w:t>
      </w:r>
      <w:r w:rsidR="002D1F2B" w:rsidRPr="00B978FE">
        <w:rPr>
          <w:rFonts w:eastAsia="Arial" w:cstheme="minorHAnsi"/>
          <w:b/>
          <w:sz w:val="20"/>
          <w:szCs w:val="20"/>
          <w:lang w:val="en-GB"/>
        </w:rPr>
        <w:t>Director, Partner or Officer</w:t>
      </w:r>
      <w:r w:rsidR="00935F89" w:rsidRPr="00B978FE">
        <w:rPr>
          <w:rFonts w:eastAsia="Arial" w:cstheme="minorHAnsi"/>
          <w:sz w:val="20"/>
          <w:szCs w:val="20"/>
          <w:lang w:val="en-GB"/>
        </w:rPr>
        <w:t xml:space="preserve"> 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35F89" w:rsidRPr="00B978FE">
        <w:rPr>
          <w:rFonts w:eastAsia="Arial" w:cstheme="minorHAnsi"/>
          <w:sz w:val="20"/>
          <w:szCs w:val="20"/>
          <w:lang w:val="en-GB"/>
        </w:rPr>
        <w:t xml:space="preserve"> and of any </w:t>
      </w:r>
      <w:r w:rsidR="00EE51D8" w:rsidRPr="00B978FE">
        <w:rPr>
          <w:rFonts w:eastAsia="Arial" w:cstheme="minorHAnsi"/>
          <w:sz w:val="20"/>
          <w:szCs w:val="20"/>
          <w:lang w:val="en-GB"/>
        </w:rPr>
        <w:t>event</w:t>
      </w:r>
      <w:r w:rsidR="00935F89" w:rsidRPr="00B978FE">
        <w:rPr>
          <w:rFonts w:eastAsia="Arial" w:cstheme="minorHAnsi"/>
          <w:sz w:val="20"/>
          <w:szCs w:val="20"/>
          <w:lang w:val="en-GB"/>
        </w:rPr>
        <w:t xml:space="preserve"> that may give rise to proceedings against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or any </w:t>
      </w:r>
      <w:r w:rsidR="002D1F2B" w:rsidRPr="00B978FE">
        <w:rPr>
          <w:rFonts w:eastAsia="Arial" w:cstheme="minorHAnsi"/>
          <w:b/>
          <w:sz w:val="20"/>
          <w:szCs w:val="20"/>
          <w:lang w:val="en-GB"/>
        </w:rPr>
        <w:t xml:space="preserve">Director, Partner or Officer </w:t>
      </w:r>
      <w:r w:rsidR="00935F89" w:rsidRPr="00B978FE">
        <w:rPr>
          <w:rFonts w:eastAsia="Arial" w:cstheme="minorHAnsi"/>
          <w:sz w:val="20"/>
          <w:szCs w:val="20"/>
          <w:lang w:val="en-GB"/>
        </w:rPr>
        <w:t xml:space="preserve">or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35F89" w:rsidRPr="00B978FE">
        <w:rPr>
          <w:rFonts w:eastAsia="Arial" w:cstheme="minorHAnsi"/>
          <w:sz w:val="20"/>
          <w:szCs w:val="20"/>
          <w:lang w:val="en-GB"/>
        </w:rPr>
        <w:t>.</w:t>
      </w:r>
    </w:p>
    <w:p w14:paraId="16F0C6CF" w14:textId="77777777" w:rsidR="00935F89" w:rsidRPr="00B978FE" w:rsidRDefault="00051B07" w:rsidP="00D95A60">
      <w:pPr>
        <w:pStyle w:val="ListParagraph"/>
        <w:numPr>
          <w:ilvl w:val="0"/>
          <w:numId w:val="68"/>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Unsatisfied Court Judgements</w:t>
      </w:r>
    </w:p>
    <w:p w14:paraId="2E07A69A" w14:textId="369DBF64" w:rsidR="00935F89" w:rsidRPr="00B978FE" w:rsidRDefault="00935F89" w:rsidP="00542A95">
      <w:pPr>
        <w:pStyle w:val="ListParagraph"/>
        <w:spacing w:before="240" w:after="0" w:line="240" w:lineRule="auto"/>
        <w:ind w:left="340" w:right="-20"/>
        <w:contextualSpacing w:val="0"/>
        <w:rPr>
          <w:rFonts w:eastAsia="Arial" w:cstheme="minorHAnsi"/>
          <w:sz w:val="20"/>
          <w:szCs w:val="20"/>
          <w:lang w:val="en-GB"/>
        </w:rPr>
      </w:pPr>
      <w:r w:rsidRPr="00B978FE">
        <w:rPr>
          <w:rFonts w:eastAsia="Arial" w:cstheme="minorHAnsi"/>
          <w:sz w:val="20"/>
          <w:szCs w:val="20"/>
          <w:lang w:val="en-GB"/>
        </w:rPr>
        <w:t xml:space="preserve">In the </w:t>
      </w:r>
      <w:r w:rsidR="00EE51D8" w:rsidRPr="00B978FE">
        <w:rPr>
          <w:rFonts w:eastAsia="Arial" w:cstheme="minorHAnsi"/>
          <w:sz w:val="20"/>
          <w:szCs w:val="20"/>
          <w:lang w:val="en-GB"/>
        </w:rPr>
        <w:t>event</w:t>
      </w:r>
      <w:r w:rsidRPr="00B978FE">
        <w:rPr>
          <w:rFonts w:eastAsia="Arial" w:cstheme="minorHAnsi"/>
          <w:sz w:val="20"/>
          <w:szCs w:val="20"/>
          <w:lang w:val="en-GB"/>
        </w:rPr>
        <w:t xml:space="preserve"> of a judgement for </w:t>
      </w:r>
      <w:r w:rsidR="00C541DD"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s being obtained by any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xml:space="preserve">, Director, Partner </w:t>
      </w:r>
      <w:r w:rsidR="00946D54" w:rsidRPr="00B978FE">
        <w:rPr>
          <w:rFonts w:eastAsia="Arial" w:cstheme="minorHAnsi"/>
          <w:b/>
          <w:sz w:val="20"/>
          <w:szCs w:val="20"/>
          <w:lang w:val="en-GB"/>
        </w:rPr>
        <w:lastRenderedPageBreak/>
        <w:t>or Officer</w:t>
      </w:r>
      <w:r w:rsidRPr="00B978FE">
        <w:rPr>
          <w:rFonts w:eastAsia="Arial" w:cstheme="minorHAnsi"/>
          <w:sz w:val="20"/>
          <w:szCs w:val="20"/>
          <w:lang w:val="en-GB"/>
        </w:rPr>
        <w:t xml:space="preserve"> or the personal representatives of any </w:t>
      </w:r>
      <w:r w:rsidR="00721F15"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Director, Partner or Officer</w:t>
      </w:r>
      <w:r w:rsidRPr="00B978FE">
        <w:rPr>
          <w:rFonts w:eastAsia="Arial" w:cstheme="minorHAnsi"/>
          <w:sz w:val="20"/>
          <w:szCs w:val="20"/>
          <w:lang w:val="en-GB"/>
        </w:rPr>
        <w:t xml:space="preserve"> in respect of bodily injury or disease of the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xml:space="preserve">, </w:t>
      </w:r>
      <w:r w:rsidRPr="00B978FE">
        <w:rPr>
          <w:rFonts w:eastAsia="Arial" w:cstheme="minorHAnsi"/>
          <w:sz w:val="20"/>
          <w:szCs w:val="20"/>
          <w:lang w:val="en-GB"/>
        </w:rPr>
        <w:t xml:space="preserve"> </w:t>
      </w:r>
      <w:r w:rsidR="00946D54" w:rsidRPr="00B978FE">
        <w:rPr>
          <w:rFonts w:eastAsia="Arial" w:cstheme="minorHAnsi"/>
          <w:b/>
          <w:sz w:val="20"/>
          <w:szCs w:val="20"/>
          <w:lang w:val="en-GB"/>
        </w:rPr>
        <w:t xml:space="preserve">Director, Partner or Officer </w:t>
      </w:r>
      <w:r w:rsidRPr="00B978FE">
        <w:rPr>
          <w:rFonts w:eastAsia="Arial" w:cstheme="minorHAnsi"/>
          <w:sz w:val="20"/>
          <w:szCs w:val="20"/>
          <w:lang w:val="en-GB"/>
        </w:rPr>
        <w:t xml:space="preserve">caused during any </w:t>
      </w:r>
      <w:r w:rsidR="00721F15"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and arising out of and in the course of employment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the </w:t>
      </w:r>
      <w:r w:rsidR="00C541DD"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 xml:space="preserve"> against any company or individual operating from premises within Great Britain, Northern Ireland, the Isle of Man or the Channel Islands in any court situated in the aforesaid territories and remaining unsatisfied in whole or in part six months after the date of such judgement </w:t>
      </w:r>
      <w:r w:rsidR="00C541DD"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pay to the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Director, Partner or Officer</w:t>
      </w:r>
      <w:r w:rsidRPr="00B978FE">
        <w:rPr>
          <w:rFonts w:eastAsia="Arial" w:cstheme="minorHAnsi"/>
          <w:sz w:val="20"/>
          <w:szCs w:val="20"/>
          <w:lang w:val="en-GB"/>
        </w:rPr>
        <w:t xml:space="preserve"> or the personal representatives of the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xml:space="preserve">, </w:t>
      </w:r>
      <w:r w:rsidRPr="00B978FE">
        <w:rPr>
          <w:rFonts w:eastAsia="Arial" w:cstheme="minorHAnsi"/>
          <w:sz w:val="20"/>
          <w:szCs w:val="20"/>
          <w:lang w:val="en-GB"/>
        </w:rPr>
        <w:t xml:space="preserve"> </w:t>
      </w:r>
      <w:r w:rsidR="00946D54" w:rsidRPr="00B978FE">
        <w:rPr>
          <w:rFonts w:eastAsia="Arial" w:cstheme="minorHAnsi"/>
          <w:b/>
          <w:sz w:val="20"/>
          <w:szCs w:val="20"/>
          <w:lang w:val="en-GB"/>
        </w:rPr>
        <w:t xml:space="preserve">Director, Partner or Officer </w:t>
      </w:r>
      <w:r w:rsidRPr="00B978FE">
        <w:rPr>
          <w:rFonts w:eastAsia="Arial" w:cstheme="minorHAnsi"/>
          <w:sz w:val="20"/>
          <w:szCs w:val="20"/>
          <w:lang w:val="en-GB"/>
        </w:rPr>
        <w:t xml:space="preserve">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b/>
          <w:sz w:val="20"/>
          <w:szCs w:val="20"/>
          <w:lang w:val="en-GB"/>
        </w:rPr>
        <w:t xml:space="preserve"> </w:t>
      </w:r>
      <w:r w:rsidRPr="00B978FE">
        <w:rPr>
          <w:rFonts w:eastAsia="Arial" w:cstheme="minorHAnsi"/>
          <w:sz w:val="20"/>
          <w:szCs w:val="20"/>
          <w:lang w:val="en-GB"/>
        </w:rPr>
        <w:t xml:space="preserve">request the amount of any such </w:t>
      </w:r>
      <w:r w:rsidR="001C14F2" w:rsidRPr="00B978FE">
        <w:rPr>
          <w:rFonts w:eastAsia="Arial" w:cstheme="minorHAnsi"/>
          <w:sz w:val="20"/>
          <w:szCs w:val="20"/>
          <w:lang w:val="en-GB"/>
        </w:rPr>
        <w:t>damage</w:t>
      </w:r>
      <w:r w:rsidRPr="00B978FE">
        <w:rPr>
          <w:rFonts w:eastAsia="Arial" w:cstheme="minorHAnsi"/>
          <w:sz w:val="20"/>
          <w:szCs w:val="20"/>
          <w:lang w:val="en-GB"/>
        </w:rPr>
        <w:t>s and any awarded costs to the extent that they remain unsatisfied.</w:t>
      </w:r>
    </w:p>
    <w:p w14:paraId="768F2CA5" w14:textId="77777777" w:rsidR="00935F89" w:rsidRPr="00B978FE" w:rsidRDefault="00935F89" w:rsidP="00542A95">
      <w:pPr>
        <w:pStyle w:val="ListParagraph"/>
        <w:spacing w:before="240" w:after="0" w:line="240" w:lineRule="auto"/>
        <w:ind w:left="340" w:right="-20"/>
        <w:contextualSpacing w:val="0"/>
        <w:rPr>
          <w:rFonts w:eastAsia="Arial" w:cstheme="minorHAnsi"/>
          <w:sz w:val="20"/>
          <w:szCs w:val="20"/>
          <w:lang w:val="en-GB"/>
        </w:rPr>
      </w:pPr>
      <w:r w:rsidRPr="00B978FE">
        <w:rPr>
          <w:rFonts w:eastAsia="Arial" w:cstheme="minorHAnsi"/>
          <w:sz w:val="20"/>
          <w:szCs w:val="20"/>
          <w:lang w:val="en-GB"/>
        </w:rPr>
        <w:t>Provided that:</w:t>
      </w:r>
    </w:p>
    <w:p w14:paraId="6DB0B9D0" w14:textId="77777777" w:rsidR="00935F89" w:rsidRPr="00B978FE" w:rsidRDefault="00935F89" w:rsidP="00542A95">
      <w:pPr>
        <w:pStyle w:val="ListParagraph"/>
        <w:numPr>
          <w:ilvl w:val="0"/>
          <w:numId w:val="71"/>
        </w:numPr>
        <w:spacing w:before="240" w:after="0" w:line="240" w:lineRule="auto"/>
        <w:ind w:left="700" w:right="-20"/>
        <w:contextualSpacing w:val="0"/>
        <w:rPr>
          <w:rFonts w:eastAsia="Arial" w:cstheme="minorHAnsi"/>
          <w:sz w:val="20"/>
          <w:szCs w:val="20"/>
          <w:lang w:val="en-GB"/>
        </w:rPr>
      </w:pPr>
      <w:r w:rsidRPr="00B978FE">
        <w:rPr>
          <w:rFonts w:eastAsia="Arial" w:cstheme="minorHAnsi"/>
          <w:sz w:val="20"/>
          <w:szCs w:val="20"/>
          <w:lang w:val="en-GB"/>
        </w:rPr>
        <w:t>there is no appeal outstanding</w:t>
      </w:r>
    </w:p>
    <w:p w14:paraId="2FD554C7" w14:textId="7286B98A" w:rsidR="00935F89" w:rsidRPr="00B978FE" w:rsidRDefault="00935F89" w:rsidP="00542A95">
      <w:pPr>
        <w:pStyle w:val="ListParagraph"/>
        <w:numPr>
          <w:ilvl w:val="0"/>
          <w:numId w:val="71"/>
        </w:numPr>
        <w:spacing w:after="0" w:line="240" w:lineRule="auto"/>
        <w:ind w:left="700" w:right="566"/>
        <w:contextualSpacing w:val="0"/>
        <w:rPr>
          <w:rFonts w:eastAsia="Arial" w:cstheme="minorHAnsi"/>
          <w:sz w:val="20"/>
          <w:szCs w:val="20"/>
          <w:lang w:val="en-GB"/>
        </w:rPr>
      </w:pPr>
      <w:r w:rsidRPr="00B978FE">
        <w:rPr>
          <w:rFonts w:eastAsia="Arial" w:cstheme="minorHAnsi"/>
          <w:sz w:val="20"/>
          <w:szCs w:val="20"/>
          <w:lang w:val="en-GB"/>
        </w:rPr>
        <w:t xml:space="preserve">if any payment is made under the terms of this extension the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xml:space="preserve">, Director, Partner or Officer </w:t>
      </w:r>
      <w:r w:rsidRPr="00B978FE">
        <w:rPr>
          <w:rFonts w:eastAsia="Arial" w:cstheme="minorHAnsi"/>
          <w:sz w:val="20"/>
          <w:szCs w:val="20"/>
          <w:lang w:val="en-GB"/>
        </w:rPr>
        <w:t xml:space="preserve"> or the personal representatives of the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946D54" w:rsidRPr="00B978FE">
        <w:rPr>
          <w:rFonts w:eastAsia="Arial" w:cstheme="minorHAnsi"/>
          <w:b/>
          <w:sz w:val="20"/>
          <w:szCs w:val="20"/>
          <w:lang w:val="en-GB"/>
        </w:rPr>
        <w:t xml:space="preserve">, Director, Partner or Officer </w:t>
      </w:r>
      <w:r w:rsidRPr="00B978FE">
        <w:rPr>
          <w:rFonts w:eastAsia="Arial" w:cstheme="minorHAnsi"/>
          <w:sz w:val="20"/>
          <w:szCs w:val="20"/>
          <w:lang w:val="en-GB"/>
        </w:rPr>
        <w:t xml:space="preserve">shall assign the judgment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w:t>
      </w:r>
    </w:p>
    <w:p w14:paraId="262225A5" w14:textId="77777777" w:rsidR="00935F89" w:rsidRPr="00B978FE" w:rsidRDefault="00051B07" w:rsidP="00D95A60">
      <w:pPr>
        <w:pStyle w:val="ListParagraph"/>
        <w:numPr>
          <w:ilvl w:val="0"/>
          <w:numId w:val="68"/>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Court Attendance Costs</w:t>
      </w:r>
    </w:p>
    <w:p w14:paraId="4B282F4F" w14:textId="16AFF115" w:rsidR="009C6B9C" w:rsidRPr="00B978FE" w:rsidRDefault="00935F89" w:rsidP="00542A95">
      <w:pPr>
        <w:pStyle w:val="ListParagraph"/>
        <w:spacing w:before="240" w:after="0" w:line="240" w:lineRule="auto"/>
        <w:ind w:left="340" w:right="-20"/>
        <w:contextualSpacing w:val="0"/>
        <w:rPr>
          <w:rFonts w:eastAsia="Arial" w:cstheme="minorHAnsi"/>
          <w:sz w:val="20"/>
          <w:szCs w:val="20"/>
          <w:lang w:val="en-GB"/>
        </w:rPr>
      </w:pPr>
      <w:r w:rsidRPr="00B978FE">
        <w:rPr>
          <w:rFonts w:eastAsia="Arial" w:cstheme="minorHAnsi"/>
          <w:sz w:val="20"/>
          <w:szCs w:val="20"/>
          <w:lang w:val="en-GB"/>
        </w:rPr>
        <w:t xml:space="preserve">In the </w:t>
      </w:r>
      <w:r w:rsidR="00EE51D8" w:rsidRPr="00B978FE">
        <w:rPr>
          <w:rFonts w:eastAsia="Arial" w:cstheme="minorHAnsi"/>
          <w:sz w:val="20"/>
          <w:szCs w:val="20"/>
          <w:lang w:val="en-GB"/>
        </w:rPr>
        <w:t>event</w:t>
      </w:r>
      <w:r w:rsidRPr="00B978FE">
        <w:rPr>
          <w:rFonts w:eastAsia="Arial" w:cstheme="minorHAnsi"/>
          <w:sz w:val="20"/>
          <w:szCs w:val="20"/>
          <w:lang w:val="en-GB"/>
        </w:rPr>
        <w:t xml:space="preserve"> of any of the undermentioned persons attending court as a witness 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request in connection with a </w:t>
      </w:r>
      <w:r w:rsidR="00C541DD"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in respect of which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are entitled to indemnity under this policy then </w:t>
      </w:r>
      <w:r w:rsidR="00C541DD"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provide compensation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at the following rates per day for each day on which attendance is required:</w:t>
      </w:r>
    </w:p>
    <w:p w14:paraId="76C0790F" w14:textId="77777777" w:rsidR="009C6B9C" w:rsidRPr="00B978FE" w:rsidRDefault="009C6B9C" w:rsidP="00542A95">
      <w:pPr>
        <w:pStyle w:val="ListParagraph"/>
        <w:spacing w:after="0" w:line="240" w:lineRule="auto"/>
        <w:ind w:left="340" w:right="-20"/>
        <w:contextualSpacing w:val="0"/>
        <w:rPr>
          <w:rFonts w:eastAsia="Arial" w:cstheme="minorHAnsi"/>
          <w:sz w:val="20"/>
          <w:szCs w:val="20"/>
          <w:lang w:val="en-GB"/>
        </w:rPr>
      </w:pPr>
    </w:p>
    <w:p w14:paraId="055AA32C" w14:textId="77777777" w:rsidR="009C6B9C" w:rsidRPr="00B978FE" w:rsidRDefault="00935F89" w:rsidP="00542A95">
      <w:pPr>
        <w:pStyle w:val="ListParagraph"/>
        <w:numPr>
          <w:ilvl w:val="0"/>
          <w:numId w:val="72"/>
        </w:numPr>
        <w:tabs>
          <w:tab w:val="left" w:pos="993"/>
          <w:tab w:val="left" w:pos="4980"/>
        </w:tabs>
        <w:spacing w:before="240" w:after="0" w:line="240" w:lineRule="auto"/>
        <w:ind w:left="700" w:right="-23"/>
        <w:rPr>
          <w:rFonts w:eastAsia="Times New Roman" w:cstheme="minorHAnsi"/>
          <w:sz w:val="20"/>
          <w:szCs w:val="20"/>
          <w:lang w:val="en-GB"/>
        </w:rPr>
      </w:pPr>
      <w:r w:rsidRPr="00B978FE">
        <w:rPr>
          <w:rFonts w:eastAsia="Arial" w:cstheme="minorHAnsi"/>
          <w:sz w:val="20"/>
          <w:szCs w:val="20"/>
          <w:lang w:val="en-GB"/>
        </w:rPr>
        <w:t xml:space="preserve">any </w:t>
      </w:r>
      <w:r w:rsidR="00447D8B" w:rsidRPr="00B978FE">
        <w:rPr>
          <w:rFonts w:eastAsia="Arial" w:cstheme="minorHAnsi"/>
          <w:b/>
          <w:sz w:val="20"/>
          <w:szCs w:val="20"/>
          <w:lang w:val="en-GB"/>
        </w:rPr>
        <w:t>Director, Partner or Officer</w:t>
      </w:r>
      <w:r w:rsidRPr="00B978FE">
        <w:rPr>
          <w:rFonts w:eastAsia="Arial" w:cstheme="minorHAnsi"/>
          <w:sz w:val="20"/>
          <w:szCs w:val="20"/>
          <w:lang w:val="en-GB"/>
        </w:rPr>
        <w:t xml:space="preserve">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t>
      </w:r>
      <w:r w:rsidRPr="00B978FE">
        <w:rPr>
          <w:rFonts w:eastAsia="Arial" w:cstheme="minorHAnsi"/>
          <w:sz w:val="20"/>
          <w:szCs w:val="20"/>
          <w:lang w:val="en-GB"/>
        </w:rPr>
        <w:tab/>
      </w:r>
      <w:r w:rsidR="009C6B9C" w:rsidRPr="00B978FE">
        <w:rPr>
          <w:rFonts w:eastAsia="Times New Roman" w:cstheme="minorHAnsi"/>
          <w:sz w:val="20"/>
          <w:szCs w:val="20"/>
          <w:lang w:val="en-GB"/>
        </w:rPr>
        <w:t>GBP 500</w:t>
      </w:r>
    </w:p>
    <w:p w14:paraId="40BCDFE1" w14:textId="7E2FA85B" w:rsidR="00935F89" w:rsidRPr="00B978FE" w:rsidRDefault="00935F89" w:rsidP="00542A95">
      <w:pPr>
        <w:pStyle w:val="ListParagraph"/>
        <w:numPr>
          <w:ilvl w:val="0"/>
          <w:numId w:val="72"/>
        </w:numPr>
        <w:tabs>
          <w:tab w:val="left" w:pos="993"/>
          <w:tab w:val="left" w:pos="4980"/>
        </w:tabs>
        <w:spacing w:before="240" w:after="0" w:line="240" w:lineRule="auto"/>
        <w:ind w:left="700" w:right="-23"/>
        <w:rPr>
          <w:rFonts w:eastAsia="Times New Roman" w:cstheme="minorHAnsi"/>
          <w:sz w:val="20"/>
          <w:szCs w:val="20"/>
          <w:lang w:val="en-GB"/>
        </w:rPr>
      </w:pPr>
      <w:r w:rsidRPr="00B978FE">
        <w:rPr>
          <w:rFonts w:eastAsia="Arial" w:cstheme="minorHAnsi"/>
          <w:sz w:val="20"/>
          <w:szCs w:val="20"/>
          <w:lang w:val="en-GB"/>
        </w:rPr>
        <w:t xml:space="preserve">any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w:t>
      </w:r>
      <w:r w:rsidRPr="00B978FE">
        <w:rPr>
          <w:rFonts w:eastAsia="Arial" w:cstheme="minorHAnsi"/>
          <w:sz w:val="20"/>
          <w:szCs w:val="20"/>
          <w:lang w:val="en-GB"/>
        </w:rPr>
        <w:tab/>
      </w:r>
      <w:r w:rsidRPr="00B978FE">
        <w:rPr>
          <w:rFonts w:eastAsia="Times New Roman" w:cstheme="minorHAnsi"/>
          <w:sz w:val="20"/>
          <w:szCs w:val="20"/>
          <w:lang w:val="en-GB"/>
        </w:rPr>
        <w:t>GBP 250</w:t>
      </w:r>
    </w:p>
    <w:p w14:paraId="28E580CC" w14:textId="77777777" w:rsidR="00935F89" w:rsidRPr="00B978FE" w:rsidRDefault="001445F6" w:rsidP="00542A95">
      <w:pPr>
        <w:pStyle w:val="ListParagraph"/>
        <w:spacing w:before="240" w:after="0" w:line="240" w:lineRule="auto"/>
        <w:ind w:left="340" w:right="-51"/>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will not exceed </w:t>
      </w:r>
      <w:r w:rsidR="00935F89" w:rsidRPr="00B978FE">
        <w:rPr>
          <w:rFonts w:eastAsia="Times New Roman" w:cstheme="minorHAnsi"/>
          <w:sz w:val="20"/>
          <w:szCs w:val="20"/>
          <w:lang w:val="en-GB"/>
        </w:rPr>
        <w:t xml:space="preserve">GBP 25,000 </w:t>
      </w:r>
      <w:r w:rsidR="00935F89" w:rsidRPr="00B978FE">
        <w:rPr>
          <w:rFonts w:eastAsia="Arial" w:cstheme="minorHAnsi"/>
          <w:sz w:val="20"/>
          <w:szCs w:val="20"/>
          <w:lang w:val="en-GB"/>
        </w:rPr>
        <w:t xml:space="preserve">in the aggregate during the </w:t>
      </w:r>
      <w:r w:rsidR="00C541DD"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and this limit will form part of and not be in addition to the limit of indemnity stated in the </w:t>
      </w:r>
      <w:r w:rsidR="00C541DD"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w:t>
      </w:r>
    </w:p>
    <w:p w14:paraId="078AE595" w14:textId="77777777" w:rsidR="00935F89" w:rsidRPr="00B978FE" w:rsidRDefault="00051B07" w:rsidP="00D95A60">
      <w:pPr>
        <w:pStyle w:val="ListParagraph"/>
        <w:numPr>
          <w:ilvl w:val="0"/>
          <w:numId w:val="68"/>
        </w:numPr>
        <w:spacing w:before="240" w:after="0" w:line="240" w:lineRule="auto"/>
        <w:ind w:left="360" w:right="661"/>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Corporate Manslaughter and Corporate Homicide Act</w:t>
      </w:r>
      <w:r w:rsidR="00935F89" w:rsidRPr="00B978FE">
        <w:rPr>
          <w:rFonts w:eastAsia="Arial" w:cstheme="minorHAnsi"/>
          <w:b/>
          <w:color w:val="1F497D" w:themeColor="text2"/>
          <w:sz w:val="20"/>
          <w:szCs w:val="20"/>
          <w:lang w:val="en-GB"/>
        </w:rPr>
        <w:t xml:space="preserve"> 2007</w:t>
      </w:r>
    </w:p>
    <w:p w14:paraId="769645F0" w14:textId="77777777" w:rsidR="00935F89" w:rsidRPr="00B978FE" w:rsidRDefault="00935F89" w:rsidP="00542A95">
      <w:pPr>
        <w:pStyle w:val="ListParagraph"/>
        <w:spacing w:before="240" w:after="0" w:line="240" w:lineRule="auto"/>
        <w:ind w:left="340" w:right="661"/>
        <w:contextualSpacing w:val="0"/>
        <w:rPr>
          <w:rFonts w:eastAsia="Arial" w:cstheme="minorHAnsi"/>
          <w:sz w:val="20"/>
          <w:szCs w:val="20"/>
          <w:lang w:val="en-GB"/>
        </w:rPr>
      </w:pPr>
      <w:r w:rsidRPr="00B978FE">
        <w:rPr>
          <w:rFonts w:eastAsia="Arial" w:cstheme="minorHAnsi"/>
          <w:sz w:val="20"/>
          <w:szCs w:val="20"/>
          <w:lang w:val="en-GB"/>
        </w:rPr>
        <w:t xml:space="preserve">This section extends to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legal costs and expenses incurred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prior written consent in connection with the defence of any criminal proceedings (including any appeal against conviction arising from any such proceedings) brought in respect of a charge and or investigations connected with a charge of corporate manslaughter or corporate homicide under the Corporate Manslaughter and Corporate Homicide Act </w:t>
      </w:r>
      <w:r w:rsidRPr="00B978FE">
        <w:rPr>
          <w:rFonts w:eastAsia="Times New Roman" w:cstheme="minorHAnsi"/>
          <w:sz w:val="20"/>
          <w:szCs w:val="20"/>
          <w:lang w:val="en-GB"/>
        </w:rPr>
        <w:t xml:space="preserve">2007 </w:t>
      </w:r>
      <w:r w:rsidRPr="00B978FE">
        <w:rPr>
          <w:rFonts w:eastAsia="Arial" w:cstheme="minorHAnsi"/>
          <w:sz w:val="20"/>
          <w:szCs w:val="20"/>
          <w:lang w:val="en-GB"/>
        </w:rPr>
        <w:t xml:space="preserve">or any equivalent legislation in the Isle of Man or the Channel Islands committed or alleged to have been committed during the </w:t>
      </w:r>
      <w:r w:rsidR="00C541DD"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in the course of the </w:t>
      </w:r>
      <w:r w:rsidR="00C541DD"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w:t>
      </w:r>
    </w:p>
    <w:p w14:paraId="7E060CF5" w14:textId="77777777" w:rsidR="00935F89" w:rsidRPr="00B978FE" w:rsidRDefault="00935F89" w:rsidP="00542A95">
      <w:pPr>
        <w:spacing w:before="240" w:after="0" w:line="240" w:lineRule="auto"/>
        <w:ind w:right="-20" w:firstLine="360"/>
        <w:rPr>
          <w:rFonts w:eastAsia="Arial" w:cstheme="minorHAnsi"/>
          <w:sz w:val="20"/>
          <w:szCs w:val="20"/>
          <w:lang w:val="en-GB"/>
        </w:rPr>
      </w:pPr>
      <w:r w:rsidRPr="00B978FE">
        <w:rPr>
          <w:rFonts w:eastAsia="Arial" w:cstheme="minorHAnsi"/>
          <w:sz w:val="20"/>
          <w:szCs w:val="20"/>
          <w:lang w:val="en-GB"/>
        </w:rPr>
        <w:t>Provided always that:</w:t>
      </w:r>
    </w:p>
    <w:p w14:paraId="492C0E1C" w14:textId="77777777" w:rsidR="00A875CF" w:rsidRPr="00B978FE" w:rsidRDefault="00A875CF" w:rsidP="00542A95">
      <w:pPr>
        <w:spacing w:after="0" w:line="240" w:lineRule="auto"/>
        <w:ind w:left="340" w:right="-20" w:firstLine="360"/>
        <w:rPr>
          <w:rFonts w:eastAsia="Arial" w:cstheme="minorHAnsi"/>
          <w:sz w:val="20"/>
          <w:szCs w:val="20"/>
          <w:lang w:val="en-GB"/>
        </w:rPr>
      </w:pPr>
    </w:p>
    <w:p w14:paraId="3A2632CC" w14:textId="77777777" w:rsidR="00935F89" w:rsidRPr="00B978FE" w:rsidRDefault="001445F6" w:rsidP="00542A95">
      <w:pPr>
        <w:pStyle w:val="ListParagraph"/>
        <w:numPr>
          <w:ilvl w:val="0"/>
          <w:numId w:val="73"/>
        </w:numPr>
        <w:spacing w:after="0" w:line="240" w:lineRule="auto"/>
        <w:ind w:left="737" w:right="-23"/>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under this extension shall not exceed </w:t>
      </w:r>
      <w:r w:rsidR="00935F89" w:rsidRPr="00B978FE">
        <w:rPr>
          <w:rFonts w:eastAsia="Times New Roman" w:cstheme="minorHAnsi"/>
          <w:sz w:val="20"/>
          <w:szCs w:val="20"/>
          <w:lang w:val="en-GB"/>
        </w:rPr>
        <w:t>GBP 5,000,000 i</w:t>
      </w:r>
      <w:r w:rsidR="00935F89" w:rsidRPr="00B978FE">
        <w:rPr>
          <w:rFonts w:eastAsia="Arial" w:cstheme="minorHAnsi"/>
          <w:sz w:val="20"/>
          <w:szCs w:val="20"/>
          <w:lang w:val="en-GB"/>
        </w:rPr>
        <w:t xml:space="preserve">n any one </w:t>
      </w:r>
      <w:r w:rsidR="00C541DD"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This limit will form part of and not be in addition to the limit of indemnity stated in the </w:t>
      </w:r>
      <w:r w:rsidR="00C541DD" w:rsidRPr="00B978FE">
        <w:rPr>
          <w:rFonts w:eastAsia="Arial" w:cstheme="minorHAnsi"/>
          <w:b/>
          <w:sz w:val="20"/>
          <w:szCs w:val="20"/>
          <w:lang w:val="en-GB"/>
        </w:rPr>
        <w:t>S</w:t>
      </w:r>
      <w:r w:rsidR="00EE51D8" w:rsidRPr="00B978FE">
        <w:rPr>
          <w:rFonts w:eastAsia="Arial" w:cstheme="minorHAnsi"/>
          <w:b/>
          <w:sz w:val="20"/>
          <w:szCs w:val="20"/>
          <w:lang w:val="en-GB"/>
        </w:rPr>
        <w:t>chedule</w:t>
      </w:r>
    </w:p>
    <w:p w14:paraId="667781CA" w14:textId="77777777" w:rsidR="00935F89" w:rsidRPr="00B978FE" w:rsidRDefault="00935F89" w:rsidP="00542A95">
      <w:pPr>
        <w:pStyle w:val="ListParagraph"/>
        <w:numPr>
          <w:ilvl w:val="0"/>
          <w:numId w:val="73"/>
        </w:numPr>
        <w:spacing w:after="0" w:line="240" w:lineRule="auto"/>
        <w:ind w:left="737" w:right="16"/>
        <w:rPr>
          <w:rFonts w:eastAsia="Arial" w:cstheme="minorHAnsi"/>
          <w:sz w:val="20"/>
          <w:szCs w:val="20"/>
          <w:lang w:val="en-GB"/>
        </w:rPr>
      </w:pPr>
      <w:r w:rsidRPr="00B978FE">
        <w:rPr>
          <w:rFonts w:eastAsia="Arial" w:cstheme="minorHAnsi"/>
          <w:sz w:val="20"/>
          <w:szCs w:val="20"/>
          <w:lang w:val="en-GB"/>
        </w:rPr>
        <w:lastRenderedPageBreak/>
        <w:t>this extension shall only apply to proceedings brought in Great Britain, Northern Ireland, the Isle of Man or the Channel Islands</w:t>
      </w:r>
    </w:p>
    <w:p w14:paraId="11BB1FBE" w14:textId="65796A8E" w:rsidR="00935F89" w:rsidRPr="00B978FE" w:rsidRDefault="00447D8B" w:rsidP="00542A95">
      <w:pPr>
        <w:pStyle w:val="ListParagraph"/>
        <w:numPr>
          <w:ilvl w:val="0"/>
          <w:numId w:val="73"/>
        </w:numPr>
        <w:spacing w:after="0" w:line="240" w:lineRule="auto"/>
        <w:ind w:left="737" w:right="92"/>
        <w:rPr>
          <w:rFonts w:eastAsia="Arial" w:cstheme="minorHAnsi"/>
          <w:sz w:val="20"/>
          <w:szCs w:val="20"/>
          <w:lang w:val="en-GB"/>
        </w:rPr>
      </w:pPr>
      <w:r w:rsidRPr="00B978FE">
        <w:rPr>
          <w:rFonts w:eastAsia="Arial" w:cstheme="minorHAnsi"/>
          <w:b/>
          <w:sz w:val="20"/>
          <w:szCs w:val="20"/>
          <w:lang w:val="en-GB"/>
        </w:rPr>
        <w:t xml:space="preserve">the </w:t>
      </w:r>
      <w:r w:rsidR="00C541DD" w:rsidRPr="00B978FE">
        <w:rPr>
          <w:rFonts w:eastAsia="Arial" w:cstheme="minorHAnsi"/>
          <w:b/>
          <w:sz w:val="20"/>
          <w:szCs w:val="20"/>
          <w:lang w:val="en-GB"/>
        </w:rPr>
        <w:t>I</w:t>
      </w:r>
      <w:r w:rsidR="001C14F2" w:rsidRPr="00B978FE">
        <w:rPr>
          <w:rFonts w:eastAsia="Arial" w:cstheme="minorHAnsi"/>
          <w:b/>
          <w:sz w:val="20"/>
          <w:szCs w:val="20"/>
          <w:lang w:val="en-GB"/>
        </w:rPr>
        <w:t>nsure</w:t>
      </w:r>
      <w:r w:rsidR="00F23AEB" w:rsidRPr="00B978FE">
        <w:rPr>
          <w:rFonts w:eastAsia="Arial" w:cstheme="minorHAnsi"/>
          <w:b/>
          <w:sz w:val="20"/>
          <w:szCs w:val="20"/>
          <w:lang w:val="en-GB"/>
        </w:rPr>
        <w:t>d</w:t>
      </w:r>
      <w:r w:rsidR="00935F89" w:rsidRPr="00B978FE">
        <w:rPr>
          <w:rFonts w:eastAsia="Arial" w:cstheme="minorHAnsi"/>
          <w:sz w:val="20"/>
          <w:szCs w:val="20"/>
          <w:lang w:val="en-GB"/>
        </w:rPr>
        <w:t xml:space="preserve"> must </w:t>
      </w:r>
      <w:r w:rsidR="00F23AEB" w:rsidRPr="00B978FE">
        <w:rPr>
          <w:rFonts w:eastAsia="Arial" w:cstheme="minorHAnsi"/>
          <w:sz w:val="20"/>
          <w:szCs w:val="20"/>
          <w:lang w:val="en-GB"/>
        </w:rPr>
        <w:t xml:space="preserve">obtain </w:t>
      </w:r>
      <w:r w:rsidR="00F23AEB" w:rsidRPr="00B978FE">
        <w:rPr>
          <w:rFonts w:eastAsia="Arial" w:cstheme="minorHAnsi"/>
          <w:b/>
          <w:sz w:val="20"/>
          <w:szCs w:val="20"/>
          <w:lang w:val="en-GB"/>
        </w:rPr>
        <w:t xml:space="preserve">Insurers’ </w:t>
      </w:r>
      <w:r w:rsidR="00935F89" w:rsidRPr="00B978FE">
        <w:rPr>
          <w:rFonts w:eastAsia="Arial" w:cstheme="minorHAnsi"/>
          <w:sz w:val="20"/>
          <w:szCs w:val="20"/>
          <w:lang w:val="en-GB"/>
        </w:rPr>
        <w:t xml:space="preserve">consent in writing </w:t>
      </w:r>
      <w:r w:rsidR="00F23AEB" w:rsidRPr="00B978FE">
        <w:rPr>
          <w:rFonts w:eastAsia="Arial" w:cstheme="minorHAnsi"/>
          <w:sz w:val="20"/>
          <w:szCs w:val="20"/>
          <w:lang w:val="en-GB"/>
        </w:rPr>
        <w:t xml:space="preserve">prior </w:t>
      </w:r>
      <w:r w:rsidR="00935F89" w:rsidRPr="00B978FE">
        <w:rPr>
          <w:rFonts w:eastAsia="Arial" w:cstheme="minorHAnsi"/>
          <w:sz w:val="20"/>
          <w:szCs w:val="20"/>
          <w:lang w:val="en-GB"/>
        </w:rPr>
        <w:t xml:space="preserve">to the appointment of any solicitor or counsel who are to act for and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behalf</w:t>
      </w:r>
    </w:p>
    <w:p w14:paraId="52BD6B14" w14:textId="77777777" w:rsidR="00935F89" w:rsidRPr="00B978FE" w:rsidRDefault="001445F6" w:rsidP="00542A95">
      <w:pPr>
        <w:pStyle w:val="ListParagraph"/>
        <w:numPr>
          <w:ilvl w:val="0"/>
          <w:numId w:val="73"/>
        </w:numPr>
        <w:spacing w:after="0" w:line="240" w:lineRule="auto"/>
        <w:ind w:left="737" w:right="-8"/>
        <w:jc w:val="both"/>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shall give to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immediate notice of any summons or other process served upon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which may give rise to proceedings under this extension</w:t>
      </w:r>
    </w:p>
    <w:p w14:paraId="47C1BACD" w14:textId="3DF564DA" w:rsidR="00935F89" w:rsidRPr="00B978FE" w:rsidRDefault="00935F89" w:rsidP="00542A95">
      <w:pPr>
        <w:pStyle w:val="ListParagraph"/>
        <w:numPr>
          <w:ilvl w:val="0"/>
          <w:numId w:val="73"/>
        </w:numPr>
        <w:tabs>
          <w:tab w:val="left" w:pos="1320"/>
        </w:tabs>
        <w:spacing w:after="0" w:line="240" w:lineRule="auto"/>
        <w:ind w:left="737" w:right="5"/>
        <w:rPr>
          <w:rFonts w:eastAsia="Arial" w:cstheme="minorHAnsi"/>
          <w:sz w:val="20"/>
          <w:szCs w:val="20"/>
          <w:lang w:val="en-GB"/>
        </w:rPr>
      </w:pPr>
      <w:r w:rsidRPr="00B978FE">
        <w:rPr>
          <w:rFonts w:eastAsia="Arial" w:cstheme="minorHAnsi"/>
          <w:sz w:val="20"/>
          <w:szCs w:val="20"/>
          <w:lang w:val="en-GB"/>
        </w:rPr>
        <w:t>in relation to any appeal counsel has advised there are strong prospects of such appeal succeeding</w:t>
      </w:r>
    </w:p>
    <w:p w14:paraId="0A2AD657" w14:textId="77777777" w:rsidR="00E07615" w:rsidRPr="00B978FE" w:rsidRDefault="00E07615" w:rsidP="00542A95">
      <w:pPr>
        <w:tabs>
          <w:tab w:val="left" w:pos="1320"/>
        </w:tabs>
        <w:spacing w:after="0" w:line="240" w:lineRule="auto"/>
        <w:ind w:left="737" w:right="5"/>
        <w:rPr>
          <w:rFonts w:eastAsia="Arial" w:cstheme="minorHAnsi"/>
          <w:sz w:val="20"/>
          <w:szCs w:val="20"/>
          <w:lang w:val="en-GB"/>
        </w:rPr>
      </w:pPr>
    </w:p>
    <w:p w14:paraId="6E2830D2" w14:textId="094CD596" w:rsidR="00935F89" w:rsidRPr="00B978FE" w:rsidRDefault="00C541DD" w:rsidP="0073608D">
      <w:pPr>
        <w:pStyle w:val="ListParagraph"/>
        <w:numPr>
          <w:ilvl w:val="0"/>
          <w:numId w:val="73"/>
        </w:numPr>
        <w:tabs>
          <w:tab w:val="left" w:pos="1300"/>
        </w:tabs>
        <w:spacing w:after="0" w:line="240" w:lineRule="auto"/>
        <w:ind w:right="-2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shall be under no liability:</w:t>
      </w:r>
    </w:p>
    <w:p w14:paraId="16E5ED24" w14:textId="77777777" w:rsidR="00935F89" w:rsidRPr="00B978FE" w:rsidRDefault="00935F89" w:rsidP="0073608D">
      <w:pPr>
        <w:pStyle w:val="ListParagraph"/>
        <w:numPr>
          <w:ilvl w:val="0"/>
          <w:numId w:val="324"/>
        </w:numPr>
        <w:tabs>
          <w:tab w:val="left" w:pos="1640"/>
        </w:tabs>
        <w:spacing w:before="240" w:after="0" w:line="240" w:lineRule="auto"/>
        <w:ind w:left="1097" w:right="141"/>
        <w:contextualSpacing w:val="0"/>
        <w:rPr>
          <w:rFonts w:eastAsia="Arial" w:cstheme="minorHAnsi"/>
          <w:sz w:val="20"/>
          <w:szCs w:val="20"/>
          <w:lang w:val="en-GB"/>
        </w:rPr>
      </w:pPr>
      <w:r w:rsidRPr="00B978FE">
        <w:rPr>
          <w:rFonts w:eastAsia="Arial" w:cstheme="minorHAnsi"/>
          <w:sz w:val="20"/>
          <w:szCs w:val="20"/>
          <w:lang w:val="en-GB"/>
        </w:rPr>
        <w:t xml:space="preserve">where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have committed any deliberate or intentional criminal act giving rise to a corporate manslaughter or corporate homicide charge</w:t>
      </w:r>
    </w:p>
    <w:p w14:paraId="0DC73381" w14:textId="77777777" w:rsidR="00935F89" w:rsidRPr="00B978FE" w:rsidRDefault="00935F89" w:rsidP="0073608D">
      <w:pPr>
        <w:pStyle w:val="ListParagraph"/>
        <w:numPr>
          <w:ilvl w:val="0"/>
          <w:numId w:val="324"/>
        </w:numPr>
        <w:spacing w:after="0" w:line="240" w:lineRule="auto"/>
        <w:ind w:left="1097" w:right="-20"/>
        <w:contextualSpacing w:val="0"/>
        <w:rPr>
          <w:rFonts w:eastAsia="Arial" w:cstheme="minorHAnsi"/>
          <w:sz w:val="20"/>
          <w:szCs w:val="20"/>
          <w:lang w:val="en-GB"/>
        </w:rPr>
      </w:pPr>
      <w:r w:rsidRPr="00B978FE">
        <w:rPr>
          <w:rFonts w:eastAsia="Arial" w:cstheme="minorHAnsi"/>
          <w:sz w:val="20"/>
          <w:szCs w:val="20"/>
          <w:lang w:val="en-GB"/>
        </w:rPr>
        <w:t>in respect of fines or penalties of any kind</w:t>
      </w:r>
    </w:p>
    <w:p w14:paraId="2E0FA2E6" w14:textId="77777777" w:rsidR="00935F89" w:rsidRPr="00B978FE" w:rsidRDefault="00935F89" w:rsidP="0073608D">
      <w:pPr>
        <w:pStyle w:val="ListParagraph"/>
        <w:numPr>
          <w:ilvl w:val="0"/>
          <w:numId w:val="324"/>
        </w:numPr>
        <w:spacing w:after="0" w:line="240" w:lineRule="auto"/>
        <w:ind w:left="1097" w:right="813"/>
        <w:contextualSpacing w:val="0"/>
        <w:rPr>
          <w:rFonts w:eastAsia="Arial" w:cstheme="minorHAnsi"/>
          <w:sz w:val="20"/>
          <w:szCs w:val="20"/>
          <w:lang w:val="en-GB"/>
        </w:rPr>
      </w:pPr>
      <w:r w:rsidRPr="00B978FE">
        <w:rPr>
          <w:rFonts w:eastAsia="Arial" w:cstheme="minorHAnsi"/>
          <w:sz w:val="20"/>
          <w:szCs w:val="20"/>
          <w:lang w:val="en-GB"/>
        </w:rPr>
        <w:t>in respect of the defence of any criminal proceedings brought or in an appeal against conviction arising from such proceedings in respect of a breach of the Health and Safety at Work etc. Act 1974 or the Health and Safety at Work Act (Northern Ireland) Order 1978 or any regulations made thereunder</w:t>
      </w:r>
    </w:p>
    <w:p w14:paraId="434911A8" w14:textId="4CF8577C" w:rsidR="00C557B5" w:rsidRPr="00B978FE" w:rsidRDefault="00935F89" w:rsidP="0073608D">
      <w:pPr>
        <w:pStyle w:val="ListParagraph"/>
        <w:numPr>
          <w:ilvl w:val="0"/>
          <w:numId w:val="324"/>
        </w:numPr>
        <w:spacing w:after="0" w:line="240" w:lineRule="auto"/>
        <w:ind w:left="1097" w:right="601"/>
        <w:contextualSpacing w:val="0"/>
        <w:rPr>
          <w:rFonts w:eastAsia="Arial" w:cstheme="minorHAnsi"/>
          <w:sz w:val="20"/>
          <w:szCs w:val="20"/>
          <w:lang w:val="en-GB"/>
        </w:rPr>
      </w:pPr>
      <w:r w:rsidRPr="00B978FE">
        <w:rPr>
          <w:rFonts w:eastAsia="Arial" w:cstheme="minorHAnsi"/>
          <w:sz w:val="20"/>
          <w:szCs w:val="20"/>
          <w:lang w:val="en-GB"/>
        </w:rPr>
        <w:t xml:space="preserve">where indemnity for </w:t>
      </w:r>
      <w:r w:rsidR="00C541DD"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is available from any other source or is provided by any other insurance or where but for the existence of this extension indemnity would have been provided by such other source or </w:t>
      </w:r>
      <w:r w:rsidR="005B0DAB" w:rsidRPr="00B978FE">
        <w:rPr>
          <w:rFonts w:eastAsia="Arial" w:cstheme="minorHAnsi"/>
          <w:sz w:val="20"/>
          <w:szCs w:val="20"/>
          <w:lang w:val="en-GB"/>
        </w:rPr>
        <w:t>i</w:t>
      </w:r>
      <w:r w:rsidRPr="00B978FE">
        <w:rPr>
          <w:rFonts w:eastAsia="Arial" w:cstheme="minorHAnsi"/>
          <w:sz w:val="20"/>
          <w:szCs w:val="20"/>
          <w:lang w:val="en-GB"/>
        </w:rPr>
        <w:t>nsurance</w:t>
      </w:r>
    </w:p>
    <w:p w14:paraId="6E410BAF" w14:textId="77777777" w:rsidR="0073608D" w:rsidRPr="00B978FE" w:rsidRDefault="0073608D" w:rsidP="0073608D">
      <w:pPr>
        <w:pStyle w:val="ListParagraph"/>
        <w:spacing w:after="0" w:line="240" w:lineRule="auto"/>
        <w:ind w:left="1097" w:right="601"/>
        <w:contextualSpacing w:val="0"/>
        <w:rPr>
          <w:rFonts w:eastAsia="Arial" w:cstheme="minorHAnsi"/>
          <w:sz w:val="20"/>
          <w:szCs w:val="20"/>
          <w:lang w:val="en-GB"/>
        </w:rPr>
      </w:pPr>
    </w:p>
    <w:p w14:paraId="0839E55A" w14:textId="1118B0C6" w:rsidR="00080BB9" w:rsidRPr="00B978FE" w:rsidRDefault="00080BB9" w:rsidP="0073608D">
      <w:pPr>
        <w:pStyle w:val="ListParagraph"/>
        <w:numPr>
          <w:ilvl w:val="0"/>
          <w:numId w:val="73"/>
        </w:numPr>
        <w:spacing w:after="0" w:line="240" w:lineRule="auto"/>
        <w:ind w:right="601"/>
        <w:contextualSpacing w:val="0"/>
        <w:rPr>
          <w:rFonts w:eastAsia="Arial" w:cstheme="minorHAnsi"/>
          <w:sz w:val="20"/>
          <w:szCs w:val="20"/>
          <w:lang w:val="en-GB"/>
        </w:rPr>
      </w:pPr>
      <w:r w:rsidRPr="00B978FE">
        <w:rPr>
          <w:rFonts w:eastAsia="Arial" w:cstheme="minorHAnsi"/>
          <w:sz w:val="20"/>
          <w:szCs w:val="20"/>
          <w:lang w:val="en-GB"/>
        </w:rPr>
        <w:t xml:space="preserve">Where </w:t>
      </w:r>
      <w:r w:rsidRPr="00B978FE">
        <w:rPr>
          <w:rFonts w:eastAsia="Arial" w:cstheme="minorHAnsi"/>
          <w:b/>
          <w:sz w:val="20"/>
          <w:szCs w:val="20"/>
          <w:lang w:val="en-GB"/>
        </w:rPr>
        <w:t>Insurers</w:t>
      </w:r>
      <w:r w:rsidRPr="00B978FE">
        <w:rPr>
          <w:rFonts w:eastAsia="Arial" w:cstheme="minorHAnsi"/>
          <w:sz w:val="20"/>
          <w:szCs w:val="20"/>
          <w:lang w:val="en-GB"/>
        </w:rPr>
        <w:t xml:space="preserve"> have already indemnified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legal costs or expenses incurred in the defence of any criminal proceedings arising out of the same cause or occurrence which gave rise to the charge of and or investigation connected with corporate manslaughter or corporate homicide under another section of the policy the amount paid under that section will be taken into account in arriving at 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payable under this extension.</w:t>
      </w:r>
    </w:p>
    <w:p w14:paraId="79F9C538" w14:textId="2BEEEEE7" w:rsidR="00935F89" w:rsidRPr="00B978FE" w:rsidRDefault="00935F89" w:rsidP="0073608D">
      <w:pPr>
        <w:spacing w:before="240" w:after="0" w:line="240" w:lineRule="auto"/>
        <w:ind w:left="737" w:right="-20"/>
        <w:rPr>
          <w:rFonts w:eastAsia="Arial" w:cstheme="minorHAnsi"/>
          <w:sz w:val="20"/>
          <w:szCs w:val="20"/>
          <w:lang w:val="en-GB"/>
        </w:rPr>
      </w:pPr>
      <w:r w:rsidRPr="00B978FE">
        <w:rPr>
          <w:rFonts w:eastAsia="Arial" w:cstheme="minorHAnsi"/>
          <w:sz w:val="20"/>
          <w:szCs w:val="20"/>
          <w:lang w:val="en-GB"/>
        </w:rPr>
        <w:t>Provided always that:</w:t>
      </w:r>
    </w:p>
    <w:p w14:paraId="7E0FE908" w14:textId="77777777" w:rsidR="00935F89" w:rsidRPr="00B978FE" w:rsidRDefault="00C541DD" w:rsidP="0073608D">
      <w:pPr>
        <w:pStyle w:val="ListParagraph"/>
        <w:numPr>
          <w:ilvl w:val="0"/>
          <w:numId w:val="325"/>
        </w:numPr>
        <w:tabs>
          <w:tab w:val="left" w:pos="1020"/>
        </w:tabs>
        <w:spacing w:before="240" w:after="0" w:line="240" w:lineRule="auto"/>
        <w:ind w:left="1267" w:right="93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shall not be liable unless </w:t>
      </w: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have the sole conduct and control of all </w:t>
      </w:r>
      <w:r w:rsidR="001C14F2" w:rsidRPr="00B978FE">
        <w:rPr>
          <w:rFonts w:eastAsia="Arial" w:cstheme="minorHAnsi"/>
          <w:sz w:val="20"/>
          <w:szCs w:val="20"/>
          <w:lang w:val="en-GB"/>
        </w:rPr>
        <w:t>claim</w:t>
      </w:r>
      <w:r w:rsidR="00935F89" w:rsidRPr="00B978FE">
        <w:rPr>
          <w:rFonts w:eastAsia="Arial" w:cstheme="minorHAnsi"/>
          <w:sz w:val="20"/>
          <w:szCs w:val="20"/>
          <w:lang w:val="en-GB"/>
        </w:rPr>
        <w:t>s covered by these extensions</w:t>
      </w:r>
    </w:p>
    <w:p w14:paraId="436BC321" w14:textId="77777777" w:rsidR="00935F89" w:rsidRPr="00B978FE" w:rsidRDefault="00935F89" w:rsidP="0073608D">
      <w:pPr>
        <w:pStyle w:val="ListParagraph"/>
        <w:numPr>
          <w:ilvl w:val="0"/>
          <w:numId w:val="325"/>
        </w:numPr>
        <w:spacing w:after="0" w:line="240" w:lineRule="auto"/>
        <w:ind w:left="1267" w:right="846"/>
        <w:rPr>
          <w:rFonts w:eastAsia="Arial" w:cstheme="minorHAnsi"/>
          <w:sz w:val="20"/>
          <w:szCs w:val="20"/>
          <w:lang w:val="en-GB"/>
        </w:rPr>
      </w:pPr>
      <w:r w:rsidRPr="00B978FE">
        <w:rPr>
          <w:rFonts w:eastAsia="Arial" w:cstheme="minorHAnsi"/>
          <w:sz w:val="20"/>
          <w:szCs w:val="20"/>
          <w:lang w:val="en-GB"/>
        </w:rPr>
        <w:t>these extensions shall not apply to any liability which is covered by any other policy.</w:t>
      </w:r>
    </w:p>
    <w:p w14:paraId="1829A022" w14:textId="77777777" w:rsidR="00935F89" w:rsidRPr="00B978FE" w:rsidRDefault="00935F89" w:rsidP="00C557B5">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EXCLUSIONS</w:t>
      </w:r>
    </w:p>
    <w:p w14:paraId="0FF0F559" w14:textId="77777777" w:rsidR="00935F89" w:rsidRPr="00B978FE" w:rsidRDefault="00051B07" w:rsidP="002E3601">
      <w:pPr>
        <w:pStyle w:val="ListParagraph"/>
        <w:numPr>
          <w:ilvl w:val="0"/>
          <w:numId w:val="6"/>
        </w:numPr>
        <w:tabs>
          <w:tab w:val="left" w:pos="400"/>
        </w:tabs>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Work </w:t>
      </w:r>
      <w:r w:rsidR="00EE51D8" w:rsidRPr="00B978FE">
        <w:rPr>
          <w:rFonts w:eastAsia="Arial" w:cstheme="minorHAnsi"/>
          <w:b/>
          <w:color w:val="1F497D" w:themeColor="text2"/>
          <w:sz w:val="20"/>
          <w:szCs w:val="20"/>
          <w:lang w:val="en-GB"/>
        </w:rPr>
        <w:t>Offshore</w:t>
      </w:r>
    </w:p>
    <w:p w14:paraId="2A010544" w14:textId="6881D7BD" w:rsidR="00935F89" w:rsidRPr="00B978FE" w:rsidRDefault="00935F89" w:rsidP="00542A95">
      <w:pPr>
        <w:pStyle w:val="ListParagraph"/>
        <w:tabs>
          <w:tab w:val="left" w:pos="400"/>
        </w:tabs>
        <w:spacing w:before="240" w:after="0" w:line="240" w:lineRule="auto"/>
        <w:ind w:left="397" w:right="-20"/>
        <w:contextualSpacing w:val="0"/>
        <w:rPr>
          <w:rFonts w:eastAsia="Arial" w:cstheme="minorHAnsi"/>
          <w:sz w:val="20"/>
          <w:szCs w:val="20"/>
          <w:lang w:val="en-GB"/>
        </w:rPr>
      </w:pPr>
      <w:r w:rsidRPr="00B978FE">
        <w:rPr>
          <w:rFonts w:eastAsia="Arial" w:cstheme="minorHAnsi"/>
          <w:sz w:val="20"/>
          <w:szCs w:val="20"/>
          <w:lang w:val="en-GB"/>
        </w:rPr>
        <w:t xml:space="preserve">This section does not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any </w:t>
      </w:r>
      <w:r w:rsidR="00C541DD"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for </w:t>
      </w:r>
      <w:r w:rsidR="001C14F2" w:rsidRPr="00B978FE">
        <w:rPr>
          <w:rFonts w:eastAsia="Arial" w:cstheme="minorHAnsi"/>
          <w:sz w:val="20"/>
          <w:szCs w:val="20"/>
          <w:lang w:val="en-GB"/>
        </w:rPr>
        <w:t>damage</w:t>
      </w:r>
      <w:r w:rsidRPr="00B978FE">
        <w:rPr>
          <w:rFonts w:eastAsia="Arial" w:cstheme="minorHAnsi"/>
          <w:sz w:val="20"/>
          <w:szCs w:val="20"/>
          <w:lang w:val="en-GB"/>
        </w:rPr>
        <w:t xml:space="preserve">s for bodily injury or disease caused during any </w:t>
      </w:r>
      <w:r w:rsidR="00C541DD"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and sustained by any </w:t>
      </w:r>
      <w:r w:rsidR="00C541DD" w:rsidRPr="00B978FE">
        <w:rPr>
          <w:rFonts w:eastAsia="Arial" w:cstheme="minorHAnsi"/>
          <w:b/>
          <w:sz w:val="20"/>
          <w:szCs w:val="20"/>
          <w:lang w:val="en-GB"/>
        </w:rPr>
        <w:t>E</w:t>
      </w:r>
      <w:r w:rsidR="001C14F2" w:rsidRPr="00B978FE">
        <w:rPr>
          <w:rFonts w:eastAsia="Arial" w:cstheme="minorHAnsi"/>
          <w:b/>
          <w:sz w:val="20"/>
          <w:szCs w:val="20"/>
          <w:lang w:val="en-GB"/>
        </w:rPr>
        <w:t>mployee</w:t>
      </w:r>
      <w:r w:rsidR="00080BB9" w:rsidRPr="00B978FE">
        <w:rPr>
          <w:rFonts w:eastAsia="Arial" w:cstheme="minorHAnsi"/>
          <w:b/>
          <w:sz w:val="20"/>
          <w:szCs w:val="20"/>
          <w:lang w:val="en-GB"/>
        </w:rPr>
        <w:t>, Director, Partner or Officer</w:t>
      </w:r>
      <w:r w:rsidRPr="00B978FE">
        <w:rPr>
          <w:rFonts w:eastAsia="Arial" w:cstheme="minorHAnsi"/>
          <w:sz w:val="20"/>
          <w:szCs w:val="20"/>
          <w:lang w:val="en-GB"/>
        </w:rPr>
        <w:t>:</w:t>
      </w:r>
    </w:p>
    <w:p w14:paraId="583E54C3" w14:textId="77777777" w:rsidR="0057400A" w:rsidRPr="00B978FE" w:rsidRDefault="0057400A" w:rsidP="00542A95">
      <w:pPr>
        <w:pStyle w:val="ListParagraph"/>
        <w:tabs>
          <w:tab w:val="left" w:pos="400"/>
        </w:tabs>
        <w:spacing w:after="0" w:line="240" w:lineRule="auto"/>
        <w:ind w:left="397" w:right="-20"/>
        <w:contextualSpacing w:val="0"/>
        <w:rPr>
          <w:rFonts w:eastAsia="Arial" w:cstheme="minorHAnsi"/>
          <w:sz w:val="20"/>
          <w:szCs w:val="20"/>
          <w:lang w:val="en-GB"/>
        </w:rPr>
      </w:pPr>
    </w:p>
    <w:p w14:paraId="0433C272" w14:textId="77777777" w:rsidR="00935F89" w:rsidRPr="00B978FE" w:rsidRDefault="00935F89" w:rsidP="00542A95">
      <w:pPr>
        <w:pStyle w:val="ListParagraph"/>
        <w:numPr>
          <w:ilvl w:val="0"/>
          <w:numId w:val="76"/>
        </w:numPr>
        <w:spacing w:before="240" w:after="0" w:line="240" w:lineRule="auto"/>
        <w:ind w:left="757" w:right="630"/>
        <w:rPr>
          <w:rFonts w:cstheme="minorHAnsi"/>
          <w:sz w:val="20"/>
          <w:szCs w:val="20"/>
          <w:lang w:val="en-GB"/>
        </w:rPr>
      </w:pPr>
      <w:r w:rsidRPr="00B978FE">
        <w:rPr>
          <w:rFonts w:eastAsia="Arial" w:cstheme="minorHAnsi"/>
          <w:sz w:val="20"/>
          <w:szCs w:val="20"/>
          <w:lang w:val="en-GB"/>
        </w:rPr>
        <w:t xml:space="preserve">on any </w:t>
      </w:r>
      <w:r w:rsidR="00492173" w:rsidRPr="00B978FE">
        <w:rPr>
          <w:rFonts w:eastAsia="Arial" w:cstheme="minorHAnsi"/>
          <w:b/>
          <w:sz w:val="20"/>
          <w:szCs w:val="20"/>
          <w:lang w:val="en-GB"/>
        </w:rPr>
        <w:t>O</w:t>
      </w:r>
      <w:r w:rsidR="00EE51D8" w:rsidRPr="00B978FE">
        <w:rPr>
          <w:rFonts w:eastAsia="Arial" w:cstheme="minorHAnsi"/>
          <w:b/>
          <w:sz w:val="20"/>
          <w:szCs w:val="20"/>
          <w:lang w:val="en-GB"/>
        </w:rPr>
        <w:t>ffshore</w:t>
      </w:r>
      <w:r w:rsidRPr="00B978FE">
        <w:rPr>
          <w:rFonts w:eastAsia="Arial" w:cstheme="minorHAnsi"/>
          <w:sz w:val="20"/>
          <w:szCs w:val="20"/>
          <w:lang w:val="en-GB"/>
        </w:rPr>
        <w:t xml:space="preserve"> installation or support or accommodation vessel for any </w:t>
      </w:r>
      <w:r w:rsidR="00492173" w:rsidRPr="00B978FE">
        <w:rPr>
          <w:rFonts w:eastAsia="Arial" w:cstheme="minorHAnsi"/>
          <w:b/>
          <w:sz w:val="20"/>
          <w:szCs w:val="20"/>
          <w:lang w:val="en-GB"/>
        </w:rPr>
        <w:t>O</w:t>
      </w:r>
      <w:r w:rsidR="00EE51D8" w:rsidRPr="00B978FE">
        <w:rPr>
          <w:rFonts w:eastAsia="Arial" w:cstheme="minorHAnsi"/>
          <w:b/>
          <w:sz w:val="20"/>
          <w:szCs w:val="20"/>
          <w:lang w:val="en-GB"/>
        </w:rPr>
        <w:t>ffshore</w:t>
      </w:r>
      <w:r w:rsidRPr="00B978FE">
        <w:rPr>
          <w:rFonts w:eastAsia="Arial" w:cstheme="minorHAnsi"/>
          <w:sz w:val="20"/>
          <w:szCs w:val="20"/>
          <w:lang w:val="en-GB"/>
        </w:rPr>
        <w:t xml:space="preserve"> installation; or</w:t>
      </w:r>
    </w:p>
    <w:p w14:paraId="50B7407E" w14:textId="77777777" w:rsidR="00935F89" w:rsidRPr="00B978FE" w:rsidRDefault="00935F89" w:rsidP="00542A95">
      <w:pPr>
        <w:pStyle w:val="ListParagraph"/>
        <w:numPr>
          <w:ilvl w:val="0"/>
          <w:numId w:val="76"/>
        </w:numPr>
        <w:spacing w:after="0" w:line="240" w:lineRule="auto"/>
        <w:ind w:left="757" w:right="1209"/>
        <w:rPr>
          <w:rFonts w:eastAsia="Arial" w:cstheme="minorHAnsi"/>
          <w:sz w:val="20"/>
          <w:szCs w:val="20"/>
          <w:lang w:val="en-GB"/>
        </w:rPr>
      </w:pPr>
      <w:r w:rsidRPr="00B978FE">
        <w:rPr>
          <w:rFonts w:eastAsia="Arial" w:cstheme="minorHAnsi"/>
          <w:sz w:val="20"/>
          <w:szCs w:val="20"/>
          <w:lang w:val="en-GB"/>
        </w:rPr>
        <w:lastRenderedPageBreak/>
        <w:t xml:space="preserve">in transit to from or between any </w:t>
      </w:r>
      <w:r w:rsidR="00492173" w:rsidRPr="00B978FE">
        <w:rPr>
          <w:rFonts w:eastAsia="Arial" w:cstheme="minorHAnsi"/>
          <w:b/>
          <w:sz w:val="20"/>
          <w:szCs w:val="20"/>
          <w:lang w:val="en-GB"/>
        </w:rPr>
        <w:t>O</w:t>
      </w:r>
      <w:r w:rsidR="00EE51D8" w:rsidRPr="00B978FE">
        <w:rPr>
          <w:rFonts w:eastAsia="Arial" w:cstheme="minorHAnsi"/>
          <w:b/>
          <w:sz w:val="20"/>
          <w:szCs w:val="20"/>
          <w:lang w:val="en-GB"/>
        </w:rPr>
        <w:t>ffshore</w:t>
      </w:r>
      <w:r w:rsidRPr="00B978FE">
        <w:rPr>
          <w:rFonts w:eastAsia="Arial" w:cstheme="minorHAnsi"/>
          <w:sz w:val="20"/>
          <w:szCs w:val="20"/>
          <w:lang w:val="en-GB"/>
        </w:rPr>
        <w:t xml:space="preserve"> installation support or accommodation vessel for any </w:t>
      </w:r>
      <w:r w:rsidR="00492173" w:rsidRPr="00B978FE">
        <w:rPr>
          <w:rFonts w:eastAsia="Arial" w:cstheme="minorHAnsi"/>
          <w:b/>
          <w:sz w:val="20"/>
          <w:szCs w:val="20"/>
          <w:lang w:val="en-GB"/>
        </w:rPr>
        <w:t>O</w:t>
      </w:r>
      <w:r w:rsidR="00EE51D8" w:rsidRPr="00B978FE">
        <w:rPr>
          <w:rFonts w:eastAsia="Arial" w:cstheme="minorHAnsi"/>
          <w:b/>
          <w:sz w:val="20"/>
          <w:szCs w:val="20"/>
          <w:lang w:val="en-GB"/>
        </w:rPr>
        <w:t>ffshore</w:t>
      </w:r>
      <w:r w:rsidRPr="00B978FE">
        <w:rPr>
          <w:rFonts w:eastAsia="Arial" w:cstheme="minorHAnsi"/>
          <w:sz w:val="20"/>
          <w:szCs w:val="20"/>
          <w:lang w:val="en-GB"/>
        </w:rPr>
        <w:t xml:space="preserve"> installation.</w:t>
      </w:r>
    </w:p>
    <w:p w14:paraId="2131FAA4" w14:textId="77777777" w:rsidR="00935F89" w:rsidRPr="00B978FE" w:rsidRDefault="00051B07" w:rsidP="002E3601">
      <w:pPr>
        <w:pStyle w:val="ListParagraph"/>
        <w:numPr>
          <w:ilvl w:val="0"/>
          <w:numId w:val="6"/>
        </w:numPr>
        <w:spacing w:before="240" w:after="0" w:line="240" w:lineRule="auto"/>
        <w:ind w:left="417"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Motor</w:t>
      </w:r>
    </w:p>
    <w:p w14:paraId="15692964" w14:textId="77777777" w:rsidR="00935F89" w:rsidRPr="00B978FE" w:rsidRDefault="00935F89" w:rsidP="00542A95">
      <w:pPr>
        <w:pStyle w:val="ListParagraph"/>
        <w:spacing w:before="240" w:after="0" w:line="240" w:lineRule="auto"/>
        <w:ind w:left="397" w:right="-20"/>
        <w:contextualSpacing w:val="0"/>
        <w:rPr>
          <w:rFonts w:eastAsia="Arial" w:cstheme="minorHAnsi"/>
          <w:sz w:val="20"/>
          <w:szCs w:val="20"/>
          <w:lang w:val="en-GB"/>
        </w:rPr>
      </w:pPr>
      <w:r w:rsidRPr="00B978FE">
        <w:rPr>
          <w:rFonts w:eastAsia="Arial" w:cstheme="minorHAnsi"/>
          <w:sz w:val="20"/>
          <w:szCs w:val="20"/>
          <w:lang w:val="en-GB"/>
        </w:rPr>
        <w:t>This section does not cover liability for which compulsory motor insurance or security is required under road traffic legislation.</w:t>
      </w:r>
    </w:p>
    <w:p w14:paraId="7E65A390" w14:textId="77777777" w:rsidR="00935F89" w:rsidRPr="00B978FE" w:rsidRDefault="00935F89"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PROVISION</w:t>
      </w:r>
    </w:p>
    <w:p w14:paraId="1C40BB08" w14:textId="2CECBC22" w:rsidR="00935F89" w:rsidRPr="00B978FE" w:rsidRDefault="00051B07" w:rsidP="0057400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Terrorism Limitation</w:t>
      </w:r>
    </w:p>
    <w:p w14:paraId="7A53F526" w14:textId="690D4A93" w:rsidR="00935F89" w:rsidRPr="00B978FE" w:rsidRDefault="00935F89" w:rsidP="00C557B5">
      <w:pPr>
        <w:pStyle w:val="ListParagraph"/>
        <w:spacing w:before="240" w:after="0" w:line="240" w:lineRule="auto"/>
        <w:ind w:left="0" w:right="728"/>
        <w:contextualSpacing w:val="0"/>
        <w:rPr>
          <w:rFonts w:eastAsia="Times New Roman" w:cstheme="minorHAnsi"/>
          <w:sz w:val="20"/>
          <w:szCs w:val="20"/>
          <w:lang w:val="en-GB"/>
        </w:rPr>
      </w:pPr>
      <w:r w:rsidRPr="00B978FE">
        <w:rPr>
          <w:rFonts w:eastAsia="Arial" w:cstheme="minorHAnsi"/>
          <w:sz w:val="20"/>
          <w:szCs w:val="20"/>
          <w:lang w:val="en-GB"/>
        </w:rPr>
        <w:t xml:space="preserve">The limit of liability payable under this section in respect of any </w:t>
      </w:r>
      <w:r w:rsidR="00492173"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against or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series of </w:t>
      </w:r>
      <w:r w:rsidR="00080BB9"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b/>
          <w:sz w:val="20"/>
          <w:szCs w:val="20"/>
          <w:lang w:val="en-GB"/>
        </w:rPr>
        <w:t>s</w:t>
      </w:r>
      <w:r w:rsidRPr="00B978FE">
        <w:rPr>
          <w:rFonts w:eastAsia="Arial" w:cstheme="minorHAnsi"/>
          <w:sz w:val="20"/>
          <w:szCs w:val="20"/>
          <w:lang w:val="en-GB"/>
        </w:rPr>
        <w:t xml:space="preserve"> against or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arising directly or indirectly from Terrorism shall </w:t>
      </w:r>
      <w:r w:rsidRPr="00B978FE">
        <w:rPr>
          <w:rFonts w:eastAsia="Times New Roman" w:cstheme="minorHAnsi"/>
          <w:sz w:val="20"/>
          <w:szCs w:val="20"/>
          <w:lang w:val="en-GB"/>
        </w:rPr>
        <w:t>be GBP 5,000,000.</w:t>
      </w:r>
    </w:p>
    <w:p w14:paraId="01F0AB72" w14:textId="77777777" w:rsidR="00935F89" w:rsidRPr="00B978FE" w:rsidRDefault="00935F89" w:rsidP="00C557B5">
      <w:pPr>
        <w:pStyle w:val="ListParagraph"/>
        <w:spacing w:before="240" w:after="0" w:line="240" w:lineRule="auto"/>
        <w:ind w:left="0" w:right="-20"/>
        <w:contextualSpacing w:val="0"/>
        <w:rPr>
          <w:rFonts w:eastAsia="Arial" w:cstheme="minorHAnsi"/>
          <w:sz w:val="20"/>
          <w:szCs w:val="20"/>
          <w:lang w:val="en-GB"/>
        </w:rPr>
      </w:pPr>
      <w:r w:rsidRPr="00B978FE">
        <w:rPr>
          <w:rFonts w:eastAsia="Arial" w:cstheme="minorHAnsi"/>
          <w:sz w:val="20"/>
          <w:szCs w:val="20"/>
          <w:lang w:val="en-GB"/>
        </w:rPr>
        <w:t>For the purposes of this provision 'Terrorism' means:</w:t>
      </w:r>
    </w:p>
    <w:p w14:paraId="08EDD29D" w14:textId="76BEEB16" w:rsidR="00935F89" w:rsidRPr="00B978FE" w:rsidRDefault="00935F89" w:rsidP="00D95A60">
      <w:pPr>
        <w:pStyle w:val="ListParagraph"/>
        <w:numPr>
          <w:ilvl w:val="0"/>
          <w:numId w:val="77"/>
        </w:numPr>
        <w:spacing w:before="240" w:after="0" w:line="240" w:lineRule="auto"/>
        <w:ind w:left="360" w:right="591"/>
        <w:contextualSpacing w:val="0"/>
        <w:rPr>
          <w:rFonts w:eastAsia="Arial" w:cstheme="minorHAnsi"/>
          <w:sz w:val="20"/>
          <w:szCs w:val="20"/>
          <w:lang w:val="en-GB"/>
        </w:rPr>
      </w:pPr>
      <w:r w:rsidRPr="00B978FE">
        <w:rPr>
          <w:rFonts w:eastAsia="Arial" w:cstheme="minorHAnsi"/>
          <w:sz w:val="20"/>
          <w:szCs w:val="20"/>
          <w:lang w:val="en-GB"/>
        </w:rPr>
        <w:t>any act or preparation in respect of action or threat of action designed to influence the government de jure or de facto of any nation or any political division thereof or in pursuit of political, religious, ideological or similar purposes to intimidate the public or a section of the public of any nation by any person or group whether acting alone or on behalf of or in connection with any organisation or government de jure or de facto and which:</w:t>
      </w:r>
    </w:p>
    <w:p w14:paraId="079586A9" w14:textId="77777777" w:rsidR="005D1BBA" w:rsidRPr="00B978FE" w:rsidRDefault="005D1BBA" w:rsidP="00C557B5">
      <w:pPr>
        <w:pStyle w:val="ListParagraph"/>
        <w:tabs>
          <w:tab w:val="left" w:pos="1020"/>
        </w:tabs>
        <w:spacing w:before="240" w:after="0" w:line="240" w:lineRule="auto"/>
        <w:ind w:left="757" w:right="-20"/>
        <w:rPr>
          <w:rFonts w:eastAsia="Arial" w:cstheme="minorHAnsi"/>
          <w:sz w:val="20"/>
          <w:szCs w:val="20"/>
          <w:lang w:val="en-GB"/>
        </w:rPr>
      </w:pPr>
    </w:p>
    <w:p w14:paraId="26B58C3C" w14:textId="60F73ABE" w:rsidR="00935F89" w:rsidRPr="00B978FE" w:rsidRDefault="00935F89" w:rsidP="00D95A60">
      <w:pPr>
        <w:pStyle w:val="ListParagraph"/>
        <w:numPr>
          <w:ilvl w:val="0"/>
          <w:numId w:val="78"/>
        </w:numPr>
        <w:tabs>
          <w:tab w:val="left" w:pos="1020"/>
        </w:tabs>
        <w:spacing w:before="240" w:after="0" w:line="240" w:lineRule="auto"/>
        <w:ind w:right="-20"/>
        <w:rPr>
          <w:rFonts w:eastAsia="Arial" w:cstheme="minorHAnsi"/>
          <w:sz w:val="20"/>
          <w:szCs w:val="20"/>
          <w:lang w:val="en-GB"/>
        </w:rPr>
      </w:pPr>
      <w:r w:rsidRPr="00B978FE">
        <w:rPr>
          <w:rFonts w:eastAsia="Arial" w:cstheme="minorHAnsi"/>
          <w:sz w:val="20"/>
          <w:szCs w:val="20"/>
          <w:lang w:val="en-GB"/>
        </w:rPr>
        <w:t>involves violence against one or more persons</w:t>
      </w:r>
    </w:p>
    <w:p w14:paraId="1DD190F0" w14:textId="08B80711" w:rsidR="00935F89" w:rsidRPr="00B978FE" w:rsidRDefault="00C557B5" w:rsidP="00D95A60">
      <w:pPr>
        <w:pStyle w:val="ListParagraph"/>
        <w:numPr>
          <w:ilvl w:val="0"/>
          <w:numId w:val="78"/>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i</w:t>
      </w:r>
      <w:r w:rsidR="00935F89" w:rsidRPr="00B978FE">
        <w:rPr>
          <w:rFonts w:eastAsia="Arial" w:cstheme="minorHAnsi"/>
          <w:sz w:val="20"/>
          <w:szCs w:val="20"/>
          <w:lang w:val="en-GB"/>
        </w:rPr>
        <w:t xml:space="preserve">nvolves </w:t>
      </w:r>
      <w:r w:rsidR="00492173"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to property</w:t>
      </w:r>
    </w:p>
    <w:p w14:paraId="0BB205CB" w14:textId="77777777" w:rsidR="00935F89" w:rsidRPr="00B978FE" w:rsidRDefault="00935F89" w:rsidP="00D95A60">
      <w:pPr>
        <w:pStyle w:val="ListParagraph"/>
        <w:numPr>
          <w:ilvl w:val="0"/>
          <w:numId w:val="78"/>
        </w:numPr>
        <w:spacing w:after="0" w:line="240" w:lineRule="auto"/>
        <w:ind w:right="466"/>
        <w:contextualSpacing w:val="0"/>
        <w:rPr>
          <w:rFonts w:eastAsia="Arial" w:cstheme="minorHAnsi"/>
          <w:sz w:val="20"/>
          <w:szCs w:val="20"/>
          <w:lang w:val="en-GB"/>
        </w:rPr>
      </w:pPr>
      <w:r w:rsidRPr="00B978FE">
        <w:rPr>
          <w:rFonts w:eastAsia="Arial" w:cstheme="minorHAnsi"/>
          <w:sz w:val="20"/>
          <w:szCs w:val="20"/>
          <w:lang w:val="en-GB"/>
        </w:rPr>
        <w:t>endangers life other than that of the person committing the action</w:t>
      </w:r>
    </w:p>
    <w:p w14:paraId="4794FA3A" w14:textId="77777777" w:rsidR="00935F89" w:rsidRPr="00B978FE" w:rsidRDefault="00935F89" w:rsidP="00D95A60">
      <w:pPr>
        <w:pStyle w:val="ListParagraph"/>
        <w:numPr>
          <w:ilvl w:val="0"/>
          <w:numId w:val="78"/>
        </w:numPr>
        <w:spacing w:after="0" w:line="240" w:lineRule="auto"/>
        <w:ind w:right="9"/>
        <w:contextualSpacing w:val="0"/>
        <w:rPr>
          <w:rFonts w:eastAsia="Arial" w:cstheme="minorHAnsi"/>
          <w:sz w:val="20"/>
          <w:szCs w:val="20"/>
          <w:lang w:val="en-GB"/>
        </w:rPr>
      </w:pPr>
      <w:r w:rsidRPr="00B978FE">
        <w:rPr>
          <w:rFonts w:eastAsia="Arial" w:cstheme="minorHAnsi"/>
          <w:sz w:val="20"/>
          <w:szCs w:val="20"/>
          <w:lang w:val="en-GB"/>
        </w:rPr>
        <w:t>creates a risk to health or safety of the public or a section of the public</w:t>
      </w:r>
    </w:p>
    <w:p w14:paraId="39504B1D" w14:textId="77777777" w:rsidR="00935F89" w:rsidRPr="00B978FE" w:rsidRDefault="00935F89" w:rsidP="00D95A60">
      <w:pPr>
        <w:pStyle w:val="ListParagraph"/>
        <w:numPr>
          <w:ilvl w:val="0"/>
          <w:numId w:val="78"/>
        </w:numPr>
        <w:spacing w:after="0" w:line="240" w:lineRule="auto"/>
        <w:ind w:right="443"/>
        <w:contextualSpacing w:val="0"/>
        <w:rPr>
          <w:rFonts w:eastAsia="Arial" w:cstheme="minorHAnsi"/>
          <w:sz w:val="20"/>
          <w:szCs w:val="20"/>
          <w:lang w:val="en-GB"/>
        </w:rPr>
      </w:pPr>
      <w:r w:rsidRPr="00B978FE">
        <w:rPr>
          <w:rFonts w:eastAsia="Arial" w:cstheme="minorHAnsi"/>
          <w:sz w:val="20"/>
          <w:szCs w:val="20"/>
          <w:lang w:val="en-GB"/>
        </w:rPr>
        <w:t>is designed to interfere with or to disrupt an electronic system</w:t>
      </w:r>
    </w:p>
    <w:p w14:paraId="585E76FE" w14:textId="76737262" w:rsidR="00935F89" w:rsidRPr="00B978FE" w:rsidRDefault="00935F89" w:rsidP="00D95A60">
      <w:pPr>
        <w:pStyle w:val="ListParagraph"/>
        <w:numPr>
          <w:ilvl w:val="0"/>
          <w:numId w:val="77"/>
        </w:numPr>
        <w:spacing w:before="240" w:after="0" w:line="240" w:lineRule="auto"/>
        <w:ind w:left="360" w:right="294"/>
        <w:contextualSpacing w:val="0"/>
        <w:rPr>
          <w:rFonts w:eastAsia="Arial" w:cstheme="minorHAnsi"/>
          <w:sz w:val="20"/>
          <w:szCs w:val="20"/>
          <w:lang w:val="en-GB"/>
        </w:rPr>
      </w:pPr>
      <w:r w:rsidRPr="00B978FE">
        <w:rPr>
          <w:rFonts w:eastAsia="Arial" w:cstheme="minorHAnsi"/>
          <w:sz w:val="20"/>
          <w:szCs w:val="20"/>
          <w:lang w:val="en-GB"/>
        </w:rPr>
        <w:t>any action in controlling, pr</w:t>
      </w:r>
      <w:r w:rsidR="00EE51D8" w:rsidRPr="00B978FE">
        <w:rPr>
          <w:rFonts w:eastAsia="Arial" w:cstheme="minorHAnsi"/>
          <w:sz w:val="20"/>
          <w:szCs w:val="20"/>
          <w:lang w:val="en-GB"/>
        </w:rPr>
        <w:t>event</w:t>
      </w:r>
      <w:r w:rsidRPr="00B978FE">
        <w:rPr>
          <w:rFonts w:eastAsia="Arial" w:cstheme="minorHAnsi"/>
          <w:sz w:val="20"/>
          <w:szCs w:val="20"/>
          <w:lang w:val="en-GB"/>
        </w:rPr>
        <w:t>ing, suppressing, retaliating against or responding to any act or preparation in respect of action or</w:t>
      </w:r>
      <w:r w:rsidR="0057400A" w:rsidRPr="00B978FE">
        <w:rPr>
          <w:rFonts w:eastAsia="Arial" w:cstheme="minorHAnsi"/>
          <w:sz w:val="20"/>
          <w:szCs w:val="20"/>
          <w:lang w:val="en-GB"/>
        </w:rPr>
        <w:t xml:space="preserve"> threat of action described in 1</w:t>
      </w:r>
      <w:r w:rsidRPr="00B978FE">
        <w:rPr>
          <w:rFonts w:eastAsia="Arial" w:cstheme="minorHAnsi"/>
          <w:sz w:val="20"/>
          <w:szCs w:val="20"/>
          <w:lang w:val="en-GB"/>
        </w:rPr>
        <w:t>) above.</w:t>
      </w:r>
    </w:p>
    <w:p w14:paraId="3B07D7D9" w14:textId="77777777" w:rsidR="00935F89" w:rsidRPr="00B978FE" w:rsidRDefault="00935F89" w:rsidP="005D1BBA">
      <w:pPr>
        <w:spacing w:before="240" w:after="0" w:line="240" w:lineRule="auto"/>
        <w:ind w:right="2"/>
        <w:rPr>
          <w:rFonts w:eastAsia="Arial" w:cstheme="minorHAnsi"/>
          <w:sz w:val="20"/>
          <w:szCs w:val="20"/>
          <w:lang w:val="en-GB"/>
        </w:rPr>
      </w:pPr>
      <w:r w:rsidRPr="00B978FE">
        <w:rPr>
          <w:rFonts w:eastAsia="Arial" w:cstheme="minorHAnsi"/>
          <w:sz w:val="20"/>
          <w:szCs w:val="20"/>
          <w:lang w:val="en-GB"/>
        </w:rPr>
        <w:t xml:space="preserve">In any action or suit or other proceedings where </w:t>
      </w:r>
      <w:r w:rsidR="00492173"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allege that by reason of this provision cover is not provided under this section, the burden of proving that cover is provided under this section shall be upon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36F0770D" w14:textId="77777777" w:rsidR="00935F89" w:rsidRPr="00B978FE" w:rsidRDefault="00935F89" w:rsidP="00935F89">
      <w:pPr>
        <w:spacing w:before="240" w:after="0" w:line="240" w:lineRule="auto"/>
        <w:ind w:right="-20"/>
        <w:rPr>
          <w:rFonts w:eastAsia="Times New Roman" w:cstheme="minorHAnsi"/>
          <w:b/>
          <w:color w:val="1F497D" w:themeColor="text2"/>
          <w:sz w:val="20"/>
          <w:szCs w:val="20"/>
          <w:u w:val="single"/>
          <w:lang w:val="en-GB"/>
        </w:rPr>
      </w:pPr>
      <w:r w:rsidRPr="00B978FE">
        <w:rPr>
          <w:rFonts w:eastAsia="Times New Roman" w:cstheme="minorHAnsi"/>
          <w:b/>
          <w:color w:val="1F497D" w:themeColor="text2"/>
          <w:sz w:val="20"/>
          <w:szCs w:val="20"/>
          <w:u w:val="single"/>
          <w:lang w:val="en-GB"/>
        </w:rPr>
        <w:t>CONDITION</w:t>
      </w:r>
    </w:p>
    <w:p w14:paraId="4213F1AF" w14:textId="67BEEA53" w:rsidR="00935F89" w:rsidRPr="00B978FE" w:rsidRDefault="00051B07" w:rsidP="0057400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Compulsory Insurance</w:t>
      </w:r>
    </w:p>
    <w:p w14:paraId="122B96C0" w14:textId="18BC273F" w:rsidR="00935F89" w:rsidRPr="00B978FE" w:rsidRDefault="005D1BBA" w:rsidP="005D1BBA">
      <w:pPr>
        <w:spacing w:before="240" w:after="0" w:line="240" w:lineRule="auto"/>
        <w:ind w:right="-38" w:hanging="14"/>
        <w:rPr>
          <w:rFonts w:eastAsia="Arial" w:cstheme="minorHAnsi"/>
          <w:sz w:val="20"/>
          <w:szCs w:val="20"/>
          <w:lang w:val="en-GB"/>
        </w:rPr>
      </w:pPr>
      <w:r w:rsidRPr="00B978FE">
        <w:rPr>
          <w:rFonts w:eastAsia="Arial" w:cstheme="minorHAnsi"/>
          <w:sz w:val="20"/>
          <w:szCs w:val="20"/>
          <w:lang w:val="en-GB"/>
        </w:rPr>
        <w:t xml:space="preserv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must repay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any amounts which </w:t>
      </w:r>
      <w:r w:rsidR="00721F15"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are required by compulsory insurance legislation to pay out under this section to the extent that </w:t>
      </w:r>
      <w:r w:rsidR="00721F15"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would not otherwise have been liable to make such payments on account of a breach of any of the terms or conditions of this section.</w:t>
      </w:r>
    </w:p>
    <w:p w14:paraId="2D4304DD" w14:textId="77777777" w:rsidR="00740B42" w:rsidRPr="00B978FE" w:rsidRDefault="00740B42" w:rsidP="005D1BBA">
      <w:pPr>
        <w:widowControl/>
        <w:rPr>
          <w:rFonts w:eastAsia="Arial" w:cstheme="minorHAnsi"/>
          <w:b/>
          <w:caps/>
          <w:sz w:val="24"/>
          <w:szCs w:val="24"/>
          <w:u w:val="single"/>
          <w:lang w:val="en-GB"/>
        </w:rPr>
      </w:pPr>
    </w:p>
    <w:p w14:paraId="267D184D" w14:textId="77777777" w:rsidR="00166DC0" w:rsidRPr="00B978FE" w:rsidRDefault="00166DC0">
      <w:pPr>
        <w:widowControl/>
        <w:rPr>
          <w:rFonts w:eastAsia="Arial" w:cstheme="minorHAnsi"/>
          <w:b/>
          <w:caps/>
          <w:sz w:val="24"/>
          <w:szCs w:val="24"/>
          <w:u w:val="single"/>
          <w:lang w:val="en-GB"/>
        </w:rPr>
        <w:sectPr w:rsidR="00166DC0" w:rsidRPr="00B978FE" w:rsidSect="00FF61F0">
          <w:footerReference w:type="default" r:id="rId20"/>
          <w:pgSz w:w="11920" w:h="16840"/>
          <w:pgMar w:top="1440" w:right="1080" w:bottom="1440" w:left="1080" w:header="51" w:footer="610" w:gutter="0"/>
          <w:cols w:space="720"/>
          <w:docGrid w:linePitch="299"/>
        </w:sectPr>
      </w:pPr>
    </w:p>
    <w:p w14:paraId="4C43C383" w14:textId="77777777" w:rsidR="00935F89" w:rsidRPr="00B978FE" w:rsidRDefault="00935F89" w:rsidP="00740B42">
      <w:pPr>
        <w:widowControl/>
        <w:rPr>
          <w:rFonts w:eastAsia="Arial" w:cstheme="minorHAnsi"/>
          <w:b/>
          <w:caps/>
          <w:color w:val="1F497D" w:themeColor="text2"/>
          <w:sz w:val="32"/>
          <w:szCs w:val="32"/>
          <w:u w:val="single"/>
          <w:lang w:val="en-GB"/>
        </w:rPr>
      </w:pPr>
      <w:r w:rsidRPr="00B978FE">
        <w:rPr>
          <w:rFonts w:eastAsia="Arial" w:cstheme="minorHAnsi"/>
          <w:b/>
          <w:caps/>
          <w:color w:val="1F497D" w:themeColor="text2"/>
          <w:sz w:val="32"/>
          <w:szCs w:val="32"/>
          <w:u w:val="single"/>
          <w:lang w:val="en-GB"/>
        </w:rPr>
        <w:lastRenderedPageBreak/>
        <w:t>Section 2: Public Liability</w:t>
      </w:r>
    </w:p>
    <w:p w14:paraId="5EB064B6" w14:textId="77777777" w:rsidR="007B1C9A" w:rsidRPr="00B978FE" w:rsidRDefault="005856A5" w:rsidP="007B1C9A">
      <w:pPr>
        <w:spacing w:before="240" w:after="0" w:line="240" w:lineRule="auto"/>
        <w:ind w:right="-20"/>
        <w:rPr>
          <w:rFonts w:eastAsia="Times New Roman" w:cstheme="minorHAnsi"/>
          <w:b/>
          <w:color w:val="1F497D" w:themeColor="text2"/>
          <w:sz w:val="20"/>
          <w:szCs w:val="20"/>
          <w:u w:val="single"/>
          <w:lang w:val="en-GB"/>
        </w:rPr>
      </w:pPr>
      <w:r w:rsidRPr="00B978FE">
        <w:rPr>
          <w:rFonts w:eastAsia="Times New Roman" w:cstheme="minorHAnsi"/>
          <w:b/>
          <w:color w:val="1F497D" w:themeColor="text2"/>
          <w:sz w:val="20"/>
          <w:szCs w:val="20"/>
          <w:u w:val="single"/>
          <w:lang w:val="en-GB"/>
        </w:rPr>
        <w:t>SPECIAL DEFINITIONS</w:t>
      </w:r>
    </w:p>
    <w:p w14:paraId="30147814" w14:textId="77777777" w:rsidR="007B1C9A" w:rsidRPr="00B978FE" w:rsidRDefault="007B1C9A" w:rsidP="007B1C9A">
      <w:pPr>
        <w:spacing w:before="240" w:after="0" w:line="240" w:lineRule="auto"/>
        <w:ind w:right="-20"/>
        <w:rPr>
          <w:rFonts w:eastAsia="Arial" w:cstheme="minorHAnsi"/>
          <w:b/>
          <w:sz w:val="20"/>
          <w:szCs w:val="20"/>
          <w:lang w:val="en-GB"/>
        </w:rPr>
      </w:pPr>
      <w:r w:rsidRPr="00B978FE">
        <w:rPr>
          <w:rFonts w:eastAsia="Arial" w:cstheme="minorHAnsi"/>
          <w:b/>
          <w:sz w:val="20"/>
          <w:szCs w:val="20"/>
          <w:lang w:val="en-GB"/>
        </w:rPr>
        <w:t xml:space="preserve">Business </w:t>
      </w:r>
    </w:p>
    <w:p w14:paraId="1C4F6891" w14:textId="77777777" w:rsidR="007B1C9A" w:rsidRPr="00B978FE" w:rsidRDefault="007B1C9A" w:rsidP="007B1C9A">
      <w:pPr>
        <w:spacing w:after="0" w:line="240" w:lineRule="auto"/>
        <w:ind w:right="-64"/>
        <w:rPr>
          <w:rFonts w:eastAsia="Arial" w:cstheme="minorHAnsi"/>
          <w:sz w:val="20"/>
          <w:szCs w:val="20"/>
          <w:lang w:val="en-GB"/>
        </w:rPr>
      </w:pPr>
      <w:r w:rsidRPr="00B978FE">
        <w:rPr>
          <w:rFonts w:eastAsia="Arial" w:cstheme="minorHAnsi"/>
          <w:sz w:val="20"/>
          <w:szCs w:val="20"/>
          <w:lang w:val="en-GB"/>
        </w:rPr>
        <w:t xml:space="preserve">In addition to the </w:t>
      </w:r>
      <w:r w:rsidRPr="00B978FE">
        <w:rPr>
          <w:rFonts w:eastAsia="Arial" w:cstheme="minorHAnsi"/>
          <w:b/>
          <w:sz w:val="20"/>
          <w:szCs w:val="20"/>
          <w:lang w:val="en-GB"/>
        </w:rPr>
        <w:t>Business</w:t>
      </w:r>
      <w:r w:rsidRPr="00B978FE">
        <w:rPr>
          <w:rFonts w:eastAsia="Arial" w:cstheme="minorHAnsi"/>
          <w:sz w:val="20"/>
          <w:szCs w:val="20"/>
          <w:lang w:val="en-GB"/>
        </w:rPr>
        <w:t xml:space="preserve"> stated in the </w:t>
      </w:r>
      <w:r w:rsidRPr="00B978FE">
        <w:rPr>
          <w:rFonts w:eastAsia="Arial" w:cstheme="minorHAnsi"/>
          <w:b/>
          <w:sz w:val="20"/>
          <w:szCs w:val="20"/>
          <w:lang w:val="en-GB"/>
        </w:rPr>
        <w:t>Schedule</w:t>
      </w:r>
      <w:r w:rsidRPr="00B978FE">
        <w:rPr>
          <w:rFonts w:eastAsia="Arial" w:cstheme="minorHAnsi"/>
          <w:sz w:val="20"/>
          <w:szCs w:val="20"/>
          <w:lang w:val="en-GB"/>
        </w:rPr>
        <w:t xml:space="preserve"> the following activities shall be included:</w:t>
      </w:r>
    </w:p>
    <w:p w14:paraId="2D6B393A" w14:textId="77777777" w:rsidR="007B1C9A" w:rsidRPr="00B978FE" w:rsidRDefault="007B1C9A" w:rsidP="007B1C9A">
      <w:pPr>
        <w:spacing w:after="0" w:line="240" w:lineRule="auto"/>
        <w:ind w:right="-62"/>
        <w:rPr>
          <w:rFonts w:eastAsia="Arial" w:cstheme="minorHAnsi"/>
          <w:sz w:val="20"/>
          <w:szCs w:val="20"/>
          <w:lang w:val="en-GB"/>
        </w:rPr>
      </w:pPr>
    </w:p>
    <w:p w14:paraId="057F228B" w14:textId="77777777" w:rsidR="007B1C9A" w:rsidRPr="00B978FE" w:rsidRDefault="007B1C9A" w:rsidP="00D95A60">
      <w:pPr>
        <w:pStyle w:val="ListParagraph"/>
        <w:numPr>
          <w:ilvl w:val="0"/>
          <w:numId w:val="79"/>
        </w:numPr>
        <w:tabs>
          <w:tab w:val="left" w:pos="720"/>
        </w:tabs>
        <w:spacing w:after="0" w:line="240" w:lineRule="auto"/>
        <w:ind w:right="-51"/>
        <w:contextualSpacing w:val="0"/>
        <w:rPr>
          <w:rFonts w:eastAsia="Arial" w:cstheme="minorHAnsi"/>
          <w:sz w:val="20"/>
          <w:szCs w:val="20"/>
          <w:lang w:val="en-GB"/>
        </w:rPr>
      </w:pPr>
      <w:r w:rsidRPr="00B978FE">
        <w:rPr>
          <w:rFonts w:eastAsia="Arial" w:cstheme="minorHAnsi"/>
          <w:sz w:val="20"/>
          <w:szCs w:val="20"/>
          <w:lang w:val="en-GB"/>
        </w:rPr>
        <w:t xml:space="preserve">maintenance of property and premises owned or occupied by the </w:t>
      </w:r>
      <w:r w:rsidRPr="00B978FE">
        <w:rPr>
          <w:rFonts w:eastAsia="Arial" w:cstheme="minorHAnsi"/>
          <w:b/>
          <w:sz w:val="20"/>
          <w:szCs w:val="20"/>
          <w:lang w:val="en-GB"/>
        </w:rPr>
        <w:t>Insured</w:t>
      </w:r>
    </w:p>
    <w:p w14:paraId="795CD202" w14:textId="77777777" w:rsidR="007B1C9A" w:rsidRPr="00B978FE" w:rsidRDefault="007B1C9A" w:rsidP="00D95A60">
      <w:pPr>
        <w:pStyle w:val="ListParagraph"/>
        <w:numPr>
          <w:ilvl w:val="0"/>
          <w:numId w:val="79"/>
        </w:numPr>
        <w:spacing w:after="0" w:line="240" w:lineRule="auto"/>
        <w:ind w:right="159"/>
        <w:contextualSpacing w:val="0"/>
        <w:rPr>
          <w:rFonts w:eastAsia="Arial" w:cstheme="minorHAnsi"/>
          <w:sz w:val="20"/>
          <w:szCs w:val="20"/>
          <w:lang w:val="en-GB"/>
        </w:rPr>
      </w:pPr>
      <w:r w:rsidRPr="00B978FE">
        <w:rPr>
          <w:rFonts w:eastAsia="Arial" w:cstheme="minorHAnsi"/>
          <w:sz w:val="20"/>
          <w:szCs w:val="20"/>
          <w:lang w:val="en-GB"/>
        </w:rPr>
        <w:t xml:space="preserve">the provision and management of canteen, social, sports and welfare organisations for the benefit of the </w:t>
      </w:r>
      <w:r w:rsidRPr="00B978FE">
        <w:rPr>
          <w:rFonts w:eastAsia="Arial" w:cstheme="minorHAnsi"/>
          <w:b/>
          <w:sz w:val="20"/>
          <w:szCs w:val="20"/>
          <w:lang w:val="en-GB"/>
        </w:rPr>
        <w:t>Insured’s</w:t>
      </w:r>
      <w:r w:rsidRPr="00B978FE">
        <w:rPr>
          <w:rFonts w:eastAsia="Arial" w:cstheme="minorHAnsi"/>
          <w:sz w:val="20"/>
          <w:szCs w:val="20"/>
          <w:lang w:val="en-GB"/>
        </w:rPr>
        <w:t xml:space="preserve"> </w:t>
      </w:r>
      <w:r w:rsidRPr="00B978FE">
        <w:rPr>
          <w:rFonts w:eastAsia="Arial" w:cstheme="minorHAnsi"/>
          <w:b/>
          <w:sz w:val="20"/>
          <w:szCs w:val="20"/>
          <w:lang w:val="en-GB"/>
        </w:rPr>
        <w:t>Employees</w:t>
      </w:r>
    </w:p>
    <w:p w14:paraId="78F19AAC" w14:textId="77777777" w:rsidR="007B1C9A" w:rsidRPr="00B978FE" w:rsidRDefault="007B1C9A" w:rsidP="00D95A60">
      <w:pPr>
        <w:pStyle w:val="ListParagraph"/>
        <w:numPr>
          <w:ilvl w:val="0"/>
          <w:numId w:val="79"/>
        </w:numPr>
        <w:tabs>
          <w:tab w:val="left" w:pos="720"/>
        </w:tabs>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first aid, security, fire and ambulance services</w:t>
      </w:r>
    </w:p>
    <w:p w14:paraId="67C7B3BD" w14:textId="7353BAC4" w:rsidR="007B1C9A" w:rsidRPr="00B978FE" w:rsidRDefault="007B1C9A" w:rsidP="00D95A60">
      <w:pPr>
        <w:pStyle w:val="ListParagraph"/>
        <w:numPr>
          <w:ilvl w:val="0"/>
          <w:numId w:val="79"/>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private work carried out within the </w:t>
      </w:r>
      <w:r w:rsidRPr="00B978FE">
        <w:rPr>
          <w:rFonts w:eastAsia="Arial" w:cstheme="minorHAnsi"/>
          <w:b/>
          <w:sz w:val="20"/>
          <w:szCs w:val="20"/>
          <w:lang w:val="en-GB"/>
        </w:rPr>
        <w:t>Territorial Limit</w:t>
      </w:r>
      <w:r w:rsidRPr="00B978FE">
        <w:rPr>
          <w:rFonts w:eastAsia="Arial" w:cstheme="minorHAnsi"/>
          <w:sz w:val="20"/>
          <w:szCs w:val="20"/>
          <w:lang w:val="en-GB"/>
        </w:rPr>
        <w:t xml:space="preserve">s by an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w:t>
      </w:r>
      <w:r w:rsidRPr="00B978FE">
        <w:rPr>
          <w:rFonts w:eastAsia="Arial" w:cstheme="minorHAnsi"/>
          <w:sz w:val="20"/>
          <w:szCs w:val="20"/>
          <w:lang w:val="en-GB"/>
        </w:rPr>
        <w:t>’</w:t>
      </w:r>
      <w:r w:rsidRPr="00B978FE">
        <w:rPr>
          <w:rFonts w:eastAsia="Arial" w:cstheme="minorHAnsi"/>
          <w:b/>
          <w:sz w:val="20"/>
          <w:szCs w:val="20"/>
          <w:lang w:val="en-GB"/>
        </w:rPr>
        <w:t>s</w:t>
      </w:r>
      <w:r w:rsidRPr="00B978FE">
        <w:rPr>
          <w:rFonts w:eastAsia="Arial" w:cstheme="minorHAnsi"/>
          <w:sz w:val="20"/>
          <w:szCs w:val="20"/>
          <w:lang w:val="en-GB"/>
        </w:rPr>
        <w:t xml:space="preserve"> for any director or senior executive</w:t>
      </w:r>
      <w:r w:rsidR="00133CAB">
        <w:rPr>
          <w:rFonts w:eastAsia="Arial" w:cstheme="minorHAnsi"/>
          <w:sz w:val="20"/>
          <w:szCs w:val="20"/>
          <w:lang w:val="en-GB"/>
        </w:rPr>
        <w:t xml:space="preserve"> or officer</w:t>
      </w:r>
      <w:r w:rsidRPr="00B978FE">
        <w:rPr>
          <w:rFonts w:eastAsia="Arial" w:cstheme="minorHAnsi"/>
          <w:sz w:val="20"/>
          <w:szCs w:val="20"/>
          <w:lang w:val="en-GB"/>
        </w:rPr>
        <w:t xml:space="preserve"> of the </w:t>
      </w:r>
      <w:r w:rsidRPr="00B978FE">
        <w:rPr>
          <w:rFonts w:eastAsia="Arial" w:cstheme="minorHAnsi"/>
          <w:b/>
          <w:sz w:val="20"/>
          <w:szCs w:val="20"/>
          <w:lang w:val="en-GB"/>
        </w:rPr>
        <w:t>Insured’s</w:t>
      </w:r>
    </w:p>
    <w:p w14:paraId="73475238" w14:textId="77777777" w:rsidR="007B1C9A" w:rsidRPr="00B978FE" w:rsidRDefault="007B1C9A" w:rsidP="00D95A60">
      <w:pPr>
        <w:pStyle w:val="ListParagraph"/>
        <w:numPr>
          <w:ilvl w:val="0"/>
          <w:numId w:val="79"/>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participation in exhibitions within the </w:t>
      </w:r>
      <w:r w:rsidRPr="00B978FE">
        <w:rPr>
          <w:rFonts w:eastAsia="Arial" w:cstheme="minorHAnsi"/>
          <w:b/>
          <w:sz w:val="20"/>
          <w:szCs w:val="20"/>
          <w:lang w:val="en-GB"/>
        </w:rPr>
        <w:t>Territorial Limits</w:t>
      </w:r>
      <w:r w:rsidRPr="00B978FE">
        <w:rPr>
          <w:rFonts w:eastAsia="Arial" w:cstheme="minorHAnsi"/>
          <w:sz w:val="20"/>
          <w:szCs w:val="20"/>
          <w:lang w:val="en-GB"/>
        </w:rPr>
        <w:t>.</w:t>
      </w:r>
    </w:p>
    <w:p w14:paraId="122A1227" w14:textId="77777777" w:rsidR="00463B6A" w:rsidRPr="00B978FE" w:rsidRDefault="00463B6A" w:rsidP="00463B6A">
      <w:pPr>
        <w:spacing w:before="240" w:after="0" w:line="240" w:lineRule="auto"/>
        <w:ind w:right="3387" w:hanging="14"/>
        <w:rPr>
          <w:rFonts w:eastAsia="Arial" w:cstheme="minorHAnsi"/>
          <w:b/>
          <w:sz w:val="20"/>
          <w:szCs w:val="20"/>
          <w:lang w:val="en-GB"/>
        </w:rPr>
      </w:pPr>
      <w:r w:rsidRPr="00B978FE">
        <w:rPr>
          <w:rFonts w:eastAsia="Arial" w:cstheme="minorHAnsi"/>
          <w:b/>
          <w:sz w:val="20"/>
          <w:szCs w:val="20"/>
          <w:lang w:val="en-GB"/>
        </w:rPr>
        <w:t>Territorial Limits</w:t>
      </w:r>
    </w:p>
    <w:p w14:paraId="7307138B" w14:textId="77777777" w:rsidR="007B1C9A" w:rsidRPr="00B978FE" w:rsidRDefault="007B1C9A" w:rsidP="00D95A60">
      <w:pPr>
        <w:pStyle w:val="ListParagraph"/>
        <w:numPr>
          <w:ilvl w:val="0"/>
          <w:numId w:val="80"/>
        </w:numPr>
        <w:spacing w:after="0" w:line="240" w:lineRule="auto"/>
        <w:ind w:left="360" w:right="-23"/>
        <w:rPr>
          <w:rFonts w:eastAsia="Arial" w:cstheme="minorHAnsi"/>
          <w:sz w:val="20"/>
          <w:szCs w:val="20"/>
          <w:lang w:val="en-GB"/>
        </w:rPr>
      </w:pPr>
      <w:r w:rsidRPr="00B978FE">
        <w:rPr>
          <w:rFonts w:eastAsia="Arial" w:cstheme="minorHAnsi"/>
          <w:sz w:val="20"/>
          <w:szCs w:val="20"/>
          <w:lang w:val="en-GB"/>
        </w:rPr>
        <w:t>anywhere within the limits of Great Britain, Northern Ireland, the Channel Islands or the Isle of Man; and</w:t>
      </w:r>
    </w:p>
    <w:p w14:paraId="7185B03B" w14:textId="77777777" w:rsidR="007B1C9A" w:rsidRPr="00B978FE" w:rsidRDefault="007B1C9A" w:rsidP="00D95A60">
      <w:pPr>
        <w:pStyle w:val="ListParagraph"/>
        <w:numPr>
          <w:ilvl w:val="0"/>
          <w:numId w:val="80"/>
        </w:numPr>
        <w:spacing w:after="0" w:line="240" w:lineRule="auto"/>
        <w:ind w:left="360" w:right="356"/>
        <w:rPr>
          <w:rFonts w:eastAsia="Arial" w:cstheme="minorHAnsi"/>
          <w:sz w:val="20"/>
          <w:szCs w:val="20"/>
          <w:lang w:val="en-GB"/>
        </w:rPr>
      </w:pPr>
      <w:r w:rsidRPr="00B978FE">
        <w:rPr>
          <w:rFonts w:eastAsia="Arial" w:cstheme="minorHAnsi"/>
          <w:sz w:val="20"/>
          <w:szCs w:val="20"/>
          <w:lang w:val="en-GB"/>
        </w:rPr>
        <w:t>manual and non-manual work carried out during temporary visits anywhere in the world (other than the United States of America or Canada).</w:t>
      </w:r>
    </w:p>
    <w:p w14:paraId="30C6C7A3" w14:textId="77777777" w:rsidR="00935F89" w:rsidRPr="00B978FE" w:rsidRDefault="009523E0" w:rsidP="00935F89">
      <w:pPr>
        <w:spacing w:before="240" w:after="0" w:line="240" w:lineRule="auto"/>
        <w:ind w:right="-20"/>
        <w:rPr>
          <w:rFonts w:eastAsia="Times New Roman" w:cstheme="minorHAnsi"/>
          <w:b/>
          <w:color w:val="1F497D" w:themeColor="text2"/>
          <w:sz w:val="20"/>
          <w:szCs w:val="20"/>
          <w:u w:val="single"/>
          <w:lang w:val="en-GB"/>
        </w:rPr>
      </w:pPr>
      <w:r w:rsidRPr="00B978FE">
        <w:rPr>
          <w:rFonts w:eastAsia="Times New Roman" w:cstheme="minorHAnsi"/>
          <w:b/>
          <w:color w:val="1F497D" w:themeColor="text2"/>
          <w:sz w:val="20"/>
          <w:szCs w:val="20"/>
          <w:u w:val="single"/>
          <w:lang w:val="en-GB"/>
        </w:rPr>
        <w:t xml:space="preserve">COVER </w:t>
      </w:r>
    </w:p>
    <w:p w14:paraId="54E589F6" w14:textId="77777777" w:rsidR="00935F89" w:rsidRPr="00B978FE" w:rsidRDefault="001C14F2" w:rsidP="00935F89">
      <w:pPr>
        <w:spacing w:before="240" w:after="0" w:line="240" w:lineRule="auto"/>
        <w:ind w:right="306" w:hanging="14"/>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agree to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in respect of all sums which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shall become legally liable to pay as compensation for:</w:t>
      </w:r>
    </w:p>
    <w:p w14:paraId="04EA82BB" w14:textId="088148F7" w:rsidR="00935F89" w:rsidRPr="00B978FE" w:rsidRDefault="00935F89" w:rsidP="00D95A60">
      <w:pPr>
        <w:pStyle w:val="ListParagraph"/>
        <w:numPr>
          <w:ilvl w:val="0"/>
          <w:numId w:val="81"/>
        </w:numPr>
        <w:spacing w:before="240"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accidental death of or accidental </w:t>
      </w:r>
      <w:r w:rsidR="00393C5B" w:rsidRPr="00B978FE">
        <w:rPr>
          <w:rFonts w:eastAsia="Arial" w:cstheme="minorHAnsi"/>
          <w:b/>
          <w:sz w:val="20"/>
          <w:szCs w:val="20"/>
          <w:lang w:val="en-GB"/>
        </w:rPr>
        <w:t>P</w:t>
      </w:r>
      <w:r w:rsidRPr="00B978FE">
        <w:rPr>
          <w:rFonts w:eastAsia="Arial" w:cstheme="minorHAnsi"/>
          <w:b/>
          <w:sz w:val="20"/>
          <w:szCs w:val="20"/>
          <w:lang w:val="en-GB"/>
        </w:rPr>
        <w:t xml:space="preserve">ersonal </w:t>
      </w:r>
      <w:r w:rsidR="00393C5B" w:rsidRPr="00B978FE">
        <w:rPr>
          <w:rFonts w:eastAsia="Arial" w:cstheme="minorHAnsi"/>
          <w:b/>
          <w:sz w:val="20"/>
          <w:szCs w:val="20"/>
          <w:lang w:val="en-GB"/>
        </w:rPr>
        <w:t>I</w:t>
      </w:r>
      <w:r w:rsidRPr="00B978FE">
        <w:rPr>
          <w:rFonts w:eastAsia="Arial" w:cstheme="minorHAnsi"/>
          <w:b/>
          <w:sz w:val="20"/>
          <w:szCs w:val="20"/>
          <w:lang w:val="en-GB"/>
        </w:rPr>
        <w:t>njury</w:t>
      </w:r>
      <w:r w:rsidRPr="00B978FE">
        <w:rPr>
          <w:rFonts w:eastAsia="Arial" w:cstheme="minorHAnsi"/>
          <w:sz w:val="20"/>
          <w:szCs w:val="20"/>
          <w:lang w:val="en-GB"/>
        </w:rPr>
        <w:t xml:space="preserve"> to any person other than an </w:t>
      </w:r>
      <w:r w:rsidR="00721F15"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where such death or </w:t>
      </w:r>
      <w:r w:rsidRPr="00B978FE">
        <w:rPr>
          <w:rFonts w:eastAsia="Arial" w:cstheme="minorHAnsi"/>
          <w:b/>
          <w:sz w:val="20"/>
          <w:szCs w:val="20"/>
          <w:lang w:val="en-GB"/>
        </w:rPr>
        <w:t>Personal Injury</w:t>
      </w:r>
      <w:r w:rsidRPr="00B978FE">
        <w:rPr>
          <w:rFonts w:eastAsia="Arial" w:cstheme="minorHAnsi"/>
          <w:sz w:val="20"/>
          <w:szCs w:val="20"/>
          <w:lang w:val="en-GB"/>
        </w:rPr>
        <w:t xml:space="preserve"> arises out of and in the course of the employment</w:t>
      </w:r>
    </w:p>
    <w:p w14:paraId="33A5E3AD" w14:textId="262A6855" w:rsidR="00935F89" w:rsidRPr="00B978FE" w:rsidRDefault="00935F89" w:rsidP="00D95A60">
      <w:pPr>
        <w:pStyle w:val="ListParagraph"/>
        <w:numPr>
          <w:ilvl w:val="0"/>
          <w:numId w:val="81"/>
        </w:numPr>
        <w:tabs>
          <w:tab w:val="left" w:pos="340"/>
        </w:tabs>
        <w:spacing w:after="0" w:line="240" w:lineRule="auto"/>
        <w:ind w:right="133"/>
        <w:contextualSpacing w:val="0"/>
        <w:rPr>
          <w:rFonts w:eastAsia="Arial" w:cstheme="minorHAnsi"/>
          <w:sz w:val="20"/>
          <w:szCs w:val="20"/>
          <w:lang w:val="en-GB"/>
        </w:rPr>
      </w:pPr>
      <w:r w:rsidRPr="00B978FE">
        <w:rPr>
          <w:rFonts w:eastAsia="Arial" w:cstheme="minorHAnsi"/>
          <w:sz w:val="20"/>
          <w:szCs w:val="20"/>
          <w:lang w:val="en-GB"/>
        </w:rPr>
        <w:t xml:space="preserve">accidental loss of or accidental </w:t>
      </w:r>
      <w:r w:rsidR="004B61CF"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to material property </w:t>
      </w:r>
    </w:p>
    <w:p w14:paraId="7E1C2FF9" w14:textId="77777777" w:rsidR="00935F89" w:rsidRPr="00B978FE" w:rsidRDefault="00935F89" w:rsidP="00D95A60">
      <w:pPr>
        <w:pStyle w:val="ListParagraph"/>
        <w:numPr>
          <w:ilvl w:val="0"/>
          <w:numId w:val="81"/>
        </w:numPr>
        <w:tabs>
          <w:tab w:val="left" w:pos="340"/>
        </w:tabs>
        <w:spacing w:after="0" w:line="240" w:lineRule="auto"/>
        <w:ind w:right="133"/>
        <w:contextualSpacing w:val="0"/>
        <w:rPr>
          <w:rFonts w:eastAsia="Arial" w:cstheme="minorHAnsi"/>
          <w:sz w:val="20"/>
          <w:szCs w:val="20"/>
          <w:lang w:val="en-GB"/>
        </w:rPr>
      </w:pPr>
      <w:r w:rsidRPr="00B978FE">
        <w:rPr>
          <w:rFonts w:eastAsia="Arial" w:cstheme="minorHAnsi"/>
          <w:sz w:val="20"/>
          <w:szCs w:val="20"/>
          <w:lang w:val="en-GB"/>
        </w:rPr>
        <w:t>accidental obstruction, accidental trespass, accidental nuisance, accidental interference with pedestrian, road, rail, air or waterborne traffic, accidental invasion of the right of privacy or accidental interference with any right of air, light, water or way</w:t>
      </w:r>
    </w:p>
    <w:p w14:paraId="1A695247" w14:textId="77777777" w:rsidR="00935F89" w:rsidRPr="00B978FE" w:rsidRDefault="00935F89" w:rsidP="00D95A60">
      <w:pPr>
        <w:pStyle w:val="ListParagraph"/>
        <w:numPr>
          <w:ilvl w:val="0"/>
          <w:numId w:val="81"/>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wrongful arrest or false imprisonment </w:t>
      </w:r>
    </w:p>
    <w:p w14:paraId="55863A25" w14:textId="639A514F" w:rsidR="00935F89" w:rsidRPr="00B978FE" w:rsidRDefault="00935F89" w:rsidP="00935F89">
      <w:pPr>
        <w:spacing w:before="240" w:after="0" w:line="240" w:lineRule="auto"/>
        <w:ind w:right="-20"/>
        <w:rPr>
          <w:rFonts w:eastAsia="Arial" w:cstheme="minorHAnsi"/>
          <w:sz w:val="20"/>
          <w:szCs w:val="20"/>
          <w:lang w:val="en-GB"/>
        </w:rPr>
      </w:pPr>
      <w:r w:rsidRPr="00B978FE">
        <w:rPr>
          <w:rFonts w:eastAsia="Arial" w:cstheme="minorHAnsi"/>
          <w:sz w:val="20"/>
          <w:szCs w:val="20"/>
          <w:lang w:val="en-GB"/>
        </w:rPr>
        <w:t xml:space="preserve">occurring during the </w:t>
      </w:r>
      <w:r w:rsidR="004B61CF" w:rsidRPr="00B978FE">
        <w:rPr>
          <w:rFonts w:eastAsia="Arial" w:cstheme="minorHAnsi"/>
          <w:sz w:val="20"/>
          <w:szCs w:val="20"/>
          <w:lang w:val="en-GB"/>
        </w:rPr>
        <w:t xml:space="preserve">Period of Insurance </w:t>
      </w:r>
      <w:r w:rsidRPr="00B978FE">
        <w:rPr>
          <w:rFonts w:eastAsia="Arial" w:cstheme="minorHAnsi"/>
          <w:sz w:val="20"/>
          <w:szCs w:val="20"/>
          <w:lang w:val="en-GB"/>
        </w:rPr>
        <w:t xml:space="preserve">within the </w:t>
      </w:r>
      <w:r w:rsidR="00B267F3" w:rsidRPr="00B978FE">
        <w:rPr>
          <w:rFonts w:eastAsia="Arial" w:cstheme="minorHAnsi"/>
          <w:b/>
          <w:sz w:val="20"/>
          <w:szCs w:val="20"/>
          <w:lang w:val="en-GB"/>
        </w:rPr>
        <w:t>T</w:t>
      </w:r>
      <w:r w:rsidRPr="00B978FE">
        <w:rPr>
          <w:rFonts w:eastAsia="Arial" w:cstheme="minorHAnsi"/>
          <w:b/>
          <w:sz w:val="20"/>
          <w:szCs w:val="20"/>
          <w:lang w:val="en-GB"/>
        </w:rPr>
        <w:t xml:space="preserve">erritorial </w:t>
      </w:r>
      <w:r w:rsidR="00B267F3" w:rsidRPr="00B978FE">
        <w:rPr>
          <w:rFonts w:eastAsia="Arial" w:cstheme="minorHAnsi"/>
          <w:b/>
          <w:sz w:val="20"/>
          <w:szCs w:val="20"/>
          <w:lang w:val="en-GB"/>
        </w:rPr>
        <w:t>L</w:t>
      </w:r>
      <w:r w:rsidRPr="00B978FE">
        <w:rPr>
          <w:rFonts w:eastAsia="Arial" w:cstheme="minorHAnsi"/>
          <w:b/>
          <w:sz w:val="20"/>
          <w:szCs w:val="20"/>
          <w:lang w:val="en-GB"/>
        </w:rPr>
        <w:t>imits</w:t>
      </w:r>
      <w:r w:rsidRPr="00B978FE">
        <w:rPr>
          <w:rFonts w:eastAsia="Arial" w:cstheme="minorHAnsi"/>
          <w:sz w:val="20"/>
          <w:szCs w:val="20"/>
          <w:lang w:val="en-GB"/>
        </w:rPr>
        <w:t xml:space="preserve"> in connection with the </w:t>
      </w:r>
      <w:r w:rsidR="00721F15"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w:t>
      </w:r>
    </w:p>
    <w:p w14:paraId="19717ACE" w14:textId="77777777" w:rsidR="00935F89" w:rsidRPr="00B978FE" w:rsidRDefault="001445F6" w:rsidP="00935F89">
      <w:pPr>
        <w:spacing w:before="240" w:after="0" w:line="240" w:lineRule="auto"/>
        <w:ind w:right="63" w:firstLine="14"/>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under this section for all compensation payable by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to any </w:t>
      </w:r>
      <w:r w:rsidR="00721F15" w:rsidRPr="00B978FE">
        <w:rPr>
          <w:rFonts w:eastAsia="Arial" w:cstheme="minorHAnsi"/>
          <w:b/>
          <w:sz w:val="20"/>
          <w:szCs w:val="20"/>
          <w:lang w:val="en-GB"/>
        </w:rPr>
        <w:t>C</w:t>
      </w:r>
      <w:r w:rsidR="00EE51D8" w:rsidRPr="00B978FE">
        <w:rPr>
          <w:rFonts w:eastAsia="Arial" w:cstheme="minorHAnsi"/>
          <w:b/>
          <w:sz w:val="20"/>
          <w:szCs w:val="20"/>
          <w:lang w:val="en-GB"/>
        </w:rPr>
        <w:t>laimant</w:t>
      </w:r>
      <w:r w:rsidR="00935F89" w:rsidRPr="00B978FE">
        <w:rPr>
          <w:rFonts w:eastAsia="Arial" w:cstheme="minorHAnsi"/>
          <w:sz w:val="20"/>
          <w:szCs w:val="20"/>
          <w:lang w:val="en-GB"/>
        </w:rPr>
        <w:t xml:space="preserve"> or number of </w:t>
      </w:r>
      <w:r w:rsidR="00721F15" w:rsidRPr="00B978FE">
        <w:rPr>
          <w:rFonts w:eastAsia="Arial" w:cstheme="minorHAnsi"/>
          <w:b/>
          <w:sz w:val="20"/>
          <w:szCs w:val="20"/>
          <w:lang w:val="en-GB"/>
        </w:rPr>
        <w:t>C</w:t>
      </w:r>
      <w:r w:rsidR="00EE51D8" w:rsidRPr="00B978FE">
        <w:rPr>
          <w:rFonts w:eastAsia="Arial" w:cstheme="minorHAnsi"/>
          <w:b/>
          <w:sz w:val="20"/>
          <w:szCs w:val="20"/>
          <w:lang w:val="en-GB"/>
        </w:rPr>
        <w:t>laimant</w:t>
      </w:r>
      <w:r w:rsidR="00935F89" w:rsidRPr="00B978FE">
        <w:rPr>
          <w:rFonts w:eastAsia="Arial" w:cstheme="minorHAnsi"/>
          <w:b/>
          <w:sz w:val="20"/>
          <w:szCs w:val="20"/>
          <w:lang w:val="en-GB"/>
        </w:rPr>
        <w:t>s</w:t>
      </w:r>
      <w:r w:rsidR="00935F89" w:rsidRPr="00B978FE">
        <w:rPr>
          <w:rFonts w:eastAsia="Arial" w:cstheme="minorHAnsi"/>
          <w:sz w:val="20"/>
          <w:szCs w:val="20"/>
          <w:lang w:val="en-GB"/>
        </w:rPr>
        <w:t xml:space="preserve"> in respect of any one occurrence or all occurrences of a series arising out of one original cause shall not exceed the limit of indemnity.</w:t>
      </w:r>
    </w:p>
    <w:p w14:paraId="3180F0C0" w14:textId="77777777" w:rsidR="00935F89" w:rsidRPr="00B978FE" w:rsidRDefault="00C35A71"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w:t>
      </w:r>
      <w:r w:rsidR="00463B6A" w:rsidRPr="00B978FE">
        <w:rPr>
          <w:rFonts w:eastAsia="Arial" w:cstheme="minorHAnsi"/>
          <w:b/>
          <w:color w:val="1F497D" w:themeColor="text2"/>
          <w:sz w:val="20"/>
          <w:szCs w:val="20"/>
          <w:u w:val="single"/>
          <w:lang w:val="en-GB"/>
        </w:rPr>
        <w:t>XCLUSIONS</w:t>
      </w:r>
    </w:p>
    <w:p w14:paraId="3AA0CD44" w14:textId="77777777" w:rsidR="00935F89" w:rsidRPr="00B978FE" w:rsidRDefault="00935F89" w:rsidP="00935F89">
      <w:pPr>
        <w:spacing w:before="240" w:after="0" w:line="240" w:lineRule="auto"/>
        <w:ind w:right="175" w:hanging="14"/>
        <w:rPr>
          <w:rFonts w:eastAsia="Arial" w:cstheme="minorHAnsi"/>
          <w:sz w:val="20"/>
          <w:szCs w:val="20"/>
          <w:lang w:val="en-GB"/>
        </w:rPr>
      </w:pPr>
      <w:r w:rsidRPr="00B978FE">
        <w:rPr>
          <w:rFonts w:eastAsia="Arial" w:cstheme="minorHAnsi"/>
          <w:sz w:val="20"/>
          <w:szCs w:val="20"/>
          <w:lang w:val="en-GB"/>
        </w:rPr>
        <w:t>The i</w:t>
      </w:r>
      <w:r w:rsidR="00EE4EBC" w:rsidRPr="00B978FE">
        <w:rPr>
          <w:rFonts w:eastAsia="Arial" w:cstheme="minorHAnsi"/>
          <w:sz w:val="20"/>
          <w:szCs w:val="20"/>
          <w:lang w:val="en-GB"/>
        </w:rPr>
        <w:t xml:space="preserve">ndemnity granted by this </w:t>
      </w:r>
      <w:r w:rsidRPr="00B978FE">
        <w:rPr>
          <w:rFonts w:eastAsia="Arial" w:cstheme="minorHAnsi"/>
          <w:sz w:val="20"/>
          <w:szCs w:val="20"/>
          <w:lang w:val="en-GB"/>
        </w:rPr>
        <w:t>section shall not apply to or include:</w:t>
      </w:r>
    </w:p>
    <w:p w14:paraId="45EF8989" w14:textId="49B69AF3" w:rsidR="00935F89" w:rsidRPr="00B978FE" w:rsidRDefault="00935F89" w:rsidP="002E3601">
      <w:pPr>
        <w:pStyle w:val="ListParagraph"/>
        <w:numPr>
          <w:ilvl w:val="0"/>
          <w:numId w:val="7"/>
        </w:numPr>
        <w:spacing w:before="240" w:after="0" w:line="240" w:lineRule="auto"/>
        <w:ind w:left="360" w:right="152"/>
        <w:jc w:val="both"/>
        <w:rPr>
          <w:rFonts w:eastAsia="Arial" w:cstheme="minorHAnsi"/>
          <w:sz w:val="20"/>
          <w:szCs w:val="20"/>
          <w:lang w:val="en-GB"/>
        </w:rPr>
      </w:pPr>
      <w:r w:rsidRPr="00B978FE">
        <w:rPr>
          <w:rFonts w:eastAsia="Arial" w:cstheme="minorHAnsi"/>
          <w:sz w:val="20"/>
          <w:szCs w:val="20"/>
          <w:lang w:val="en-GB"/>
        </w:rPr>
        <w:t xml:space="preserve">liability arising from the ownership or possession or use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behalf of any mechanically propelled vehicle or mobile plant:</w:t>
      </w:r>
    </w:p>
    <w:p w14:paraId="117C32D3" w14:textId="77777777" w:rsidR="00935F89" w:rsidRPr="00B978FE" w:rsidRDefault="00935F89" w:rsidP="00D95A60">
      <w:pPr>
        <w:pStyle w:val="ListParagraph"/>
        <w:numPr>
          <w:ilvl w:val="1"/>
          <w:numId w:val="83"/>
        </w:numPr>
        <w:spacing w:before="240" w:after="0" w:line="240" w:lineRule="auto"/>
        <w:ind w:left="700" w:right="-20"/>
        <w:contextualSpacing w:val="0"/>
        <w:rPr>
          <w:rFonts w:eastAsia="Arial" w:cstheme="minorHAnsi"/>
          <w:sz w:val="20"/>
          <w:szCs w:val="20"/>
          <w:lang w:val="en-GB"/>
        </w:rPr>
      </w:pPr>
      <w:r w:rsidRPr="00B978FE">
        <w:rPr>
          <w:rFonts w:eastAsia="Arial" w:cstheme="minorHAnsi"/>
          <w:sz w:val="20"/>
          <w:szCs w:val="20"/>
          <w:lang w:val="en-GB"/>
        </w:rPr>
        <w:lastRenderedPageBreak/>
        <w:t>which is licensed for road use; or</w:t>
      </w:r>
    </w:p>
    <w:p w14:paraId="64B68B43" w14:textId="77777777" w:rsidR="00935F89" w:rsidRPr="00B978FE" w:rsidRDefault="00935F89" w:rsidP="00D95A60">
      <w:pPr>
        <w:pStyle w:val="ListParagraph"/>
        <w:numPr>
          <w:ilvl w:val="1"/>
          <w:numId w:val="83"/>
        </w:numPr>
        <w:spacing w:after="0" w:line="240" w:lineRule="auto"/>
        <w:ind w:left="700" w:right="137"/>
        <w:contextualSpacing w:val="0"/>
        <w:rPr>
          <w:rFonts w:eastAsia="Arial" w:cstheme="minorHAnsi"/>
          <w:sz w:val="20"/>
          <w:szCs w:val="20"/>
          <w:lang w:val="en-GB"/>
        </w:rPr>
      </w:pPr>
      <w:r w:rsidRPr="00B978FE">
        <w:rPr>
          <w:rFonts w:eastAsia="Arial" w:cstheme="minorHAnsi"/>
          <w:sz w:val="20"/>
          <w:szCs w:val="20"/>
          <w:lang w:val="en-GB"/>
        </w:rPr>
        <w:t>for which compulsory motor insurance or security is required; or</w:t>
      </w:r>
    </w:p>
    <w:p w14:paraId="4A097589" w14:textId="77777777" w:rsidR="00935F89" w:rsidRPr="00B978FE" w:rsidRDefault="00935F89" w:rsidP="00D95A60">
      <w:pPr>
        <w:pStyle w:val="ListParagraph"/>
        <w:numPr>
          <w:ilvl w:val="1"/>
          <w:numId w:val="83"/>
        </w:numPr>
        <w:spacing w:after="0" w:line="240" w:lineRule="auto"/>
        <w:ind w:left="700" w:right="-20"/>
        <w:contextualSpacing w:val="0"/>
        <w:rPr>
          <w:rFonts w:eastAsia="Arial" w:cstheme="minorHAnsi"/>
          <w:sz w:val="20"/>
          <w:szCs w:val="20"/>
          <w:lang w:val="en-GB"/>
        </w:rPr>
      </w:pPr>
      <w:r w:rsidRPr="00B978FE">
        <w:rPr>
          <w:rFonts w:eastAsia="Arial" w:cstheme="minorHAnsi"/>
          <w:sz w:val="20"/>
          <w:szCs w:val="20"/>
          <w:lang w:val="en-GB"/>
        </w:rPr>
        <w:t xml:space="preserve">which is more specifically </w:t>
      </w:r>
      <w:r w:rsidR="00721F15"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w:t>
      </w:r>
    </w:p>
    <w:p w14:paraId="67EEEDB2" w14:textId="77777777" w:rsidR="00935F89" w:rsidRPr="00B978FE" w:rsidRDefault="00935F89" w:rsidP="005D1BBA">
      <w:pPr>
        <w:spacing w:before="240" w:after="0" w:line="240" w:lineRule="auto"/>
        <w:ind w:left="-397" w:right="446" w:firstLine="360"/>
        <w:rPr>
          <w:rFonts w:eastAsia="Arial" w:cstheme="minorHAnsi"/>
          <w:sz w:val="20"/>
          <w:szCs w:val="20"/>
          <w:lang w:val="en-GB"/>
        </w:rPr>
      </w:pPr>
      <w:r w:rsidRPr="00B978FE">
        <w:rPr>
          <w:rFonts w:eastAsia="Arial" w:cstheme="minorHAnsi"/>
          <w:sz w:val="20"/>
          <w:szCs w:val="20"/>
          <w:lang w:val="en-GB"/>
        </w:rPr>
        <w:t>Provided that this exclusion shall not apply in respect of:</w:t>
      </w:r>
    </w:p>
    <w:p w14:paraId="5421B934" w14:textId="322E318C" w:rsidR="00935F89" w:rsidRPr="00B978FE" w:rsidRDefault="00935F89" w:rsidP="00D95A60">
      <w:pPr>
        <w:pStyle w:val="ListParagraph"/>
        <w:numPr>
          <w:ilvl w:val="0"/>
          <w:numId w:val="82"/>
        </w:numPr>
        <w:spacing w:before="240" w:after="0" w:line="240" w:lineRule="auto"/>
        <w:ind w:right="-40"/>
        <w:contextualSpacing w:val="0"/>
        <w:rPr>
          <w:rFonts w:eastAsia="Arial" w:cstheme="minorHAnsi"/>
          <w:sz w:val="20"/>
          <w:szCs w:val="20"/>
          <w:lang w:val="en-GB"/>
        </w:rPr>
      </w:pPr>
      <w:r w:rsidRPr="00B978FE">
        <w:rPr>
          <w:rFonts w:eastAsia="Arial" w:cstheme="minorHAnsi"/>
          <w:sz w:val="20"/>
          <w:szCs w:val="20"/>
          <w:lang w:val="en-GB"/>
        </w:rPr>
        <w:t xml:space="preserve">liability not more specifically </w:t>
      </w:r>
      <w:r w:rsidR="009177C8" w:rsidRPr="00B978FE">
        <w:rPr>
          <w:rFonts w:eastAsia="Arial" w:cstheme="minorHAnsi"/>
          <w:sz w:val="20"/>
          <w:szCs w:val="20"/>
          <w:lang w:val="en-GB"/>
        </w:rPr>
        <w:t>i</w:t>
      </w:r>
      <w:r w:rsidR="001C14F2" w:rsidRPr="00B978FE">
        <w:rPr>
          <w:rFonts w:eastAsia="Arial" w:cstheme="minorHAnsi"/>
          <w:sz w:val="20"/>
          <w:szCs w:val="20"/>
          <w:lang w:val="en-GB"/>
        </w:rPr>
        <w:t>nsured</w:t>
      </w:r>
      <w:r w:rsidRPr="00B978FE">
        <w:rPr>
          <w:rFonts w:eastAsia="Arial" w:cstheme="minorHAnsi"/>
          <w:sz w:val="20"/>
          <w:szCs w:val="20"/>
          <w:lang w:val="en-GB"/>
        </w:rPr>
        <w:t xml:space="preserve"> under any other policy arising during the act of loading or unloading mechanically propelled vehicles or mobile plant or the bringing to or the taking away of a load from such vehicle or such plant</w:t>
      </w:r>
    </w:p>
    <w:p w14:paraId="2CCADD2E" w14:textId="312F8647" w:rsidR="00935F89" w:rsidRPr="00B978FE" w:rsidRDefault="00935F89" w:rsidP="00D95A60">
      <w:pPr>
        <w:pStyle w:val="ListParagraph"/>
        <w:numPr>
          <w:ilvl w:val="0"/>
          <w:numId w:val="82"/>
        </w:numPr>
        <w:spacing w:after="0" w:line="240" w:lineRule="auto"/>
        <w:ind w:right="388"/>
        <w:contextualSpacing w:val="0"/>
        <w:rPr>
          <w:rFonts w:eastAsia="Arial" w:cstheme="minorHAnsi"/>
          <w:sz w:val="20"/>
          <w:szCs w:val="20"/>
          <w:lang w:val="en-GB"/>
        </w:rPr>
      </w:pPr>
      <w:r w:rsidRPr="00B978FE">
        <w:rPr>
          <w:rFonts w:eastAsia="Arial" w:cstheme="minorHAnsi"/>
          <w:sz w:val="20"/>
          <w:szCs w:val="20"/>
          <w:lang w:val="en-GB"/>
        </w:rPr>
        <w:t xml:space="preserve">the use of any mechanically propelled vehicle or mobile plant solely as a tool of trade unless more specifically </w:t>
      </w:r>
      <w:r w:rsidR="004D2B06" w:rsidRPr="00B978FE">
        <w:rPr>
          <w:rFonts w:eastAsia="Arial" w:cstheme="minorHAnsi"/>
          <w:sz w:val="20"/>
          <w:szCs w:val="20"/>
          <w:lang w:val="en-GB"/>
        </w:rPr>
        <w:t>i</w:t>
      </w:r>
      <w:r w:rsidR="001C14F2" w:rsidRPr="00B978FE">
        <w:rPr>
          <w:rFonts w:eastAsia="Arial" w:cstheme="minorHAnsi"/>
          <w:sz w:val="20"/>
          <w:szCs w:val="20"/>
          <w:lang w:val="en-GB"/>
        </w:rPr>
        <w:t>nsured</w:t>
      </w:r>
      <w:r w:rsidRPr="00B978FE">
        <w:rPr>
          <w:rFonts w:eastAsia="Arial" w:cstheme="minorHAnsi"/>
          <w:sz w:val="20"/>
          <w:szCs w:val="20"/>
          <w:lang w:val="en-GB"/>
        </w:rPr>
        <w:t xml:space="preserve"> or unless compulsory motor insurance or security is required</w:t>
      </w:r>
    </w:p>
    <w:p w14:paraId="7D93E6A7" w14:textId="073F1109" w:rsidR="00935F89" w:rsidRPr="00B978FE" w:rsidRDefault="00935F89" w:rsidP="00D95A60">
      <w:pPr>
        <w:pStyle w:val="ListParagraph"/>
        <w:numPr>
          <w:ilvl w:val="0"/>
          <w:numId w:val="82"/>
        </w:numPr>
        <w:spacing w:after="0" w:line="240" w:lineRule="auto"/>
        <w:ind w:right="18"/>
        <w:contextualSpacing w:val="0"/>
        <w:rPr>
          <w:rFonts w:eastAsia="Arial" w:cstheme="minorHAnsi"/>
          <w:sz w:val="20"/>
          <w:szCs w:val="20"/>
          <w:lang w:val="en-GB"/>
        </w:rPr>
      </w:pPr>
      <w:r w:rsidRPr="00B978FE">
        <w:rPr>
          <w:rFonts w:eastAsia="Arial" w:cstheme="minorHAnsi"/>
          <w:sz w:val="20"/>
          <w:szCs w:val="20"/>
          <w:lang w:val="en-GB"/>
        </w:rPr>
        <w:t xml:space="preserve">the unauthorised movement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sz w:val="20"/>
          <w:szCs w:val="20"/>
          <w:lang w:val="en-GB"/>
        </w:rPr>
        <w:t>’</w:t>
      </w:r>
      <w:r w:rsidR="001445F6" w:rsidRPr="00B978FE">
        <w:rPr>
          <w:rFonts w:eastAsia="Arial" w:cstheme="minorHAnsi"/>
          <w:b/>
          <w:sz w:val="20"/>
          <w:szCs w:val="20"/>
          <w:lang w:val="en-GB"/>
        </w:rPr>
        <w:t>s</w:t>
      </w:r>
      <w:r w:rsidRPr="00B978FE">
        <w:rPr>
          <w:rFonts w:eastAsia="Arial" w:cstheme="minorHAnsi"/>
          <w:sz w:val="20"/>
          <w:szCs w:val="20"/>
          <w:lang w:val="en-GB"/>
        </w:rPr>
        <w:t xml:space="preserve"> premises or contract site of any mechanically propelled vehicle or mobile plant unless more specifically </w:t>
      </w:r>
      <w:r w:rsidR="004D2B06" w:rsidRPr="00B978FE">
        <w:rPr>
          <w:rFonts w:eastAsia="Arial" w:cstheme="minorHAnsi"/>
          <w:sz w:val="20"/>
          <w:szCs w:val="20"/>
          <w:lang w:val="en-GB"/>
        </w:rPr>
        <w:t>i</w:t>
      </w:r>
      <w:r w:rsidR="001C14F2" w:rsidRPr="00B978FE">
        <w:rPr>
          <w:rFonts w:eastAsia="Arial" w:cstheme="minorHAnsi"/>
          <w:sz w:val="20"/>
          <w:szCs w:val="20"/>
          <w:lang w:val="en-GB"/>
        </w:rPr>
        <w:t>nsured</w:t>
      </w:r>
      <w:r w:rsidRPr="00B978FE">
        <w:rPr>
          <w:rFonts w:eastAsia="Arial" w:cstheme="minorHAnsi"/>
          <w:sz w:val="20"/>
          <w:szCs w:val="20"/>
          <w:lang w:val="en-GB"/>
        </w:rPr>
        <w:t xml:space="preserve"> or unless compulsory motor insurance or security is required</w:t>
      </w:r>
    </w:p>
    <w:p w14:paraId="2E0496AC" w14:textId="77777777" w:rsidR="00935F89" w:rsidRPr="00B978FE" w:rsidRDefault="00935F89" w:rsidP="002E3601">
      <w:pPr>
        <w:pStyle w:val="ListParagraph"/>
        <w:numPr>
          <w:ilvl w:val="0"/>
          <w:numId w:val="7"/>
        </w:numPr>
        <w:spacing w:before="240" w:after="0" w:line="240" w:lineRule="auto"/>
        <w:ind w:left="417" w:right="155"/>
        <w:contextualSpacing w:val="0"/>
        <w:rPr>
          <w:rFonts w:eastAsia="Arial" w:cstheme="minorHAnsi"/>
          <w:sz w:val="20"/>
          <w:szCs w:val="20"/>
          <w:lang w:val="en-GB"/>
        </w:rPr>
      </w:pPr>
      <w:r w:rsidRPr="00B978FE">
        <w:rPr>
          <w:rFonts w:eastAsia="Arial" w:cstheme="minorHAnsi"/>
          <w:sz w:val="20"/>
          <w:szCs w:val="20"/>
          <w:lang w:val="en-GB"/>
        </w:rPr>
        <w:t xml:space="preserve">liability arising from the ownership or possession or use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behalf of craft designed to travel through air or space, hovercraft or watercraft other than barges, motor launches and non-powered craft used on inland waterways</w:t>
      </w:r>
    </w:p>
    <w:p w14:paraId="0114FDA9" w14:textId="5D90263D" w:rsidR="00935F89" w:rsidRPr="00B978FE" w:rsidRDefault="00935F89" w:rsidP="002E3601">
      <w:pPr>
        <w:pStyle w:val="ListParagraph"/>
        <w:numPr>
          <w:ilvl w:val="0"/>
          <w:numId w:val="7"/>
        </w:numPr>
        <w:spacing w:before="240" w:after="0" w:line="240" w:lineRule="auto"/>
        <w:ind w:left="417" w:right="-20"/>
        <w:contextualSpacing w:val="0"/>
        <w:rPr>
          <w:rFonts w:eastAsia="Arial" w:cstheme="minorHAnsi"/>
          <w:sz w:val="20"/>
          <w:szCs w:val="20"/>
          <w:lang w:val="en-GB"/>
        </w:rPr>
      </w:pPr>
      <w:r w:rsidRPr="00B978FE">
        <w:rPr>
          <w:rFonts w:eastAsia="Arial" w:cstheme="minorHAnsi"/>
          <w:sz w:val="20"/>
          <w:szCs w:val="20"/>
          <w:lang w:val="en-GB"/>
        </w:rPr>
        <w:t xml:space="preserve">liability arising from </w:t>
      </w:r>
      <w:r w:rsidR="0043578B" w:rsidRPr="00B978FE">
        <w:rPr>
          <w:rFonts w:eastAsia="Arial" w:cstheme="minorHAnsi"/>
          <w:sz w:val="20"/>
          <w:szCs w:val="20"/>
          <w:lang w:val="en-GB"/>
        </w:rPr>
        <w:t>p</w:t>
      </w:r>
      <w:r w:rsidR="009D1781" w:rsidRPr="00B978FE">
        <w:rPr>
          <w:rFonts w:eastAsia="Arial" w:cstheme="minorHAnsi"/>
          <w:sz w:val="20"/>
          <w:szCs w:val="20"/>
          <w:lang w:val="en-GB"/>
        </w:rPr>
        <w:t>roducts</w:t>
      </w:r>
      <w:r w:rsidRPr="00B978FE">
        <w:rPr>
          <w:rFonts w:eastAsia="Arial" w:cstheme="minorHAnsi"/>
          <w:sz w:val="20"/>
          <w:szCs w:val="20"/>
          <w:lang w:val="en-GB"/>
        </w:rPr>
        <w:t xml:space="preserve"> after they have ceased to be in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custody or control other than food or beverages for consumption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premises or at any other premises where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t>
      </w:r>
      <w:r w:rsidR="00194259" w:rsidRPr="00B978FE">
        <w:rPr>
          <w:rFonts w:eastAsia="Arial" w:cstheme="minorHAnsi"/>
          <w:sz w:val="20"/>
          <w:szCs w:val="20"/>
          <w:lang w:val="en-GB"/>
        </w:rPr>
        <w:t xml:space="preserve">is </w:t>
      </w:r>
      <w:r w:rsidRPr="00B978FE">
        <w:rPr>
          <w:rFonts w:eastAsia="Arial" w:cstheme="minorHAnsi"/>
          <w:sz w:val="20"/>
          <w:szCs w:val="20"/>
          <w:lang w:val="en-GB"/>
        </w:rPr>
        <w:t xml:space="preserve">carrying on the </w:t>
      </w:r>
      <w:r w:rsidR="001C14F2" w:rsidRPr="00B978FE">
        <w:rPr>
          <w:rFonts w:eastAsia="Arial" w:cstheme="minorHAnsi"/>
          <w:b/>
          <w:sz w:val="20"/>
          <w:szCs w:val="20"/>
          <w:lang w:val="en-GB"/>
        </w:rPr>
        <w:t>Business</w:t>
      </w:r>
      <w:r w:rsidRPr="00B978FE">
        <w:rPr>
          <w:rFonts w:eastAsia="Arial" w:cstheme="minorHAnsi"/>
          <w:sz w:val="20"/>
          <w:szCs w:val="20"/>
          <w:lang w:val="en-GB"/>
        </w:rPr>
        <w:t>.</w:t>
      </w:r>
    </w:p>
    <w:p w14:paraId="1D53E036" w14:textId="0B4A8637" w:rsidR="00935F89" w:rsidRPr="00B978FE" w:rsidRDefault="00935F89" w:rsidP="002E3601">
      <w:pPr>
        <w:pStyle w:val="ListParagraph"/>
        <w:numPr>
          <w:ilvl w:val="0"/>
          <w:numId w:val="7"/>
        </w:numPr>
        <w:spacing w:before="240" w:after="0" w:line="240" w:lineRule="auto"/>
        <w:ind w:left="417" w:right="-10"/>
        <w:contextualSpacing w:val="0"/>
        <w:rPr>
          <w:rFonts w:eastAsia="Arial" w:cstheme="minorHAnsi"/>
          <w:sz w:val="20"/>
          <w:szCs w:val="20"/>
          <w:lang w:val="en-GB"/>
        </w:rPr>
      </w:pPr>
      <w:r w:rsidRPr="00B978FE">
        <w:rPr>
          <w:rFonts w:eastAsia="Arial" w:cstheme="minorHAnsi"/>
          <w:sz w:val="20"/>
          <w:szCs w:val="20"/>
          <w:lang w:val="en-GB"/>
        </w:rPr>
        <w:t xml:space="preserve">loss of or </w:t>
      </w:r>
      <w:r w:rsidR="00721F15"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that part of any property upon which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any servant or agent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sz w:val="20"/>
          <w:szCs w:val="20"/>
          <w:lang w:val="en-GB"/>
        </w:rPr>
        <w:t>’</w:t>
      </w:r>
      <w:r w:rsidR="001445F6" w:rsidRPr="00B978FE">
        <w:rPr>
          <w:rFonts w:eastAsia="Arial" w:cstheme="minorHAnsi"/>
          <w:b/>
          <w:sz w:val="20"/>
          <w:szCs w:val="20"/>
          <w:lang w:val="en-GB"/>
        </w:rPr>
        <w:t>s</w:t>
      </w:r>
      <w:r w:rsidRPr="00B978FE">
        <w:rPr>
          <w:rFonts w:eastAsia="Arial" w:cstheme="minorHAnsi"/>
          <w:b/>
          <w:sz w:val="20"/>
          <w:szCs w:val="20"/>
          <w:lang w:val="en-GB"/>
        </w:rPr>
        <w:t xml:space="preserve"> </w:t>
      </w:r>
      <w:r w:rsidRPr="00B978FE">
        <w:rPr>
          <w:rFonts w:eastAsia="Arial" w:cstheme="minorHAnsi"/>
          <w:sz w:val="20"/>
          <w:szCs w:val="20"/>
          <w:lang w:val="en-GB"/>
        </w:rPr>
        <w:t xml:space="preserve">is or has been working where the loss or </w:t>
      </w:r>
      <w:r w:rsidR="00194259"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is</w:t>
      </w:r>
      <w:r w:rsidR="005D1BBA" w:rsidRPr="00B978FE">
        <w:rPr>
          <w:rFonts w:eastAsia="Arial" w:cstheme="minorHAnsi"/>
          <w:sz w:val="20"/>
          <w:szCs w:val="20"/>
          <w:lang w:val="en-GB"/>
        </w:rPr>
        <w:t xml:space="preserve"> the direct result of such work.</w:t>
      </w:r>
    </w:p>
    <w:p w14:paraId="35CD4AB7" w14:textId="39AA740A" w:rsidR="00935F89" w:rsidRPr="00B978FE" w:rsidRDefault="00935F89" w:rsidP="002E3601">
      <w:pPr>
        <w:pStyle w:val="ListParagraph"/>
        <w:numPr>
          <w:ilvl w:val="0"/>
          <w:numId w:val="7"/>
        </w:numPr>
        <w:spacing w:before="240" w:after="0" w:line="240" w:lineRule="auto"/>
        <w:ind w:left="397" w:right="43"/>
        <w:contextualSpacing w:val="0"/>
        <w:rPr>
          <w:rFonts w:eastAsia="Arial" w:cstheme="minorHAnsi"/>
          <w:sz w:val="20"/>
          <w:szCs w:val="20"/>
          <w:lang w:val="en-GB"/>
        </w:rPr>
      </w:pPr>
      <w:r w:rsidRPr="00B978FE">
        <w:rPr>
          <w:rFonts w:eastAsia="Arial" w:cstheme="minorHAnsi"/>
          <w:sz w:val="20"/>
          <w:szCs w:val="20"/>
          <w:lang w:val="en-GB"/>
        </w:rPr>
        <w:t xml:space="preserve">loss of or </w:t>
      </w:r>
      <w:r w:rsidR="00194259"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to property belonging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held in trust by or borrowed, rented, leased or hired for use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but this exclusion shall not apply to:</w:t>
      </w:r>
    </w:p>
    <w:p w14:paraId="1FB81E52" w14:textId="20254433" w:rsidR="00935F89" w:rsidRPr="00B978FE" w:rsidRDefault="00935F89" w:rsidP="00D95A60">
      <w:pPr>
        <w:pStyle w:val="ListParagraph"/>
        <w:numPr>
          <w:ilvl w:val="0"/>
          <w:numId w:val="84"/>
        </w:numPr>
        <w:spacing w:before="240" w:after="0" w:line="240" w:lineRule="auto"/>
        <w:ind w:right="480"/>
        <w:contextualSpacing w:val="0"/>
        <w:rPr>
          <w:rFonts w:eastAsia="Arial" w:cstheme="minorHAnsi"/>
          <w:sz w:val="20"/>
          <w:szCs w:val="20"/>
          <w:lang w:val="en-GB"/>
        </w:rPr>
      </w:pPr>
      <w:r w:rsidRPr="00B978FE">
        <w:rPr>
          <w:rFonts w:eastAsia="Arial" w:cstheme="minorHAnsi"/>
          <w:sz w:val="20"/>
          <w:szCs w:val="20"/>
          <w:lang w:val="en-GB"/>
        </w:rPr>
        <w:t>the personal effects</w:t>
      </w:r>
      <w:r w:rsidR="00E7079E" w:rsidRPr="00B978FE">
        <w:rPr>
          <w:rFonts w:eastAsia="Arial" w:cstheme="minorHAnsi"/>
          <w:sz w:val="20"/>
          <w:szCs w:val="20"/>
          <w:lang w:val="en-GB"/>
        </w:rPr>
        <w:t xml:space="preserve">, </w:t>
      </w:r>
      <w:r w:rsidRPr="00B978FE">
        <w:rPr>
          <w:rFonts w:eastAsia="Arial" w:cstheme="minorHAnsi"/>
          <w:sz w:val="20"/>
          <w:szCs w:val="20"/>
          <w:lang w:val="en-GB"/>
        </w:rPr>
        <w:t xml:space="preserve"> vehicles and their contents</w:t>
      </w:r>
      <w:r w:rsidR="00E7079E" w:rsidRPr="00B978FE">
        <w:rPr>
          <w:rFonts w:eastAsia="Arial" w:cstheme="minorHAnsi"/>
          <w:sz w:val="20"/>
          <w:szCs w:val="20"/>
          <w:lang w:val="en-GB"/>
        </w:rPr>
        <w:t xml:space="preserve"> belonging to</w:t>
      </w:r>
      <w:r w:rsidRPr="00B978FE">
        <w:rPr>
          <w:rFonts w:eastAsia="Arial" w:cstheme="minorHAnsi"/>
          <w:sz w:val="20"/>
          <w:szCs w:val="20"/>
          <w:lang w:val="en-GB"/>
        </w:rPr>
        <w:t xml:space="preserve"> directors,</w:t>
      </w:r>
      <w:r w:rsidR="002D1F2B" w:rsidRPr="00B978FE">
        <w:rPr>
          <w:rFonts w:eastAsia="Arial" w:cstheme="minorHAnsi"/>
          <w:sz w:val="20"/>
          <w:szCs w:val="20"/>
          <w:lang w:val="en-GB"/>
        </w:rPr>
        <w:t xml:space="preserve"> partners, </w:t>
      </w:r>
      <w:r w:rsidRPr="00B978FE">
        <w:rPr>
          <w:rFonts w:eastAsia="Arial" w:cstheme="minorHAnsi"/>
          <w:sz w:val="20"/>
          <w:szCs w:val="20"/>
          <w:lang w:val="en-GB"/>
        </w:rPr>
        <w:t xml:space="preserve"> </w:t>
      </w:r>
      <w:r w:rsidR="00721F15"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b/>
          <w:sz w:val="20"/>
          <w:szCs w:val="20"/>
          <w:lang w:val="en-GB"/>
        </w:rPr>
        <w:t xml:space="preserve">s </w:t>
      </w:r>
      <w:r w:rsidRPr="00B978FE">
        <w:rPr>
          <w:rFonts w:eastAsia="Arial" w:cstheme="minorHAnsi"/>
          <w:sz w:val="20"/>
          <w:szCs w:val="20"/>
          <w:lang w:val="en-GB"/>
        </w:rPr>
        <w:t>and visitors</w:t>
      </w:r>
    </w:p>
    <w:p w14:paraId="756FE4AF" w14:textId="77777777" w:rsidR="00935F89" w:rsidRPr="00B978FE" w:rsidRDefault="00935F89" w:rsidP="00D95A60">
      <w:pPr>
        <w:pStyle w:val="ListParagraph"/>
        <w:numPr>
          <w:ilvl w:val="0"/>
          <w:numId w:val="84"/>
        </w:numPr>
        <w:spacing w:after="0" w:line="240" w:lineRule="auto"/>
        <w:ind w:right="-51"/>
        <w:contextualSpacing w:val="0"/>
        <w:rPr>
          <w:rFonts w:eastAsia="Arial" w:cstheme="minorHAnsi"/>
          <w:sz w:val="20"/>
          <w:szCs w:val="20"/>
          <w:lang w:val="en-GB"/>
        </w:rPr>
      </w:pPr>
      <w:r w:rsidRPr="00B978FE">
        <w:rPr>
          <w:rFonts w:eastAsia="Arial" w:cstheme="minorHAnsi"/>
          <w:sz w:val="20"/>
          <w:szCs w:val="20"/>
          <w:lang w:val="en-GB"/>
        </w:rPr>
        <w:t xml:space="preserve">buildings or their contents temporarily occupied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for the purpose of carrying out work therein or thereon</w:t>
      </w:r>
    </w:p>
    <w:p w14:paraId="60A516EB" w14:textId="21074942" w:rsidR="00935F89" w:rsidRPr="00B978FE" w:rsidRDefault="00935F89" w:rsidP="00D95A60">
      <w:pPr>
        <w:pStyle w:val="ListParagraph"/>
        <w:numPr>
          <w:ilvl w:val="0"/>
          <w:numId w:val="84"/>
        </w:numPr>
        <w:spacing w:after="0" w:line="240" w:lineRule="auto"/>
        <w:ind w:right="38"/>
        <w:contextualSpacing w:val="0"/>
        <w:rPr>
          <w:rFonts w:eastAsia="Arial" w:cstheme="minorHAnsi"/>
          <w:sz w:val="20"/>
          <w:szCs w:val="20"/>
          <w:lang w:val="en-GB"/>
        </w:rPr>
      </w:pPr>
      <w:r w:rsidRPr="00B978FE">
        <w:rPr>
          <w:rFonts w:eastAsia="Arial" w:cstheme="minorHAnsi"/>
          <w:sz w:val="20"/>
          <w:szCs w:val="20"/>
          <w:lang w:val="en-GB"/>
        </w:rPr>
        <w:t xml:space="preserve">premises (or fixtures and fittings therein) hired, rented, leased or lent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other than such loss or </w:t>
      </w:r>
      <w:r w:rsidR="00194259" w:rsidRPr="00B978FE">
        <w:rPr>
          <w:rFonts w:eastAsia="Arial" w:cstheme="minorHAnsi"/>
          <w:sz w:val="20"/>
          <w:szCs w:val="20"/>
          <w:lang w:val="en-GB"/>
        </w:rPr>
        <w:t xml:space="preserve">damage </w:t>
      </w:r>
      <w:r w:rsidRPr="00B978FE">
        <w:rPr>
          <w:rFonts w:eastAsia="Arial" w:cstheme="minorHAnsi"/>
          <w:sz w:val="20"/>
          <w:szCs w:val="20"/>
          <w:lang w:val="en-GB"/>
        </w:rPr>
        <w:t xml:space="preserve">if liability is assumed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under a tenancy or other agreement and would not have attached in the absence of such agreement.</w:t>
      </w:r>
    </w:p>
    <w:p w14:paraId="386D0D43" w14:textId="2F923122" w:rsidR="00935F89" w:rsidRPr="00B978FE" w:rsidRDefault="00935F89" w:rsidP="002E3601">
      <w:pPr>
        <w:pStyle w:val="ListParagraph"/>
        <w:numPr>
          <w:ilvl w:val="0"/>
          <w:numId w:val="7"/>
        </w:numPr>
        <w:spacing w:before="240" w:after="0" w:line="240" w:lineRule="auto"/>
        <w:ind w:left="397" w:right="-6"/>
        <w:contextualSpacing w:val="0"/>
        <w:rPr>
          <w:rFonts w:eastAsia="Arial" w:cstheme="minorHAnsi"/>
          <w:sz w:val="20"/>
          <w:szCs w:val="20"/>
          <w:lang w:val="en-GB"/>
        </w:rPr>
      </w:pPr>
      <w:r w:rsidRPr="00B978FE">
        <w:rPr>
          <w:rFonts w:eastAsia="Arial" w:cstheme="minorHAnsi"/>
          <w:sz w:val="20"/>
          <w:szCs w:val="20"/>
          <w:lang w:val="en-GB"/>
        </w:rPr>
        <w:t xml:space="preserve">the first GBP 250 of compensation payable for loss of or </w:t>
      </w:r>
      <w:r w:rsidR="00194259"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to material property in respect of any one occurrence or all occurrences of a series arising out of one original cause.</w:t>
      </w:r>
    </w:p>
    <w:p w14:paraId="4AA29FA7" w14:textId="4900A968" w:rsidR="00935F89" w:rsidRDefault="00935F89" w:rsidP="005D1BBA">
      <w:pPr>
        <w:pStyle w:val="ListParagraph"/>
        <w:spacing w:before="240" w:after="0" w:line="240" w:lineRule="auto"/>
        <w:ind w:left="0" w:right="82"/>
        <w:contextualSpacing w:val="0"/>
        <w:rPr>
          <w:rFonts w:eastAsia="Arial" w:cstheme="minorHAnsi"/>
          <w:sz w:val="20"/>
          <w:szCs w:val="20"/>
          <w:lang w:val="en-GB"/>
        </w:rPr>
      </w:pPr>
      <w:r w:rsidRPr="00B978FE">
        <w:rPr>
          <w:rFonts w:eastAsia="Arial" w:cstheme="minorHAnsi"/>
          <w:sz w:val="20"/>
          <w:szCs w:val="20"/>
          <w:lang w:val="en-GB"/>
        </w:rPr>
        <w:t xml:space="preserve">Provided that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shall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in respect of any such amount for which </w:t>
      </w:r>
      <w:r w:rsidR="00721F15"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have made a payment.</w:t>
      </w:r>
    </w:p>
    <w:p w14:paraId="396FD31F" w14:textId="77777777" w:rsidR="00C2165D" w:rsidRDefault="00C2165D" w:rsidP="00C2165D">
      <w:pPr>
        <w:pStyle w:val="ListParagraph"/>
        <w:spacing w:after="0" w:line="240" w:lineRule="auto"/>
        <w:ind w:left="0" w:right="82"/>
        <w:contextualSpacing w:val="0"/>
        <w:rPr>
          <w:rFonts w:eastAsia="Arial" w:cstheme="minorHAnsi"/>
          <w:sz w:val="20"/>
          <w:szCs w:val="20"/>
          <w:lang w:val="en-GB"/>
        </w:rPr>
      </w:pPr>
    </w:p>
    <w:p w14:paraId="5F484753" w14:textId="72727890" w:rsidR="00C2165D" w:rsidRDefault="00C2165D" w:rsidP="00C2165D">
      <w:pPr>
        <w:pStyle w:val="ListParagraph"/>
        <w:numPr>
          <w:ilvl w:val="0"/>
          <w:numId w:val="7"/>
        </w:numPr>
        <w:spacing w:before="240" w:after="0" w:line="240" w:lineRule="auto"/>
        <w:ind w:left="360" w:right="556"/>
        <w:rPr>
          <w:rFonts w:eastAsia="Arial" w:cs="Tahoma"/>
          <w:sz w:val="20"/>
          <w:szCs w:val="20"/>
        </w:rPr>
      </w:pPr>
      <w:r w:rsidRPr="00C2165D">
        <w:rPr>
          <w:rFonts w:eastAsia="Arial" w:cs="Tahoma"/>
          <w:sz w:val="20"/>
          <w:szCs w:val="20"/>
        </w:rPr>
        <w:t>liability arising solely due to a contract or agreement entered into by or on behalf of the Insured, except to the extent that such liability would have attached in the absence of such contract or agreement.</w:t>
      </w:r>
    </w:p>
    <w:p w14:paraId="2C88210D" w14:textId="77777777" w:rsidR="00C2165D" w:rsidRPr="00C2165D" w:rsidRDefault="00C2165D" w:rsidP="00C2165D">
      <w:pPr>
        <w:pStyle w:val="ListParagraph"/>
        <w:spacing w:before="240" w:after="0" w:line="240" w:lineRule="auto"/>
        <w:ind w:left="360" w:right="556"/>
        <w:rPr>
          <w:rFonts w:eastAsia="Arial" w:cs="Tahoma"/>
          <w:sz w:val="20"/>
          <w:szCs w:val="20"/>
        </w:rPr>
      </w:pPr>
    </w:p>
    <w:p w14:paraId="395E66A9" w14:textId="075E0B43" w:rsidR="00C2165D" w:rsidRPr="00C2165D" w:rsidRDefault="00C2165D" w:rsidP="00C2165D">
      <w:pPr>
        <w:pStyle w:val="ListParagraph"/>
        <w:numPr>
          <w:ilvl w:val="0"/>
          <w:numId w:val="7"/>
        </w:numPr>
        <w:spacing w:after="0" w:line="240" w:lineRule="auto"/>
        <w:ind w:left="360" w:right="-20"/>
        <w:rPr>
          <w:rFonts w:eastAsia="Arial" w:cs="Tahoma"/>
          <w:sz w:val="20"/>
          <w:szCs w:val="20"/>
        </w:rPr>
      </w:pPr>
      <w:r w:rsidRPr="00C2165D">
        <w:rPr>
          <w:rFonts w:eastAsia="Arial" w:cs="Tahoma"/>
          <w:sz w:val="20"/>
          <w:szCs w:val="20"/>
        </w:rPr>
        <w:lastRenderedPageBreak/>
        <w:t xml:space="preserve">liability arising out of professional advice given by the </w:t>
      </w:r>
      <w:r w:rsidRPr="00C2165D">
        <w:rPr>
          <w:rFonts w:eastAsia="Arial" w:cs="Tahoma"/>
          <w:b/>
          <w:sz w:val="20"/>
          <w:szCs w:val="20"/>
        </w:rPr>
        <w:t>Insured</w:t>
      </w:r>
      <w:r w:rsidRPr="00C2165D">
        <w:rPr>
          <w:rFonts w:eastAsia="Arial" w:cs="Tahoma"/>
          <w:sz w:val="20"/>
          <w:szCs w:val="20"/>
        </w:rPr>
        <w:t xml:space="preserve"> for a fee or in circumstances where a fee would normally be charged</w:t>
      </w:r>
    </w:p>
    <w:p w14:paraId="759536A9" w14:textId="77777777" w:rsidR="00C2165D" w:rsidRPr="00C2165D" w:rsidRDefault="00C2165D" w:rsidP="00C2165D">
      <w:pPr>
        <w:pStyle w:val="ListParagraph"/>
        <w:spacing w:after="0" w:line="240" w:lineRule="auto"/>
        <w:ind w:left="360" w:right="-20"/>
        <w:contextualSpacing w:val="0"/>
        <w:rPr>
          <w:rFonts w:eastAsia="Arial" w:cs="Tahoma"/>
          <w:sz w:val="20"/>
          <w:szCs w:val="20"/>
        </w:rPr>
      </w:pPr>
    </w:p>
    <w:p w14:paraId="785EE65B" w14:textId="77777777" w:rsidR="00C2165D" w:rsidRPr="00C2165D" w:rsidRDefault="00C2165D" w:rsidP="00C2165D">
      <w:pPr>
        <w:pStyle w:val="ListParagraph"/>
        <w:numPr>
          <w:ilvl w:val="0"/>
          <w:numId w:val="7"/>
        </w:numPr>
        <w:spacing w:after="0" w:line="240" w:lineRule="auto"/>
        <w:ind w:left="360" w:right="747"/>
        <w:rPr>
          <w:rFonts w:eastAsia="Arial" w:cs="Tahoma"/>
          <w:sz w:val="20"/>
          <w:szCs w:val="20"/>
        </w:rPr>
      </w:pPr>
      <w:r w:rsidRPr="00C2165D">
        <w:rPr>
          <w:rFonts w:eastAsia="Arial" w:cs="Tahoma"/>
          <w:sz w:val="20"/>
          <w:szCs w:val="20"/>
        </w:rPr>
        <w:t xml:space="preserve">any associated or subsidiary company of the </w:t>
      </w:r>
      <w:r w:rsidRPr="00C2165D">
        <w:rPr>
          <w:rFonts w:eastAsia="Arial" w:cs="Tahoma"/>
          <w:b/>
          <w:sz w:val="20"/>
          <w:szCs w:val="20"/>
        </w:rPr>
        <w:t>Insured</w:t>
      </w:r>
      <w:r w:rsidRPr="00C2165D">
        <w:rPr>
          <w:rFonts w:eastAsia="Arial" w:cs="Tahoma"/>
          <w:sz w:val="20"/>
          <w:szCs w:val="20"/>
        </w:rPr>
        <w:t xml:space="preserve"> or branch office or representative of the </w:t>
      </w:r>
      <w:r w:rsidRPr="00C2165D">
        <w:rPr>
          <w:rFonts w:eastAsia="Arial" w:cs="Tahoma"/>
          <w:b/>
          <w:sz w:val="20"/>
          <w:szCs w:val="20"/>
        </w:rPr>
        <w:t>Insured</w:t>
      </w:r>
      <w:r w:rsidRPr="00C2165D">
        <w:rPr>
          <w:rFonts w:eastAsia="Arial" w:cs="Tahoma"/>
          <w:sz w:val="20"/>
          <w:szCs w:val="20"/>
        </w:rPr>
        <w:t xml:space="preserve"> with Power of Attorney domiciled elsewhere than in Great Britain, Northern Ireland, the Channel Islands or the Isle of Man</w:t>
      </w:r>
    </w:p>
    <w:p w14:paraId="6BB81FBA" w14:textId="77777777" w:rsidR="00C2165D" w:rsidRPr="00C2165D" w:rsidRDefault="00C2165D" w:rsidP="00C2165D">
      <w:pPr>
        <w:pStyle w:val="ListParagraph"/>
        <w:spacing w:after="0" w:line="240" w:lineRule="auto"/>
        <w:ind w:left="360" w:right="747"/>
        <w:contextualSpacing w:val="0"/>
        <w:rPr>
          <w:rFonts w:eastAsia="Arial" w:cs="Tahoma"/>
          <w:sz w:val="20"/>
          <w:szCs w:val="20"/>
        </w:rPr>
      </w:pPr>
    </w:p>
    <w:p w14:paraId="11A6075A" w14:textId="77777777" w:rsidR="00C2165D" w:rsidRPr="00C2165D" w:rsidRDefault="00C2165D" w:rsidP="00C2165D">
      <w:pPr>
        <w:pStyle w:val="ListParagraph"/>
        <w:numPr>
          <w:ilvl w:val="0"/>
          <w:numId w:val="7"/>
        </w:numPr>
        <w:spacing w:after="0" w:line="240" w:lineRule="auto"/>
        <w:ind w:left="360" w:right="791"/>
        <w:rPr>
          <w:rFonts w:eastAsia="Arial" w:cs="Tahoma"/>
          <w:sz w:val="20"/>
          <w:szCs w:val="20"/>
        </w:rPr>
      </w:pPr>
      <w:r w:rsidRPr="00C2165D">
        <w:rPr>
          <w:rFonts w:eastAsia="Arial" w:cs="Tahoma"/>
          <w:sz w:val="20"/>
          <w:szCs w:val="20"/>
        </w:rPr>
        <w:t>aggravated exemplary vindictive or punitive damages awarded by any court of law outside Great Britain, Northern Ireland, the Channel Islands or the Isle of Man</w:t>
      </w:r>
    </w:p>
    <w:p w14:paraId="0003843A" w14:textId="77777777" w:rsidR="00C2165D" w:rsidRPr="00C2165D" w:rsidRDefault="00C2165D" w:rsidP="00C2165D">
      <w:pPr>
        <w:pStyle w:val="ListParagraph"/>
        <w:spacing w:after="0" w:line="240" w:lineRule="auto"/>
        <w:ind w:left="360" w:right="791"/>
        <w:contextualSpacing w:val="0"/>
        <w:rPr>
          <w:rFonts w:eastAsia="Arial" w:cs="Tahoma"/>
          <w:sz w:val="20"/>
          <w:szCs w:val="20"/>
        </w:rPr>
      </w:pPr>
    </w:p>
    <w:p w14:paraId="21F45926" w14:textId="77777777" w:rsidR="00C2165D" w:rsidRPr="00C2165D" w:rsidRDefault="00C2165D" w:rsidP="00C2165D">
      <w:pPr>
        <w:pStyle w:val="ListParagraph"/>
        <w:numPr>
          <w:ilvl w:val="0"/>
          <w:numId w:val="7"/>
        </w:numPr>
        <w:tabs>
          <w:tab w:val="left" w:pos="400"/>
        </w:tabs>
        <w:spacing w:after="0" w:line="240" w:lineRule="auto"/>
        <w:ind w:left="360" w:right="573"/>
        <w:rPr>
          <w:rFonts w:eastAsia="Arial" w:cs="Tahoma"/>
          <w:sz w:val="20"/>
          <w:szCs w:val="20"/>
        </w:rPr>
      </w:pPr>
      <w:r w:rsidRPr="00C2165D">
        <w:rPr>
          <w:rFonts w:eastAsia="Arial" w:cs="Tahoma"/>
          <w:sz w:val="20"/>
          <w:szCs w:val="20"/>
        </w:rPr>
        <w:t>liability, loss, cost or expense caused by, contributed to by or arising out of any asbestos, asbestos fibres or any derivatives of asbestos including any product containing any asbestos fibres or derivatives.</w:t>
      </w:r>
    </w:p>
    <w:p w14:paraId="1184D9EF" w14:textId="77777777" w:rsidR="00C2165D" w:rsidRPr="00B978FE" w:rsidRDefault="00C2165D" w:rsidP="005D1BBA">
      <w:pPr>
        <w:pStyle w:val="ListParagraph"/>
        <w:spacing w:before="240" w:after="0" w:line="240" w:lineRule="auto"/>
        <w:ind w:left="0" w:right="82"/>
        <w:contextualSpacing w:val="0"/>
        <w:rPr>
          <w:rFonts w:eastAsia="Arial" w:cstheme="minorHAnsi"/>
          <w:sz w:val="20"/>
          <w:szCs w:val="20"/>
          <w:lang w:val="en-GB"/>
        </w:rPr>
      </w:pPr>
    </w:p>
    <w:p w14:paraId="5BD39B1D" w14:textId="77777777" w:rsidR="00935F89" w:rsidRPr="00B978FE" w:rsidRDefault="00463B6A"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EXTENSION</w:t>
      </w:r>
      <w:r w:rsidR="005856A5" w:rsidRPr="00B978FE">
        <w:rPr>
          <w:rFonts w:eastAsia="Arial" w:cstheme="minorHAnsi"/>
          <w:b/>
          <w:color w:val="1F497D" w:themeColor="text2"/>
          <w:sz w:val="20"/>
          <w:szCs w:val="20"/>
          <w:u w:val="single"/>
          <w:lang w:val="en-GB"/>
        </w:rPr>
        <w:t>S</w:t>
      </w:r>
    </w:p>
    <w:p w14:paraId="5FF29262" w14:textId="77777777" w:rsidR="00935F89" w:rsidRPr="00B978FE" w:rsidRDefault="00935F89" w:rsidP="00935F89">
      <w:pPr>
        <w:spacing w:before="240" w:after="0" w:line="240" w:lineRule="auto"/>
        <w:ind w:right="531"/>
        <w:rPr>
          <w:rFonts w:eastAsia="Arial" w:cstheme="minorHAnsi"/>
          <w:sz w:val="20"/>
          <w:szCs w:val="20"/>
          <w:lang w:val="en-GB"/>
        </w:rPr>
      </w:pPr>
      <w:r w:rsidRPr="00B978FE">
        <w:rPr>
          <w:rFonts w:eastAsia="Arial" w:cstheme="minorHAnsi"/>
          <w:sz w:val="20"/>
          <w:szCs w:val="20"/>
          <w:lang w:val="en-GB"/>
        </w:rPr>
        <w:t xml:space="preserve">The insurance under this section includes the following extensions. </w:t>
      </w:r>
    </w:p>
    <w:p w14:paraId="77E69430" w14:textId="77777777" w:rsidR="00935F89" w:rsidRPr="00B978FE" w:rsidRDefault="00935F89" w:rsidP="00935F89">
      <w:pPr>
        <w:spacing w:before="240" w:after="0" w:line="240" w:lineRule="auto"/>
        <w:ind w:right="531"/>
        <w:rPr>
          <w:rFonts w:eastAsia="Arial" w:cstheme="minorHAnsi"/>
          <w:sz w:val="20"/>
          <w:szCs w:val="20"/>
          <w:lang w:val="en-GB"/>
        </w:rPr>
      </w:pPr>
      <w:r w:rsidRPr="00B978FE">
        <w:rPr>
          <w:rFonts w:eastAsia="Arial" w:cstheme="minorHAnsi"/>
          <w:sz w:val="20"/>
          <w:szCs w:val="20"/>
          <w:lang w:val="en-GB"/>
        </w:rPr>
        <w:t>Provided that:</w:t>
      </w:r>
    </w:p>
    <w:p w14:paraId="63CFE66D" w14:textId="77777777" w:rsidR="00935F89" w:rsidRPr="00B978FE" w:rsidRDefault="00935F89" w:rsidP="002E3601">
      <w:pPr>
        <w:pStyle w:val="ListParagraph"/>
        <w:numPr>
          <w:ilvl w:val="0"/>
          <w:numId w:val="1"/>
        </w:numPr>
        <w:spacing w:before="240" w:after="0" w:line="240" w:lineRule="auto"/>
        <w:ind w:left="880" w:right="-23" w:hanging="426"/>
        <w:contextualSpacing w:val="0"/>
        <w:rPr>
          <w:rFonts w:eastAsia="Arial" w:cstheme="minorHAnsi"/>
          <w:sz w:val="20"/>
          <w:szCs w:val="20"/>
          <w:lang w:val="en-GB"/>
        </w:rPr>
      </w:pPr>
      <w:r w:rsidRPr="00B978FE">
        <w:rPr>
          <w:rFonts w:eastAsia="Arial" w:cstheme="minorHAnsi"/>
          <w:sz w:val="20"/>
          <w:szCs w:val="20"/>
          <w:lang w:val="en-GB"/>
        </w:rPr>
        <w:t>these extensions are subject to the terms and conditions of this policy in so far as they can apply</w:t>
      </w:r>
    </w:p>
    <w:p w14:paraId="39C7E081" w14:textId="77777777" w:rsidR="00935F89" w:rsidRPr="00B978FE" w:rsidRDefault="001445F6" w:rsidP="002E3601">
      <w:pPr>
        <w:pStyle w:val="ListParagraph"/>
        <w:numPr>
          <w:ilvl w:val="0"/>
          <w:numId w:val="1"/>
        </w:numPr>
        <w:spacing w:after="0" w:line="240" w:lineRule="auto"/>
        <w:ind w:left="880" w:right="560" w:hanging="426"/>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total liability to pay compensation shall not exceed the limit of indemnity.</w:t>
      </w:r>
    </w:p>
    <w:p w14:paraId="43FC86D6" w14:textId="77777777" w:rsidR="00935F89" w:rsidRPr="00B978FE" w:rsidRDefault="00935F89" w:rsidP="00935F89">
      <w:pPr>
        <w:tabs>
          <w:tab w:val="left" w:pos="426"/>
        </w:tabs>
        <w:spacing w:before="240" w:after="0" w:line="240" w:lineRule="auto"/>
        <w:ind w:left="426" w:right="-20"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w:t>
      </w:r>
      <w:r w:rsidRPr="00B978FE">
        <w:rPr>
          <w:rFonts w:eastAsia="Arial" w:cstheme="minorHAnsi"/>
          <w:b/>
          <w:color w:val="1F497D" w:themeColor="text2"/>
          <w:sz w:val="20"/>
          <w:szCs w:val="20"/>
          <w:lang w:val="en-GB"/>
        </w:rPr>
        <w:tab/>
      </w:r>
      <w:r w:rsidR="00051B07" w:rsidRPr="00B978FE">
        <w:rPr>
          <w:rFonts w:eastAsia="Arial" w:cstheme="minorHAnsi"/>
          <w:b/>
          <w:color w:val="1F497D" w:themeColor="text2"/>
          <w:sz w:val="20"/>
          <w:szCs w:val="20"/>
          <w:lang w:val="en-GB"/>
        </w:rPr>
        <w:t>Legal Costs</w:t>
      </w:r>
    </w:p>
    <w:p w14:paraId="49CD8EA4" w14:textId="77777777" w:rsidR="00935F89" w:rsidRPr="00B978FE" w:rsidRDefault="00935F89" w:rsidP="00935F89">
      <w:pPr>
        <w:spacing w:before="240" w:after="0" w:line="240" w:lineRule="auto"/>
        <w:ind w:left="426" w:right="-20"/>
        <w:rPr>
          <w:rFonts w:eastAsia="Arial" w:cstheme="minorHAnsi"/>
          <w:sz w:val="20"/>
          <w:szCs w:val="20"/>
          <w:lang w:val="en-GB"/>
        </w:rPr>
      </w:pPr>
      <w:r w:rsidRPr="00B978FE">
        <w:rPr>
          <w:rFonts w:eastAsia="Arial" w:cstheme="minorHAnsi"/>
          <w:sz w:val="20"/>
          <w:szCs w:val="20"/>
          <w:lang w:val="en-GB"/>
        </w:rPr>
        <w:t xml:space="preserve">In addition to the indemnity provided </w:t>
      </w:r>
      <w:r w:rsidR="00E30CCC"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all legal costs awarded to any </w:t>
      </w:r>
      <w:r w:rsidR="00E30CCC" w:rsidRPr="00B978FE">
        <w:rPr>
          <w:rFonts w:eastAsia="Arial" w:cstheme="minorHAnsi"/>
          <w:b/>
          <w:sz w:val="20"/>
          <w:szCs w:val="20"/>
          <w:lang w:val="en-GB"/>
        </w:rPr>
        <w:t>C</w:t>
      </w:r>
      <w:r w:rsidR="00EE51D8" w:rsidRPr="00B978FE">
        <w:rPr>
          <w:rFonts w:eastAsia="Arial" w:cstheme="minorHAnsi"/>
          <w:b/>
          <w:sz w:val="20"/>
          <w:szCs w:val="20"/>
          <w:lang w:val="en-GB"/>
        </w:rPr>
        <w:t>laimant</w:t>
      </w:r>
      <w:r w:rsidRPr="00B978FE">
        <w:rPr>
          <w:rFonts w:eastAsia="Arial" w:cstheme="minorHAnsi"/>
          <w:sz w:val="20"/>
          <w:szCs w:val="20"/>
          <w:lang w:val="en-GB"/>
        </w:rPr>
        <w:t xml:space="preserve"> or incurred in the defence of any </w:t>
      </w:r>
      <w:r w:rsidR="00E30CCC"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that is contested by or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consent.</w:t>
      </w:r>
    </w:p>
    <w:p w14:paraId="2DA7BFD4" w14:textId="77777777" w:rsidR="00935F89" w:rsidRPr="00B978FE" w:rsidRDefault="00935F89" w:rsidP="00935F89">
      <w:pPr>
        <w:spacing w:before="240" w:after="0" w:line="240" w:lineRule="auto"/>
        <w:ind w:left="426" w:right="-20"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2.</w:t>
      </w:r>
      <w:r w:rsidRPr="00B978FE">
        <w:rPr>
          <w:rFonts w:eastAsia="Arial" w:cstheme="minorHAnsi"/>
          <w:b/>
          <w:color w:val="1F497D" w:themeColor="text2"/>
          <w:sz w:val="20"/>
          <w:szCs w:val="20"/>
          <w:lang w:val="en-GB"/>
        </w:rPr>
        <w:tab/>
      </w:r>
      <w:r w:rsidR="00051B07" w:rsidRPr="00B978FE">
        <w:rPr>
          <w:rFonts w:eastAsia="Arial" w:cstheme="minorHAnsi"/>
          <w:b/>
          <w:color w:val="1F497D" w:themeColor="text2"/>
          <w:sz w:val="20"/>
          <w:szCs w:val="20"/>
          <w:lang w:val="en-GB"/>
        </w:rPr>
        <w:t>Additional Benefit</w:t>
      </w:r>
    </w:p>
    <w:p w14:paraId="1776E5FC" w14:textId="77777777" w:rsidR="00935F89" w:rsidRPr="00B978FE" w:rsidRDefault="001C14F2" w:rsidP="00935F89">
      <w:pPr>
        <w:spacing w:before="240" w:after="0" w:line="240" w:lineRule="auto"/>
        <w:ind w:left="426" w:right="-2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pay the costs incurred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consent for:</w:t>
      </w:r>
    </w:p>
    <w:p w14:paraId="4761B057" w14:textId="77777777" w:rsidR="00935F89" w:rsidRPr="00B978FE" w:rsidRDefault="00935F89" w:rsidP="00D95A60">
      <w:pPr>
        <w:pStyle w:val="ListParagraph"/>
        <w:numPr>
          <w:ilvl w:val="0"/>
          <w:numId w:val="85"/>
        </w:numPr>
        <w:spacing w:before="240" w:after="0" w:line="240" w:lineRule="auto"/>
        <w:ind w:left="814" w:right="-23"/>
        <w:contextualSpacing w:val="0"/>
        <w:rPr>
          <w:rFonts w:eastAsia="Arial" w:cstheme="minorHAnsi"/>
          <w:sz w:val="20"/>
          <w:szCs w:val="20"/>
          <w:lang w:val="en-GB"/>
        </w:rPr>
      </w:pPr>
      <w:r w:rsidRPr="00B978FE">
        <w:rPr>
          <w:rFonts w:eastAsia="Arial" w:cstheme="minorHAnsi"/>
          <w:sz w:val="20"/>
          <w:szCs w:val="20"/>
          <w:lang w:val="en-GB"/>
        </w:rPr>
        <w:t>representation at any Coroner's Inquest or Fatal Inquiry in respect of any death</w:t>
      </w:r>
    </w:p>
    <w:p w14:paraId="09B6D180" w14:textId="1BD29208" w:rsidR="00935F89" w:rsidRPr="00B978FE" w:rsidRDefault="00935F89" w:rsidP="00D95A60">
      <w:pPr>
        <w:pStyle w:val="ListParagraph"/>
        <w:numPr>
          <w:ilvl w:val="0"/>
          <w:numId w:val="85"/>
        </w:numPr>
        <w:spacing w:after="0" w:line="240" w:lineRule="auto"/>
        <w:ind w:left="814" w:right="64"/>
        <w:contextualSpacing w:val="0"/>
        <w:rPr>
          <w:rFonts w:eastAsia="Arial" w:cstheme="minorHAnsi"/>
          <w:sz w:val="20"/>
          <w:szCs w:val="20"/>
          <w:lang w:val="en-GB"/>
        </w:rPr>
      </w:pPr>
      <w:r w:rsidRPr="00B978FE">
        <w:rPr>
          <w:rFonts w:eastAsia="Arial" w:cstheme="minorHAnsi"/>
          <w:sz w:val="20"/>
          <w:szCs w:val="20"/>
          <w:lang w:val="en-GB"/>
        </w:rPr>
        <w:t>defending in any Court of Summary jurisdiction any proceedings in respect of any act or omission causing or relating to any</w:t>
      </w:r>
      <w:r w:rsidR="00133CAB">
        <w:rPr>
          <w:rFonts w:eastAsia="Arial" w:cstheme="minorHAnsi"/>
          <w:b/>
          <w:sz w:val="20"/>
          <w:szCs w:val="20"/>
          <w:lang w:val="en-GB"/>
        </w:rPr>
        <w:t xml:space="preserve"> Claim</w:t>
      </w:r>
      <w:r w:rsidRPr="00B978FE">
        <w:rPr>
          <w:rFonts w:eastAsia="Arial" w:cstheme="minorHAnsi"/>
          <w:sz w:val="20"/>
          <w:szCs w:val="20"/>
          <w:lang w:val="en-GB"/>
        </w:rPr>
        <w:t xml:space="preserve"> </w:t>
      </w:r>
    </w:p>
    <w:p w14:paraId="458FD173" w14:textId="79122BBC" w:rsidR="00935F89" w:rsidRPr="00B978FE" w:rsidRDefault="00935F89" w:rsidP="00463B6A">
      <w:pPr>
        <w:spacing w:before="240" w:after="0" w:line="240" w:lineRule="auto"/>
        <w:ind w:left="426" w:right="62"/>
        <w:rPr>
          <w:rFonts w:eastAsia="Arial" w:cstheme="minorHAnsi"/>
          <w:sz w:val="20"/>
          <w:szCs w:val="20"/>
          <w:lang w:val="en-GB"/>
        </w:rPr>
      </w:pPr>
      <w:r w:rsidRPr="00B978FE">
        <w:rPr>
          <w:rFonts w:eastAsia="Arial" w:cstheme="minorHAnsi"/>
          <w:sz w:val="20"/>
          <w:szCs w:val="20"/>
          <w:lang w:val="en-GB"/>
        </w:rPr>
        <w:t>which may be the subject of indemnity under this section.</w:t>
      </w:r>
    </w:p>
    <w:p w14:paraId="3962FA3A" w14:textId="50FC2B62" w:rsidR="00935F89" w:rsidRPr="00B978FE" w:rsidRDefault="00935F89" w:rsidP="002E3601">
      <w:pPr>
        <w:pStyle w:val="ListParagraph"/>
        <w:numPr>
          <w:ilvl w:val="0"/>
          <w:numId w:val="6"/>
        </w:numPr>
        <w:spacing w:before="240" w:after="0" w:line="240" w:lineRule="auto"/>
        <w:ind w:left="53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P</w:t>
      </w:r>
      <w:r w:rsidR="00051B07" w:rsidRPr="00B978FE">
        <w:rPr>
          <w:rFonts w:eastAsia="Arial" w:cstheme="minorHAnsi"/>
          <w:b/>
          <w:color w:val="1F497D" w:themeColor="text2"/>
          <w:sz w:val="20"/>
          <w:szCs w:val="20"/>
          <w:lang w:val="en-GB"/>
        </w:rPr>
        <w:t>ersonal</w:t>
      </w:r>
      <w:r w:rsidRPr="00B978FE">
        <w:rPr>
          <w:rFonts w:eastAsia="Arial" w:cstheme="minorHAnsi"/>
          <w:b/>
          <w:color w:val="1F497D" w:themeColor="text2"/>
          <w:sz w:val="20"/>
          <w:szCs w:val="20"/>
          <w:lang w:val="en-GB"/>
        </w:rPr>
        <w:t xml:space="preserve"> R</w:t>
      </w:r>
      <w:r w:rsidR="00051B07" w:rsidRPr="00B978FE">
        <w:rPr>
          <w:rFonts w:eastAsia="Arial" w:cstheme="minorHAnsi"/>
          <w:b/>
          <w:color w:val="1F497D" w:themeColor="text2"/>
          <w:sz w:val="20"/>
          <w:szCs w:val="20"/>
          <w:lang w:val="en-GB"/>
        </w:rPr>
        <w:t>epresentatives</w:t>
      </w:r>
    </w:p>
    <w:p w14:paraId="2526478F" w14:textId="77777777" w:rsidR="00935F89" w:rsidRPr="00B978FE" w:rsidRDefault="00935F89" w:rsidP="005D1BBA">
      <w:pPr>
        <w:spacing w:before="240" w:after="0" w:line="240" w:lineRule="auto"/>
        <w:ind w:left="567" w:right="54"/>
        <w:rPr>
          <w:rFonts w:eastAsia="Arial" w:cstheme="minorHAnsi"/>
          <w:sz w:val="20"/>
          <w:szCs w:val="20"/>
          <w:lang w:val="en-GB"/>
        </w:rPr>
      </w:pPr>
      <w:r w:rsidRPr="00B978FE">
        <w:rPr>
          <w:rFonts w:eastAsia="Arial" w:cstheme="minorHAnsi"/>
          <w:sz w:val="20"/>
          <w:szCs w:val="20"/>
          <w:lang w:val="en-GB"/>
        </w:rPr>
        <w:t xml:space="preserve">In the </w:t>
      </w:r>
      <w:r w:rsidR="00E47140" w:rsidRPr="00B978FE">
        <w:rPr>
          <w:rFonts w:eastAsia="Arial" w:cstheme="minorHAnsi"/>
          <w:sz w:val="20"/>
          <w:szCs w:val="20"/>
          <w:lang w:val="en-GB"/>
        </w:rPr>
        <w:t>e</w:t>
      </w:r>
      <w:r w:rsidR="00EE51D8" w:rsidRPr="00B978FE">
        <w:rPr>
          <w:rFonts w:eastAsia="Arial" w:cstheme="minorHAnsi"/>
          <w:sz w:val="20"/>
          <w:szCs w:val="20"/>
          <w:lang w:val="en-GB"/>
        </w:rPr>
        <w:t>vent</w:t>
      </w:r>
      <w:r w:rsidRPr="00B978FE">
        <w:rPr>
          <w:rFonts w:eastAsia="Arial" w:cstheme="minorHAnsi"/>
          <w:sz w:val="20"/>
          <w:szCs w:val="20"/>
          <w:lang w:val="en-GB"/>
        </w:rPr>
        <w:t xml:space="preserve"> of the death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the indemnity provided by this section shall apply to any personal representative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liability incurred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4893ED2D" w14:textId="05B91FB7" w:rsidR="00935F89" w:rsidRPr="00B978FE" w:rsidRDefault="00935F89" w:rsidP="005D1BBA">
      <w:pPr>
        <w:spacing w:before="240" w:after="0" w:line="240" w:lineRule="auto"/>
        <w:ind w:left="567" w:right="220"/>
        <w:rPr>
          <w:rFonts w:eastAsia="Arial" w:cstheme="minorHAnsi"/>
          <w:sz w:val="20"/>
          <w:szCs w:val="20"/>
          <w:lang w:val="en-GB"/>
        </w:rPr>
      </w:pPr>
      <w:r w:rsidRPr="00B978FE">
        <w:rPr>
          <w:rFonts w:eastAsia="Arial" w:cstheme="minorHAnsi"/>
          <w:sz w:val="20"/>
          <w:szCs w:val="20"/>
          <w:lang w:val="en-GB"/>
        </w:rPr>
        <w:lastRenderedPageBreak/>
        <w:t>Provided always that such personal r</w:t>
      </w:r>
      <w:r w:rsidR="00002E39" w:rsidRPr="00B978FE">
        <w:rPr>
          <w:rFonts w:eastAsia="Arial" w:cstheme="minorHAnsi"/>
          <w:sz w:val="20"/>
          <w:szCs w:val="20"/>
          <w:lang w:val="en-GB"/>
        </w:rPr>
        <w:t>epresentative shall as though they</w:t>
      </w:r>
      <w:r w:rsidRPr="00B978FE">
        <w:rPr>
          <w:rFonts w:eastAsia="Arial" w:cstheme="minorHAnsi"/>
          <w:sz w:val="20"/>
          <w:szCs w:val="20"/>
          <w:lang w:val="en-GB"/>
        </w:rPr>
        <w:t xml:space="preserve"> were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observe, fulfil and be subject to the terms and conditions of this section.</w:t>
      </w:r>
    </w:p>
    <w:p w14:paraId="6DFEA1F9" w14:textId="7172CD0B" w:rsidR="00935F89" w:rsidRPr="00B978FE" w:rsidRDefault="00553E4D" w:rsidP="002E3601">
      <w:pPr>
        <w:pStyle w:val="ListParagraph"/>
        <w:numPr>
          <w:ilvl w:val="0"/>
          <w:numId w:val="6"/>
        </w:numPr>
        <w:spacing w:before="240" w:after="0" w:line="240" w:lineRule="auto"/>
        <w:ind w:left="53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Indemnity to </w:t>
      </w:r>
      <w:r w:rsidR="002D1F2B" w:rsidRPr="00CD4FDF">
        <w:rPr>
          <w:rFonts w:eastAsia="Arial" w:cstheme="minorHAnsi"/>
          <w:b/>
          <w:color w:val="1F497D" w:themeColor="text2"/>
          <w:sz w:val="20"/>
          <w:szCs w:val="20"/>
          <w:lang w:val="en-GB"/>
        </w:rPr>
        <w:t>Director, Partner or Officers</w:t>
      </w:r>
      <w:r w:rsidRPr="00CD4FDF">
        <w:rPr>
          <w:rFonts w:eastAsia="Arial" w:cstheme="minorHAnsi"/>
          <w:b/>
          <w:color w:val="1F497D" w:themeColor="text2"/>
          <w:sz w:val="20"/>
          <w:szCs w:val="20"/>
          <w:lang w:val="en-GB"/>
        </w:rPr>
        <w:t xml:space="preserve"> and Employees</w:t>
      </w:r>
    </w:p>
    <w:p w14:paraId="5C98CA5C" w14:textId="77777777" w:rsidR="00935F89" w:rsidRPr="00B978FE" w:rsidRDefault="00935F89" w:rsidP="005D1BBA">
      <w:pPr>
        <w:spacing w:before="240" w:after="0" w:line="240" w:lineRule="auto"/>
        <w:ind w:left="567" w:right="52"/>
        <w:rPr>
          <w:rFonts w:eastAsia="Arial" w:cstheme="minorHAnsi"/>
          <w:sz w:val="20"/>
          <w:szCs w:val="20"/>
          <w:lang w:val="en-GB"/>
        </w:rPr>
      </w:pPr>
      <w:r w:rsidRPr="00B978FE">
        <w:rPr>
          <w:rFonts w:eastAsia="Arial" w:cstheme="minorHAnsi"/>
          <w:sz w:val="20"/>
          <w:szCs w:val="20"/>
          <w:lang w:val="en-GB"/>
        </w:rPr>
        <w:t xml:space="preserve">In the </w:t>
      </w:r>
      <w:r w:rsidR="00E47140" w:rsidRPr="00B978FE">
        <w:rPr>
          <w:rFonts w:eastAsia="Arial" w:cstheme="minorHAnsi"/>
          <w:sz w:val="20"/>
          <w:szCs w:val="20"/>
          <w:lang w:val="en-GB"/>
        </w:rPr>
        <w:t>e</w:t>
      </w:r>
      <w:r w:rsidR="00EE51D8" w:rsidRPr="00B978FE">
        <w:rPr>
          <w:rFonts w:eastAsia="Arial" w:cstheme="minorHAnsi"/>
          <w:sz w:val="20"/>
          <w:szCs w:val="20"/>
          <w:lang w:val="en-GB"/>
        </w:rPr>
        <w:t>vent</w:t>
      </w:r>
      <w:r w:rsidRPr="00B978FE">
        <w:rPr>
          <w:rFonts w:eastAsia="Arial" w:cstheme="minorHAnsi"/>
          <w:sz w:val="20"/>
          <w:szCs w:val="20"/>
          <w:lang w:val="en-GB"/>
        </w:rPr>
        <w:t xml:space="preserve"> of any </w:t>
      </w:r>
      <w:r w:rsidR="00E30CCC"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in respect of which the </w:t>
      </w:r>
      <w:r w:rsidR="00E30CCC"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named in the </w:t>
      </w:r>
      <w:r w:rsidR="00E30CCC" w:rsidRPr="00B978FE">
        <w:rPr>
          <w:rFonts w:eastAsia="Arial" w:cstheme="minorHAnsi"/>
          <w:b/>
          <w:sz w:val="20"/>
          <w:szCs w:val="20"/>
          <w:lang w:val="en-GB"/>
        </w:rPr>
        <w:t>S</w:t>
      </w:r>
      <w:r w:rsidR="00EE51D8" w:rsidRPr="00B978FE">
        <w:rPr>
          <w:rFonts w:eastAsia="Arial" w:cstheme="minorHAnsi"/>
          <w:b/>
          <w:sz w:val="20"/>
          <w:szCs w:val="20"/>
          <w:lang w:val="en-GB"/>
        </w:rPr>
        <w:t>chedule</w:t>
      </w:r>
      <w:r w:rsidRPr="00B978FE">
        <w:rPr>
          <w:rFonts w:eastAsia="Arial" w:cstheme="minorHAnsi"/>
          <w:sz w:val="20"/>
          <w:szCs w:val="20"/>
          <w:lang w:val="en-GB"/>
        </w:rPr>
        <w:t xml:space="preserve"> hereto would be entitled to receive indemnity under this section being brought or made against:</w:t>
      </w:r>
    </w:p>
    <w:p w14:paraId="6C9823D4" w14:textId="5C24E1D4" w:rsidR="00935F89" w:rsidRPr="00B978FE" w:rsidRDefault="00935F89" w:rsidP="00D95A60">
      <w:pPr>
        <w:pStyle w:val="ListParagraph"/>
        <w:numPr>
          <w:ilvl w:val="0"/>
          <w:numId w:val="86"/>
        </w:numPr>
        <w:spacing w:before="240" w:after="0" w:line="240" w:lineRule="auto"/>
        <w:ind w:left="927" w:right="51"/>
        <w:rPr>
          <w:rFonts w:eastAsia="Arial" w:cstheme="minorHAnsi"/>
          <w:sz w:val="20"/>
          <w:szCs w:val="20"/>
          <w:lang w:val="en-GB"/>
        </w:rPr>
      </w:pPr>
      <w:r w:rsidRPr="00B978FE">
        <w:rPr>
          <w:rFonts w:eastAsia="Arial" w:cstheme="minorHAnsi"/>
          <w:sz w:val="20"/>
          <w:szCs w:val="20"/>
          <w:lang w:val="en-GB"/>
        </w:rPr>
        <w:t xml:space="preserve">any </w:t>
      </w:r>
      <w:r w:rsidR="002D1F2B"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001C14F2" w:rsidRPr="00B978FE">
        <w:rPr>
          <w:rFonts w:eastAsia="Arial" w:cstheme="minorHAnsi"/>
          <w:b/>
          <w:sz w:val="20"/>
          <w:szCs w:val="20"/>
          <w:lang w:val="en-GB"/>
        </w:rPr>
        <w:t>Employee</w:t>
      </w:r>
    </w:p>
    <w:p w14:paraId="23A37840" w14:textId="77777777" w:rsidR="00935F89" w:rsidRPr="00B978FE" w:rsidRDefault="00935F89" w:rsidP="00D95A60">
      <w:pPr>
        <w:pStyle w:val="ListParagraph"/>
        <w:numPr>
          <w:ilvl w:val="0"/>
          <w:numId w:val="86"/>
        </w:numPr>
        <w:spacing w:after="0" w:line="240" w:lineRule="auto"/>
        <w:ind w:left="927" w:right="248"/>
        <w:rPr>
          <w:rFonts w:eastAsia="Arial" w:cstheme="minorHAnsi"/>
          <w:sz w:val="20"/>
          <w:szCs w:val="20"/>
          <w:lang w:val="en-GB"/>
        </w:rPr>
      </w:pPr>
      <w:r w:rsidRPr="00B978FE">
        <w:rPr>
          <w:rFonts w:eastAsia="Arial" w:cstheme="minorHAnsi"/>
          <w:sz w:val="20"/>
          <w:szCs w:val="20"/>
          <w:lang w:val="en-GB"/>
        </w:rPr>
        <w:t xml:space="preserve">any officer, member or </w:t>
      </w:r>
      <w:r w:rsidR="00E30CCC"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social, sports or welfare organisations or first aid, security, fire or ambulance services</w:t>
      </w:r>
    </w:p>
    <w:p w14:paraId="5148E905" w14:textId="77777777" w:rsidR="00935F89" w:rsidRPr="00B978FE" w:rsidRDefault="00E30CCC" w:rsidP="005D1BBA">
      <w:pPr>
        <w:spacing w:before="240" w:after="0" w:line="240" w:lineRule="auto"/>
        <w:ind w:left="567" w:right="312"/>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will indemnify such person if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so request against such </w:t>
      </w:r>
      <w:r w:rsidRPr="00B978FE">
        <w:rPr>
          <w:rFonts w:eastAsia="Arial" w:cstheme="minorHAnsi"/>
          <w:b/>
          <w:sz w:val="20"/>
          <w:szCs w:val="20"/>
          <w:lang w:val="en-GB"/>
        </w:rPr>
        <w:t>C</w:t>
      </w:r>
      <w:r w:rsidR="001C14F2" w:rsidRPr="00B978FE">
        <w:rPr>
          <w:rFonts w:eastAsia="Arial" w:cstheme="minorHAnsi"/>
          <w:b/>
          <w:sz w:val="20"/>
          <w:szCs w:val="20"/>
          <w:lang w:val="en-GB"/>
        </w:rPr>
        <w:t>laim</w:t>
      </w:r>
      <w:r w:rsidR="00935F89" w:rsidRPr="00B978FE">
        <w:rPr>
          <w:rFonts w:eastAsia="Arial" w:cstheme="minorHAnsi"/>
          <w:sz w:val="20"/>
          <w:szCs w:val="20"/>
          <w:lang w:val="en-GB"/>
        </w:rPr>
        <w:t xml:space="preserve"> and/or any costs, charges and expenses in respect thereof.</w:t>
      </w:r>
    </w:p>
    <w:p w14:paraId="75204060" w14:textId="77777777" w:rsidR="00935F89" w:rsidRPr="00B978FE" w:rsidRDefault="00935F89" w:rsidP="005D1BBA">
      <w:pPr>
        <w:spacing w:before="240" w:after="0" w:line="240" w:lineRule="auto"/>
        <w:ind w:left="-170" w:right="-20" w:firstLine="720"/>
        <w:rPr>
          <w:rFonts w:eastAsia="Arial" w:cstheme="minorHAnsi"/>
          <w:sz w:val="20"/>
          <w:szCs w:val="20"/>
          <w:lang w:val="en-GB"/>
        </w:rPr>
      </w:pPr>
      <w:r w:rsidRPr="00B978FE">
        <w:rPr>
          <w:rFonts w:eastAsia="Arial" w:cstheme="minorHAnsi"/>
          <w:sz w:val="20"/>
          <w:szCs w:val="20"/>
          <w:lang w:val="en-GB"/>
        </w:rPr>
        <w:t>Provided that:</w:t>
      </w:r>
    </w:p>
    <w:p w14:paraId="7152A1BA" w14:textId="77777777" w:rsidR="00935F89" w:rsidRPr="00B978FE" w:rsidRDefault="00935F89" w:rsidP="00D95A60">
      <w:pPr>
        <w:pStyle w:val="ListParagraph"/>
        <w:numPr>
          <w:ilvl w:val="0"/>
          <w:numId w:val="87"/>
        </w:numPr>
        <w:spacing w:before="240" w:after="0" w:line="240" w:lineRule="auto"/>
        <w:ind w:left="927" w:right="363"/>
        <w:contextualSpacing w:val="0"/>
        <w:rPr>
          <w:rFonts w:eastAsia="Arial" w:cstheme="minorHAnsi"/>
          <w:sz w:val="20"/>
          <w:szCs w:val="20"/>
          <w:lang w:val="en-GB"/>
        </w:rPr>
      </w:pPr>
      <w:r w:rsidRPr="00B978FE">
        <w:rPr>
          <w:rFonts w:eastAsia="Arial" w:cstheme="minorHAnsi"/>
          <w:sz w:val="20"/>
          <w:szCs w:val="20"/>
          <w:lang w:val="en-GB"/>
        </w:rPr>
        <w:t>such person is not entitled to indemnity under any other insurance</w:t>
      </w:r>
    </w:p>
    <w:p w14:paraId="0A134A58" w14:textId="77777777" w:rsidR="00935F89" w:rsidRPr="00B978FE" w:rsidRDefault="00935F89" w:rsidP="00D95A60">
      <w:pPr>
        <w:pStyle w:val="ListParagraph"/>
        <w:numPr>
          <w:ilvl w:val="0"/>
          <w:numId w:val="87"/>
        </w:numPr>
        <w:spacing w:after="0" w:line="240" w:lineRule="auto"/>
        <w:ind w:left="927" w:right="410"/>
        <w:contextualSpacing w:val="0"/>
        <w:rPr>
          <w:rFonts w:cstheme="minorHAnsi"/>
          <w:sz w:val="20"/>
          <w:szCs w:val="20"/>
          <w:lang w:val="en-GB"/>
        </w:rPr>
      </w:pPr>
      <w:r w:rsidRPr="00B978FE">
        <w:rPr>
          <w:rFonts w:eastAsia="Arial" w:cstheme="minorHAnsi"/>
          <w:sz w:val="20"/>
          <w:szCs w:val="20"/>
          <w:lang w:val="en-GB"/>
        </w:rPr>
        <w:t xml:space="preserve">such person shall as though he were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observe, fulfil and be subject to the terms, limitations and conditions of this policy</w:t>
      </w:r>
    </w:p>
    <w:p w14:paraId="2117C97E" w14:textId="0B8CC430" w:rsidR="00935F89" w:rsidRPr="00B978FE" w:rsidRDefault="009F44DE" w:rsidP="00D95A60">
      <w:pPr>
        <w:pStyle w:val="ListParagraph"/>
        <w:numPr>
          <w:ilvl w:val="0"/>
          <w:numId w:val="87"/>
        </w:numPr>
        <w:tabs>
          <w:tab w:val="left" w:pos="700"/>
        </w:tabs>
        <w:spacing w:after="0" w:line="240" w:lineRule="auto"/>
        <w:ind w:left="927" w:right="268"/>
        <w:contextualSpacing w:val="0"/>
        <w:rPr>
          <w:rFonts w:eastAsia="Arial" w:cstheme="minorHAnsi"/>
          <w:sz w:val="20"/>
          <w:szCs w:val="20"/>
          <w:lang w:val="en-GB"/>
        </w:rPr>
      </w:pPr>
      <w:r w:rsidRPr="00B978FE">
        <w:rPr>
          <w:rFonts w:eastAsia="Arial" w:cstheme="minorHAnsi"/>
          <w:b/>
          <w:sz w:val="20"/>
          <w:szCs w:val="20"/>
          <w:lang w:val="en-GB"/>
        </w:rPr>
        <w:t xml:space="preserve">     </w:t>
      </w:r>
      <w:r w:rsidR="00E30CCC"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shall not be liable under this extension unless </w:t>
      </w:r>
      <w:r w:rsidR="00E30CCC"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have the sole conduct and control of all </w:t>
      </w:r>
      <w:r w:rsidR="001C14F2" w:rsidRPr="00B978FE">
        <w:rPr>
          <w:rFonts w:eastAsia="Arial" w:cstheme="minorHAnsi"/>
          <w:sz w:val="20"/>
          <w:szCs w:val="20"/>
          <w:lang w:val="en-GB"/>
        </w:rPr>
        <w:t>claim</w:t>
      </w:r>
      <w:r w:rsidR="00935F89" w:rsidRPr="00B978FE">
        <w:rPr>
          <w:rFonts w:eastAsia="Arial" w:cstheme="minorHAnsi"/>
          <w:sz w:val="20"/>
          <w:szCs w:val="20"/>
          <w:lang w:val="en-GB"/>
        </w:rPr>
        <w:t xml:space="preserve">s. </w:t>
      </w:r>
    </w:p>
    <w:p w14:paraId="4D9A3B30" w14:textId="77777777" w:rsidR="005D1BBA" w:rsidRPr="00B978FE" w:rsidRDefault="005D1BBA" w:rsidP="005D1BBA">
      <w:pPr>
        <w:pStyle w:val="ListParagraph"/>
        <w:tabs>
          <w:tab w:val="left" w:pos="700"/>
        </w:tabs>
        <w:spacing w:after="0" w:line="240" w:lineRule="auto"/>
        <w:ind w:left="907" w:right="268"/>
        <w:contextualSpacing w:val="0"/>
        <w:rPr>
          <w:rFonts w:eastAsia="Arial" w:cstheme="minorHAnsi"/>
          <w:sz w:val="20"/>
          <w:szCs w:val="20"/>
          <w:lang w:val="en-GB"/>
        </w:rPr>
      </w:pPr>
    </w:p>
    <w:p w14:paraId="2899B11B" w14:textId="43CFC3A1" w:rsidR="00935F89" w:rsidRPr="00B978FE" w:rsidRDefault="00553E4D" w:rsidP="002E3601">
      <w:pPr>
        <w:pStyle w:val="ListParagraph"/>
        <w:numPr>
          <w:ilvl w:val="0"/>
          <w:numId w:val="6"/>
        </w:numPr>
        <w:tabs>
          <w:tab w:val="left" w:pos="709"/>
        </w:tabs>
        <w:spacing w:before="240" w:after="0" w:line="240" w:lineRule="auto"/>
        <w:ind w:left="473"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Personal Liability</w:t>
      </w:r>
    </w:p>
    <w:p w14:paraId="2B2C137B" w14:textId="77777777" w:rsidR="00935F89" w:rsidRPr="00B978FE" w:rsidRDefault="00935F89" w:rsidP="005D1BBA">
      <w:pPr>
        <w:spacing w:before="240" w:after="0" w:line="240" w:lineRule="auto"/>
        <w:ind w:left="-227" w:right="1130" w:firstLine="720"/>
        <w:rPr>
          <w:rFonts w:eastAsia="Arial" w:cstheme="minorHAnsi"/>
          <w:sz w:val="20"/>
          <w:szCs w:val="20"/>
          <w:lang w:val="en-GB"/>
        </w:rPr>
      </w:pPr>
      <w:r w:rsidRPr="00B978FE">
        <w:rPr>
          <w:rFonts w:eastAsia="Arial" w:cstheme="minorHAnsi"/>
          <w:sz w:val="20"/>
          <w:szCs w:val="20"/>
          <w:lang w:val="en-GB"/>
        </w:rPr>
        <w:t xml:space="preserve">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request this section shall apply to the personal liability:</w:t>
      </w:r>
    </w:p>
    <w:p w14:paraId="54F411C6" w14:textId="77777777" w:rsidR="0030725B" w:rsidRPr="00B978FE" w:rsidRDefault="0030725B" w:rsidP="005D1BBA">
      <w:pPr>
        <w:spacing w:after="0" w:line="240" w:lineRule="auto"/>
        <w:ind w:left="907" w:right="1130" w:firstLine="720"/>
        <w:rPr>
          <w:rFonts w:eastAsia="Arial" w:cstheme="minorHAnsi"/>
          <w:sz w:val="20"/>
          <w:szCs w:val="20"/>
          <w:lang w:val="en-GB"/>
        </w:rPr>
      </w:pPr>
    </w:p>
    <w:p w14:paraId="325ACCB2" w14:textId="72D93A33" w:rsidR="00935F89" w:rsidRPr="00B978FE" w:rsidRDefault="00935F89" w:rsidP="00D95A60">
      <w:pPr>
        <w:pStyle w:val="ListParagraph"/>
        <w:numPr>
          <w:ilvl w:val="0"/>
          <w:numId w:val="88"/>
        </w:numPr>
        <w:spacing w:after="0" w:line="240" w:lineRule="auto"/>
        <w:ind w:left="870" w:right="119"/>
        <w:contextualSpacing w:val="0"/>
        <w:rPr>
          <w:rFonts w:eastAsia="Arial" w:cstheme="minorHAnsi"/>
          <w:sz w:val="20"/>
          <w:szCs w:val="20"/>
          <w:lang w:val="en-GB"/>
        </w:rPr>
      </w:pPr>
      <w:r w:rsidRPr="00B978FE">
        <w:rPr>
          <w:rFonts w:eastAsia="Arial" w:cstheme="minorHAnsi"/>
          <w:sz w:val="20"/>
          <w:szCs w:val="20"/>
          <w:lang w:val="en-GB"/>
        </w:rPr>
        <w:t xml:space="preserve">of any </w:t>
      </w:r>
      <w:r w:rsidR="002D1F2B"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or any member of the family of such </w:t>
      </w:r>
      <w:r w:rsidR="002D1F2B"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whilst accompanying such </w:t>
      </w:r>
      <w:r w:rsidR="002D1F2B"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00714814"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during temporary visits anywhere in the world in connection with the </w:t>
      </w:r>
      <w:r w:rsidR="00714814" w:rsidRPr="00B978FE">
        <w:rPr>
          <w:rFonts w:eastAsia="Arial" w:cstheme="minorHAnsi"/>
          <w:b/>
          <w:sz w:val="20"/>
          <w:szCs w:val="20"/>
          <w:lang w:val="en-GB"/>
        </w:rPr>
        <w:t>B</w:t>
      </w:r>
      <w:r w:rsidRPr="00B978FE">
        <w:rPr>
          <w:rFonts w:eastAsia="Arial" w:cstheme="minorHAnsi"/>
          <w:b/>
          <w:sz w:val="20"/>
          <w:szCs w:val="20"/>
          <w:lang w:val="en-GB"/>
        </w:rPr>
        <w:t>usiness</w:t>
      </w:r>
    </w:p>
    <w:p w14:paraId="606B947D" w14:textId="77777777" w:rsidR="00935F89" w:rsidRPr="00B978FE" w:rsidRDefault="00935F89" w:rsidP="00D95A60">
      <w:pPr>
        <w:pStyle w:val="ListParagraph"/>
        <w:numPr>
          <w:ilvl w:val="0"/>
          <w:numId w:val="88"/>
        </w:numPr>
        <w:spacing w:after="0" w:line="240" w:lineRule="auto"/>
        <w:ind w:left="870" w:right="288"/>
        <w:contextualSpacing w:val="0"/>
        <w:jc w:val="both"/>
        <w:rPr>
          <w:rFonts w:eastAsia="Arial" w:cstheme="minorHAnsi"/>
          <w:sz w:val="20"/>
          <w:szCs w:val="20"/>
          <w:lang w:val="en-GB"/>
        </w:rPr>
      </w:pPr>
      <w:r w:rsidRPr="00B978FE">
        <w:rPr>
          <w:rFonts w:eastAsia="Arial" w:cstheme="minorHAnsi"/>
          <w:sz w:val="20"/>
          <w:szCs w:val="20"/>
          <w:lang w:val="en-GB"/>
        </w:rPr>
        <w:t xml:space="preserve">of any member of sports and social clubs operating in connection with the </w:t>
      </w:r>
      <w:r w:rsidR="00714814" w:rsidRPr="00B978FE">
        <w:rPr>
          <w:rFonts w:eastAsia="Arial" w:cstheme="minorHAnsi"/>
          <w:b/>
          <w:sz w:val="20"/>
          <w:szCs w:val="20"/>
          <w:lang w:val="en-GB"/>
        </w:rPr>
        <w:t>B</w:t>
      </w:r>
      <w:r w:rsidRPr="00B978FE">
        <w:rPr>
          <w:rFonts w:eastAsia="Arial" w:cstheme="minorHAnsi"/>
          <w:b/>
          <w:sz w:val="20"/>
          <w:szCs w:val="20"/>
          <w:lang w:val="en-GB"/>
        </w:rPr>
        <w:t>usiness</w:t>
      </w:r>
      <w:r w:rsidRPr="00B978FE">
        <w:rPr>
          <w:rFonts w:eastAsia="Arial" w:cstheme="minorHAnsi"/>
          <w:sz w:val="20"/>
          <w:szCs w:val="20"/>
          <w:lang w:val="en-GB"/>
        </w:rPr>
        <w:t xml:space="preserve"> whilst engaged in club activities.</w:t>
      </w:r>
    </w:p>
    <w:p w14:paraId="1A2C78B9" w14:textId="77777777" w:rsidR="00935F89" w:rsidRPr="00B978FE" w:rsidRDefault="00935F89" w:rsidP="005D1BBA">
      <w:pPr>
        <w:spacing w:before="240" w:after="0" w:line="240" w:lineRule="auto"/>
        <w:ind w:left="-227" w:right="-20" w:firstLine="720"/>
        <w:rPr>
          <w:rFonts w:eastAsia="Arial" w:cstheme="minorHAnsi"/>
          <w:sz w:val="20"/>
          <w:szCs w:val="20"/>
          <w:lang w:val="en-GB"/>
        </w:rPr>
      </w:pPr>
      <w:r w:rsidRPr="00B978FE">
        <w:rPr>
          <w:rFonts w:eastAsia="Arial" w:cstheme="minorHAnsi"/>
          <w:sz w:val="20"/>
          <w:szCs w:val="20"/>
          <w:lang w:val="en-GB"/>
        </w:rPr>
        <w:t>Provided that:</w:t>
      </w:r>
    </w:p>
    <w:p w14:paraId="3720079B" w14:textId="364F8C88" w:rsidR="00935F89" w:rsidRPr="00B978FE" w:rsidRDefault="00935F89" w:rsidP="00D95A60">
      <w:pPr>
        <w:pStyle w:val="ListParagraph"/>
        <w:numPr>
          <w:ilvl w:val="0"/>
          <w:numId w:val="89"/>
        </w:numPr>
        <w:tabs>
          <w:tab w:val="left" w:pos="1660"/>
        </w:tabs>
        <w:spacing w:before="240" w:after="0" w:line="240" w:lineRule="auto"/>
        <w:ind w:left="870" w:right="301"/>
        <w:contextualSpacing w:val="0"/>
        <w:rPr>
          <w:rFonts w:eastAsia="Arial" w:cstheme="minorHAnsi"/>
          <w:sz w:val="20"/>
          <w:szCs w:val="20"/>
          <w:lang w:val="en-GB"/>
        </w:rPr>
      </w:pPr>
      <w:r w:rsidRPr="00B978FE">
        <w:rPr>
          <w:rFonts w:eastAsia="Arial" w:cstheme="minorHAnsi"/>
          <w:sz w:val="20"/>
          <w:szCs w:val="20"/>
          <w:lang w:val="en-GB"/>
        </w:rPr>
        <w:t xml:space="preserve">this extension shall not apply to liability more specifically </w:t>
      </w:r>
      <w:r w:rsidR="006D32C5" w:rsidRPr="00B978FE">
        <w:rPr>
          <w:rFonts w:eastAsia="Arial" w:cstheme="minorHAnsi"/>
          <w:sz w:val="20"/>
          <w:szCs w:val="20"/>
          <w:lang w:val="en-GB"/>
        </w:rPr>
        <w:t xml:space="preserve">insured </w:t>
      </w:r>
      <w:r w:rsidRPr="00B978FE">
        <w:rPr>
          <w:rFonts w:eastAsia="Arial" w:cstheme="minorHAnsi"/>
          <w:sz w:val="20"/>
          <w:szCs w:val="20"/>
          <w:lang w:val="en-GB"/>
        </w:rPr>
        <w:t>under any other insurance</w:t>
      </w:r>
    </w:p>
    <w:p w14:paraId="62D09A33" w14:textId="77777777" w:rsidR="00935F89" w:rsidRPr="00B978FE" w:rsidRDefault="00935F89" w:rsidP="00D95A60">
      <w:pPr>
        <w:pStyle w:val="ListParagraph"/>
        <w:numPr>
          <w:ilvl w:val="0"/>
          <w:numId w:val="89"/>
        </w:numPr>
        <w:spacing w:after="0" w:line="240" w:lineRule="auto"/>
        <w:ind w:left="870" w:right="-33"/>
        <w:contextualSpacing w:val="0"/>
        <w:rPr>
          <w:rFonts w:eastAsia="Arial" w:cstheme="minorHAnsi"/>
          <w:sz w:val="20"/>
          <w:szCs w:val="20"/>
          <w:lang w:val="en-GB"/>
        </w:rPr>
      </w:pPr>
      <w:r w:rsidRPr="00B978FE">
        <w:rPr>
          <w:rFonts w:eastAsia="Arial" w:cstheme="minorHAnsi"/>
          <w:sz w:val="20"/>
          <w:szCs w:val="20"/>
          <w:lang w:val="en-GB"/>
        </w:rPr>
        <w:t xml:space="preserve">any person indemnified under this extension shall, as though they were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observe, fulfil and be subject to the terms, limitations and conditions of this section</w:t>
      </w:r>
    </w:p>
    <w:p w14:paraId="77B88F02" w14:textId="77777777" w:rsidR="00935F89" w:rsidRPr="00B978FE" w:rsidRDefault="00714814" w:rsidP="00D95A60">
      <w:pPr>
        <w:pStyle w:val="ListParagraph"/>
        <w:numPr>
          <w:ilvl w:val="0"/>
          <w:numId w:val="89"/>
        </w:numPr>
        <w:spacing w:after="0" w:line="240" w:lineRule="auto"/>
        <w:ind w:left="870" w:right="-47"/>
        <w:contextualSpacing w:val="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shall not be liable under this extension unless </w:t>
      </w: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have the sole conduct and control of all </w:t>
      </w:r>
      <w:r w:rsidR="001C14F2" w:rsidRPr="00B978FE">
        <w:rPr>
          <w:rFonts w:eastAsia="Arial" w:cstheme="minorHAnsi"/>
          <w:sz w:val="20"/>
          <w:szCs w:val="20"/>
          <w:lang w:val="en-GB"/>
        </w:rPr>
        <w:t>claim</w:t>
      </w:r>
      <w:r w:rsidR="00935F89" w:rsidRPr="00B978FE">
        <w:rPr>
          <w:rFonts w:eastAsia="Arial" w:cstheme="minorHAnsi"/>
          <w:sz w:val="20"/>
          <w:szCs w:val="20"/>
          <w:lang w:val="en-GB"/>
        </w:rPr>
        <w:t>s.</w:t>
      </w:r>
    </w:p>
    <w:p w14:paraId="7E5342EC" w14:textId="577819C3" w:rsidR="00935F89" w:rsidRPr="00B978FE" w:rsidRDefault="00463B6A" w:rsidP="005D1BBA">
      <w:pPr>
        <w:spacing w:before="240" w:after="0" w:line="240" w:lineRule="auto"/>
        <w:ind w:left="283"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6</w:t>
      </w:r>
      <w:r w:rsidR="005D1BBA" w:rsidRPr="00B978FE">
        <w:rPr>
          <w:rFonts w:eastAsia="Arial" w:cstheme="minorHAnsi"/>
          <w:b/>
          <w:color w:val="1F497D" w:themeColor="text2"/>
          <w:sz w:val="20"/>
          <w:szCs w:val="20"/>
          <w:lang w:val="en-GB"/>
        </w:rPr>
        <w:t xml:space="preserve">.  </w:t>
      </w:r>
      <w:r w:rsidR="00553E4D" w:rsidRPr="00B978FE">
        <w:rPr>
          <w:rFonts w:eastAsia="Arial" w:cstheme="minorHAnsi"/>
          <w:b/>
          <w:color w:val="1F497D" w:themeColor="text2"/>
          <w:sz w:val="20"/>
          <w:szCs w:val="20"/>
          <w:lang w:val="en-GB"/>
        </w:rPr>
        <w:t>Indemnity to Principal</w:t>
      </w:r>
    </w:p>
    <w:p w14:paraId="5B3B5A09" w14:textId="3576F7AF" w:rsidR="00935F89" w:rsidRPr="00B978FE" w:rsidRDefault="00935F89" w:rsidP="005D1BBA">
      <w:pPr>
        <w:spacing w:before="240" w:after="0" w:line="240" w:lineRule="auto"/>
        <w:ind w:left="510" w:right="-4" w:firstLine="14"/>
        <w:rPr>
          <w:rFonts w:eastAsia="Arial" w:cstheme="minorHAnsi"/>
          <w:sz w:val="20"/>
          <w:szCs w:val="20"/>
          <w:lang w:val="en-GB"/>
        </w:rPr>
      </w:pPr>
      <w:r w:rsidRPr="00B978FE">
        <w:rPr>
          <w:rFonts w:eastAsia="Arial" w:cstheme="minorHAnsi"/>
          <w:sz w:val="20"/>
          <w:szCs w:val="20"/>
          <w:lang w:val="en-GB"/>
        </w:rPr>
        <w:t xml:space="preserve">In the </w:t>
      </w:r>
      <w:r w:rsidR="00E47140" w:rsidRPr="00B978FE">
        <w:rPr>
          <w:rFonts w:eastAsia="Arial" w:cstheme="minorHAnsi"/>
          <w:sz w:val="20"/>
          <w:szCs w:val="20"/>
          <w:lang w:val="en-GB"/>
        </w:rPr>
        <w:t>e</w:t>
      </w:r>
      <w:r w:rsidR="00EE51D8" w:rsidRPr="00B978FE">
        <w:rPr>
          <w:rFonts w:eastAsia="Arial" w:cstheme="minorHAnsi"/>
          <w:sz w:val="20"/>
          <w:szCs w:val="20"/>
          <w:lang w:val="en-GB"/>
        </w:rPr>
        <w:t>vent</w:t>
      </w:r>
      <w:r w:rsidRPr="00B978FE">
        <w:rPr>
          <w:rFonts w:eastAsia="Arial" w:cstheme="minorHAnsi"/>
          <w:sz w:val="20"/>
          <w:szCs w:val="20"/>
          <w:lang w:val="en-GB"/>
        </w:rPr>
        <w:t xml:space="preserve"> of any </w:t>
      </w:r>
      <w:r w:rsidR="00714814"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in respect of which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would be entitled to receive indemnity under this policy being brought or made against any Public or Local Authority or other </w:t>
      </w:r>
      <w:r w:rsidR="006D32C5" w:rsidRPr="00B978FE">
        <w:rPr>
          <w:rFonts w:eastAsia="Arial" w:cstheme="minorHAnsi"/>
          <w:sz w:val="20"/>
          <w:szCs w:val="20"/>
          <w:lang w:val="en-GB"/>
        </w:rPr>
        <w:t>p</w:t>
      </w:r>
      <w:r w:rsidRPr="00B978FE">
        <w:rPr>
          <w:rFonts w:eastAsia="Arial" w:cstheme="minorHAnsi"/>
          <w:sz w:val="20"/>
          <w:szCs w:val="20"/>
          <w:lang w:val="en-GB"/>
        </w:rPr>
        <w:t xml:space="preserve">rincipal </w:t>
      </w:r>
      <w:r w:rsidR="00714814"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the said Public or Local Authority or other </w:t>
      </w:r>
      <w:r w:rsidR="006D32C5" w:rsidRPr="00B978FE">
        <w:rPr>
          <w:rFonts w:eastAsia="Arial" w:cstheme="minorHAnsi"/>
          <w:sz w:val="20"/>
          <w:szCs w:val="20"/>
          <w:lang w:val="en-GB"/>
        </w:rPr>
        <w:t>p</w:t>
      </w:r>
      <w:r w:rsidRPr="00B978FE">
        <w:rPr>
          <w:rFonts w:eastAsia="Arial" w:cstheme="minorHAnsi"/>
          <w:sz w:val="20"/>
          <w:szCs w:val="20"/>
          <w:lang w:val="en-GB"/>
        </w:rPr>
        <w:t xml:space="preserve">rincipal against such </w:t>
      </w:r>
      <w:r w:rsidR="00714814"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and/or any costs, charges and expenses in respect thereof.</w:t>
      </w:r>
    </w:p>
    <w:p w14:paraId="45DA6763" w14:textId="77777777" w:rsidR="00C2165D" w:rsidRDefault="00935F89" w:rsidP="005D1BBA">
      <w:pPr>
        <w:spacing w:before="240" w:after="0" w:line="240" w:lineRule="auto"/>
        <w:ind w:left="510" w:right="-51" w:firstLine="14"/>
        <w:rPr>
          <w:rFonts w:eastAsia="Arial" w:cstheme="minorHAnsi"/>
          <w:sz w:val="20"/>
          <w:szCs w:val="20"/>
          <w:lang w:val="en-GB"/>
        </w:rPr>
      </w:pPr>
      <w:r w:rsidRPr="00B978FE">
        <w:rPr>
          <w:rFonts w:eastAsia="Arial" w:cstheme="minorHAnsi"/>
          <w:sz w:val="20"/>
          <w:szCs w:val="20"/>
          <w:lang w:val="en-GB"/>
        </w:rPr>
        <w:lastRenderedPageBreak/>
        <w:t xml:space="preserve">Provided always that </w:t>
      </w:r>
    </w:p>
    <w:p w14:paraId="0EF9E051" w14:textId="7E1C9844" w:rsidR="00935F89" w:rsidRDefault="00714814" w:rsidP="00C2165D">
      <w:pPr>
        <w:pStyle w:val="ListParagraph"/>
        <w:numPr>
          <w:ilvl w:val="0"/>
          <w:numId w:val="328"/>
        </w:numPr>
        <w:spacing w:before="240" w:after="0" w:line="240" w:lineRule="auto"/>
        <w:ind w:right="-51"/>
        <w:rPr>
          <w:rFonts w:eastAsia="Arial" w:cstheme="minorHAnsi"/>
          <w:sz w:val="20"/>
          <w:szCs w:val="20"/>
          <w:lang w:val="en-GB"/>
        </w:rPr>
      </w:pPr>
      <w:r w:rsidRPr="00C2165D">
        <w:rPr>
          <w:rFonts w:eastAsia="Arial" w:cstheme="minorHAnsi"/>
          <w:b/>
          <w:sz w:val="20"/>
          <w:szCs w:val="20"/>
          <w:lang w:val="en-GB"/>
        </w:rPr>
        <w:t>I</w:t>
      </w:r>
      <w:r w:rsidR="001C14F2" w:rsidRPr="00C2165D">
        <w:rPr>
          <w:rFonts w:eastAsia="Arial" w:cstheme="minorHAnsi"/>
          <w:b/>
          <w:sz w:val="20"/>
          <w:szCs w:val="20"/>
          <w:lang w:val="en-GB"/>
        </w:rPr>
        <w:t>nsurers</w:t>
      </w:r>
      <w:r w:rsidR="00935F89" w:rsidRPr="00C2165D">
        <w:rPr>
          <w:rFonts w:eastAsia="Arial" w:cstheme="minorHAnsi"/>
          <w:sz w:val="20"/>
          <w:szCs w:val="20"/>
          <w:lang w:val="en-GB"/>
        </w:rPr>
        <w:t xml:space="preserve"> shall not be liable under this extension unless </w:t>
      </w:r>
      <w:r w:rsidRPr="00C2165D">
        <w:rPr>
          <w:rFonts w:eastAsia="Arial" w:cstheme="minorHAnsi"/>
          <w:b/>
          <w:sz w:val="20"/>
          <w:szCs w:val="20"/>
          <w:lang w:val="en-GB"/>
        </w:rPr>
        <w:t>I</w:t>
      </w:r>
      <w:r w:rsidR="001C14F2" w:rsidRPr="00C2165D">
        <w:rPr>
          <w:rFonts w:eastAsia="Arial" w:cstheme="minorHAnsi"/>
          <w:b/>
          <w:sz w:val="20"/>
          <w:szCs w:val="20"/>
          <w:lang w:val="en-GB"/>
        </w:rPr>
        <w:t>nsurers</w:t>
      </w:r>
      <w:r w:rsidR="00935F89" w:rsidRPr="00C2165D">
        <w:rPr>
          <w:rFonts w:eastAsia="Arial" w:cstheme="minorHAnsi"/>
          <w:sz w:val="20"/>
          <w:szCs w:val="20"/>
          <w:lang w:val="en-GB"/>
        </w:rPr>
        <w:t xml:space="preserve"> have the sole conduct and control of all </w:t>
      </w:r>
      <w:r w:rsidR="001C14F2" w:rsidRPr="00C2165D">
        <w:rPr>
          <w:rFonts w:eastAsia="Arial" w:cstheme="minorHAnsi"/>
          <w:sz w:val="20"/>
          <w:szCs w:val="20"/>
          <w:lang w:val="en-GB"/>
        </w:rPr>
        <w:t>claim</w:t>
      </w:r>
      <w:r w:rsidR="00935F89" w:rsidRPr="00C2165D">
        <w:rPr>
          <w:rFonts w:eastAsia="Arial" w:cstheme="minorHAnsi"/>
          <w:sz w:val="20"/>
          <w:szCs w:val="20"/>
          <w:lang w:val="en-GB"/>
        </w:rPr>
        <w:t>s.</w:t>
      </w:r>
    </w:p>
    <w:p w14:paraId="2A0A6576" w14:textId="746B0046" w:rsidR="00C2165D" w:rsidRPr="00C2165D" w:rsidRDefault="00C2165D" w:rsidP="00C2165D">
      <w:pPr>
        <w:pStyle w:val="ListParagraph"/>
        <w:numPr>
          <w:ilvl w:val="0"/>
          <w:numId w:val="328"/>
        </w:numPr>
        <w:spacing w:before="240" w:after="0" w:line="240" w:lineRule="auto"/>
        <w:ind w:right="-51"/>
        <w:rPr>
          <w:rFonts w:eastAsia="Arial" w:cstheme="minorHAnsi"/>
          <w:sz w:val="20"/>
          <w:szCs w:val="20"/>
          <w:lang w:val="en-GB"/>
        </w:rPr>
      </w:pPr>
      <w:r w:rsidRPr="00C2165D">
        <w:rPr>
          <w:rFonts w:eastAsia="Arial" w:cstheme="minorHAnsi"/>
          <w:sz w:val="20"/>
          <w:szCs w:val="20"/>
          <w:lang w:val="en-GB"/>
        </w:rPr>
        <w:t>The Principal is subject to the terms, conditions and exclusions of this policy</w:t>
      </w:r>
    </w:p>
    <w:p w14:paraId="5CDCEEA9" w14:textId="77777777" w:rsidR="005D1BBA" w:rsidRPr="00B978FE" w:rsidRDefault="005D1BBA" w:rsidP="005D1BBA">
      <w:pPr>
        <w:spacing w:before="240" w:after="0" w:line="240" w:lineRule="auto"/>
        <w:ind w:left="510" w:right="-51" w:firstLine="14"/>
        <w:rPr>
          <w:rFonts w:eastAsia="Arial" w:cstheme="minorHAnsi"/>
          <w:sz w:val="20"/>
          <w:szCs w:val="20"/>
          <w:lang w:val="en-GB"/>
        </w:rPr>
      </w:pPr>
    </w:p>
    <w:p w14:paraId="231F3D1F" w14:textId="16D14E2E" w:rsidR="00935F89" w:rsidRPr="00B978FE" w:rsidRDefault="00553E4D" w:rsidP="00D95A60">
      <w:pPr>
        <w:pStyle w:val="ListParagraph"/>
        <w:numPr>
          <w:ilvl w:val="0"/>
          <w:numId w:val="41"/>
        </w:numPr>
        <w:spacing w:before="240" w:after="0" w:line="240" w:lineRule="auto"/>
        <w:ind w:left="530" w:right="-20"/>
        <w:rPr>
          <w:rFonts w:eastAsia="Arial" w:cstheme="minorHAnsi"/>
          <w:b/>
          <w:sz w:val="20"/>
          <w:szCs w:val="20"/>
          <w:lang w:val="en-GB"/>
        </w:rPr>
      </w:pPr>
      <w:r w:rsidRPr="00B978FE">
        <w:rPr>
          <w:rFonts w:eastAsia="Arial" w:cstheme="minorHAnsi"/>
          <w:b/>
          <w:color w:val="1F497D" w:themeColor="text2"/>
          <w:sz w:val="20"/>
          <w:szCs w:val="20"/>
          <w:lang w:val="en-GB"/>
        </w:rPr>
        <w:t>Libel and Slander</w:t>
      </w:r>
    </w:p>
    <w:p w14:paraId="0078A2DC" w14:textId="1012C493" w:rsidR="00935F89" w:rsidRPr="00B978FE" w:rsidRDefault="00935F89" w:rsidP="005D1BBA">
      <w:pPr>
        <w:spacing w:before="240" w:after="0" w:line="240" w:lineRule="auto"/>
        <w:ind w:left="567" w:right="-19"/>
        <w:rPr>
          <w:rFonts w:eastAsia="Arial" w:cstheme="minorHAnsi"/>
          <w:sz w:val="20"/>
          <w:szCs w:val="20"/>
          <w:lang w:val="en-GB"/>
        </w:rPr>
      </w:pPr>
      <w:r w:rsidRPr="00B978FE">
        <w:rPr>
          <w:rFonts w:eastAsia="Arial" w:cstheme="minorHAnsi"/>
          <w:sz w:val="20"/>
          <w:szCs w:val="20"/>
          <w:lang w:val="en-GB"/>
        </w:rPr>
        <w:t xml:space="preserve">The indemnity extends to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legal liability to pay compensation and </w:t>
      </w:r>
      <w:r w:rsidR="00701339" w:rsidRPr="00B978FE">
        <w:rPr>
          <w:rFonts w:eastAsia="Arial" w:cstheme="minorHAnsi"/>
          <w:b/>
          <w:sz w:val="20"/>
          <w:szCs w:val="20"/>
          <w:lang w:val="en-GB"/>
        </w:rPr>
        <w:t>C</w:t>
      </w:r>
      <w:r w:rsidR="00EE51D8" w:rsidRPr="00B978FE">
        <w:rPr>
          <w:rFonts w:eastAsia="Arial" w:cstheme="minorHAnsi"/>
          <w:b/>
          <w:sz w:val="20"/>
          <w:szCs w:val="20"/>
          <w:lang w:val="en-GB"/>
        </w:rPr>
        <w:t>laimant</w:t>
      </w:r>
      <w:r w:rsidRPr="00B978FE">
        <w:rPr>
          <w:rFonts w:eastAsia="Arial" w:cstheme="minorHAnsi"/>
          <w:b/>
          <w:sz w:val="20"/>
          <w:szCs w:val="20"/>
          <w:lang w:val="en-GB"/>
        </w:rPr>
        <w:t>s</w:t>
      </w:r>
      <w:r w:rsidRPr="00B978FE">
        <w:rPr>
          <w:rFonts w:eastAsia="Arial" w:cstheme="minorHAnsi"/>
          <w:sz w:val="20"/>
          <w:szCs w:val="20"/>
          <w:lang w:val="en-GB"/>
        </w:rPr>
        <w:t xml:space="preserve"> costs and expenses in respect of </w:t>
      </w:r>
      <w:r w:rsidR="001C14F2" w:rsidRPr="00B978FE">
        <w:rPr>
          <w:rFonts w:eastAsia="Arial" w:cstheme="minorHAnsi"/>
          <w:sz w:val="20"/>
          <w:szCs w:val="20"/>
          <w:lang w:val="en-GB"/>
        </w:rPr>
        <w:t>claim</w:t>
      </w:r>
      <w:r w:rsidRPr="00B978FE">
        <w:rPr>
          <w:rFonts w:eastAsia="Arial" w:cstheme="minorHAnsi"/>
          <w:sz w:val="20"/>
          <w:szCs w:val="20"/>
          <w:lang w:val="en-GB"/>
        </w:rPr>
        <w:t xml:space="preserve">s </w:t>
      </w:r>
      <w:r w:rsidR="0043578B" w:rsidRPr="00B978FE">
        <w:rPr>
          <w:rFonts w:eastAsia="Arial" w:cstheme="minorHAnsi"/>
          <w:sz w:val="20"/>
          <w:szCs w:val="20"/>
          <w:lang w:val="en-GB"/>
        </w:rPr>
        <w:t>brought</w:t>
      </w:r>
      <w:r w:rsidRPr="00B978FE">
        <w:rPr>
          <w:rFonts w:eastAsia="Arial" w:cstheme="minorHAnsi"/>
          <w:sz w:val="20"/>
          <w:szCs w:val="20"/>
          <w:lang w:val="en-GB"/>
        </w:rPr>
        <w:t xml:space="preserve"> against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arising from any act of libel or slander committed or uttered in good faith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during the </w:t>
      </w:r>
      <w:r w:rsidR="00701339"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in the course of the </w:t>
      </w:r>
      <w:r w:rsidR="001C14F2" w:rsidRPr="00B978FE">
        <w:rPr>
          <w:rFonts w:eastAsia="Arial" w:cstheme="minorHAnsi"/>
          <w:b/>
          <w:sz w:val="20"/>
          <w:szCs w:val="20"/>
          <w:lang w:val="en-GB"/>
        </w:rPr>
        <w:t>Business</w:t>
      </w:r>
      <w:r w:rsidRPr="00B978FE">
        <w:rPr>
          <w:rFonts w:eastAsia="Arial" w:cstheme="minorHAnsi"/>
          <w:sz w:val="20"/>
          <w:szCs w:val="20"/>
          <w:lang w:val="en-GB"/>
        </w:rPr>
        <w:t>.</w:t>
      </w:r>
    </w:p>
    <w:p w14:paraId="2F0C882C" w14:textId="77777777" w:rsidR="00935F89" w:rsidRPr="00B978FE" w:rsidRDefault="00935F89" w:rsidP="005D1BBA">
      <w:pPr>
        <w:spacing w:before="240" w:after="0" w:line="240" w:lineRule="auto"/>
        <w:ind w:left="567" w:right="-20"/>
        <w:rPr>
          <w:rFonts w:eastAsia="Arial" w:cstheme="minorHAnsi"/>
          <w:sz w:val="20"/>
          <w:szCs w:val="20"/>
          <w:lang w:val="en-GB"/>
        </w:rPr>
      </w:pPr>
      <w:r w:rsidRPr="00B978FE">
        <w:rPr>
          <w:rFonts w:eastAsia="Arial" w:cstheme="minorHAnsi"/>
          <w:sz w:val="20"/>
          <w:szCs w:val="20"/>
          <w:lang w:val="en-GB"/>
        </w:rPr>
        <w:t>Provided that:</w:t>
      </w:r>
    </w:p>
    <w:p w14:paraId="0ED0C6F2" w14:textId="77777777" w:rsidR="00935F89" w:rsidRPr="00B978FE" w:rsidRDefault="00935F89" w:rsidP="00D95A60">
      <w:pPr>
        <w:pStyle w:val="ListParagraph"/>
        <w:numPr>
          <w:ilvl w:val="0"/>
          <w:numId w:val="90"/>
        </w:numPr>
        <w:spacing w:before="240" w:after="0" w:line="240" w:lineRule="auto"/>
        <w:ind w:left="927" w:right="318"/>
        <w:contextualSpacing w:val="0"/>
        <w:rPr>
          <w:rFonts w:eastAsia="Arial" w:cstheme="minorHAnsi"/>
          <w:sz w:val="20"/>
          <w:szCs w:val="20"/>
          <w:lang w:val="en-GB"/>
        </w:rPr>
      </w:pPr>
      <w:r w:rsidRPr="00B978FE">
        <w:rPr>
          <w:rFonts w:eastAsia="Arial" w:cstheme="minorHAnsi"/>
          <w:sz w:val="20"/>
          <w:szCs w:val="20"/>
          <w:lang w:val="en-GB"/>
        </w:rPr>
        <w:t xml:space="preserve">the indemnity granted by this extension shall apply solely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in-house and trade publications</w:t>
      </w:r>
    </w:p>
    <w:p w14:paraId="7A6CF16A" w14:textId="11EF0C8D" w:rsidR="00935F89" w:rsidRPr="00B978FE" w:rsidRDefault="001445F6" w:rsidP="00D95A60">
      <w:pPr>
        <w:pStyle w:val="ListParagraph"/>
        <w:numPr>
          <w:ilvl w:val="0"/>
          <w:numId w:val="90"/>
        </w:numPr>
        <w:spacing w:after="0" w:line="240" w:lineRule="auto"/>
        <w:ind w:left="927" w:right="-20"/>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under this extension shall not exceed GBP 250,000 in any one </w:t>
      </w:r>
      <w:r w:rsidR="00701339"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w:t>
      </w:r>
    </w:p>
    <w:p w14:paraId="1AC13499" w14:textId="77777777" w:rsidR="005D1BBA" w:rsidRPr="00B978FE" w:rsidRDefault="005D1BBA" w:rsidP="005D1BBA">
      <w:pPr>
        <w:pStyle w:val="ListParagraph"/>
        <w:spacing w:after="0" w:line="240" w:lineRule="auto"/>
        <w:ind w:left="927" w:right="-20"/>
        <w:contextualSpacing w:val="0"/>
        <w:rPr>
          <w:rFonts w:eastAsia="Arial" w:cstheme="minorHAnsi"/>
          <w:sz w:val="20"/>
          <w:szCs w:val="20"/>
          <w:lang w:val="en-GB"/>
        </w:rPr>
      </w:pPr>
    </w:p>
    <w:p w14:paraId="40765A3E" w14:textId="4DEDB1C4" w:rsidR="00935F89" w:rsidRPr="00B978FE" w:rsidRDefault="00935F89" w:rsidP="00D95A60">
      <w:pPr>
        <w:pStyle w:val="ListParagraph"/>
        <w:numPr>
          <w:ilvl w:val="0"/>
          <w:numId w:val="41"/>
        </w:numPr>
        <w:spacing w:before="240" w:after="0" w:line="240" w:lineRule="auto"/>
        <w:ind w:left="473" w:right="621"/>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D</w:t>
      </w:r>
      <w:r w:rsidR="00553E4D" w:rsidRPr="00B978FE">
        <w:rPr>
          <w:rFonts w:eastAsia="Arial" w:cstheme="minorHAnsi"/>
          <w:b/>
          <w:color w:val="1F497D" w:themeColor="text2"/>
          <w:sz w:val="20"/>
          <w:szCs w:val="20"/>
          <w:lang w:val="en-GB"/>
        </w:rPr>
        <w:t>efective Premises Act</w:t>
      </w:r>
      <w:r w:rsidRPr="00B978FE">
        <w:rPr>
          <w:rFonts w:eastAsia="Arial" w:cstheme="minorHAnsi"/>
          <w:b/>
          <w:color w:val="1F497D" w:themeColor="text2"/>
          <w:sz w:val="20"/>
          <w:szCs w:val="20"/>
          <w:lang w:val="en-GB"/>
        </w:rPr>
        <w:t xml:space="preserve"> 1972</w:t>
      </w:r>
    </w:p>
    <w:p w14:paraId="1770DFF5" w14:textId="77777777" w:rsidR="00935F89" w:rsidRPr="00B978FE" w:rsidRDefault="001C14F2" w:rsidP="005D1BBA">
      <w:pPr>
        <w:spacing w:before="240" w:after="0" w:line="240" w:lineRule="auto"/>
        <w:ind w:left="510" w:right="621"/>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against liability at law incurred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under section 3 of the Defective Premises Act 1972 or section 5 of the Defective Premises (Northern Ireland) Order 1975 in connection with premises which have been disposed of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w:t>
      </w:r>
    </w:p>
    <w:p w14:paraId="604C6EE7" w14:textId="77777777" w:rsidR="00935F89" w:rsidRPr="00B978FE" w:rsidRDefault="00935F89" w:rsidP="005D1BBA">
      <w:pPr>
        <w:spacing w:before="240" w:after="0" w:line="240" w:lineRule="auto"/>
        <w:ind w:left="510" w:right="733" w:firstLine="14"/>
        <w:rPr>
          <w:rFonts w:eastAsia="Arial" w:cstheme="minorHAnsi"/>
          <w:sz w:val="20"/>
          <w:szCs w:val="20"/>
          <w:lang w:val="en-GB"/>
        </w:rPr>
      </w:pPr>
      <w:r w:rsidRPr="00B978FE">
        <w:rPr>
          <w:rFonts w:eastAsia="Arial" w:cstheme="minorHAnsi"/>
          <w:sz w:val="20"/>
          <w:szCs w:val="20"/>
          <w:lang w:val="en-GB"/>
        </w:rPr>
        <w:t xml:space="preserve">Provided always that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shall not be liable under this extension:</w:t>
      </w:r>
    </w:p>
    <w:p w14:paraId="6F4776E5" w14:textId="77777777" w:rsidR="00614094" w:rsidRPr="00B978FE" w:rsidRDefault="00614094" w:rsidP="005D1BBA">
      <w:pPr>
        <w:spacing w:after="0" w:line="240" w:lineRule="auto"/>
        <w:ind w:left="510" w:right="733" w:firstLine="14"/>
        <w:rPr>
          <w:rFonts w:eastAsia="Arial" w:cstheme="minorHAnsi"/>
          <w:sz w:val="20"/>
          <w:szCs w:val="20"/>
          <w:lang w:val="en-GB"/>
        </w:rPr>
      </w:pPr>
    </w:p>
    <w:p w14:paraId="23A92D5F" w14:textId="77777777" w:rsidR="00935F89" w:rsidRPr="00B978FE" w:rsidRDefault="00935F89" w:rsidP="00D95A60">
      <w:pPr>
        <w:pStyle w:val="ListParagraph"/>
        <w:numPr>
          <w:ilvl w:val="0"/>
          <w:numId w:val="91"/>
        </w:numPr>
        <w:spacing w:after="0" w:line="240" w:lineRule="auto"/>
        <w:ind w:left="870" w:right="-20"/>
        <w:contextualSpacing w:val="0"/>
        <w:rPr>
          <w:rFonts w:eastAsia="Arial" w:cstheme="minorHAnsi"/>
          <w:sz w:val="20"/>
          <w:szCs w:val="20"/>
          <w:lang w:val="en-GB"/>
        </w:rPr>
      </w:pPr>
      <w:r w:rsidRPr="00B978FE">
        <w:rPr>
          <w:rFonts w:eastAsia="Arial" w:cstheme="minorHAnsi"/>
          <w:sz w:val="20"/>
          <w:szCs w:val="20"/>
          <w:lang w:val="en-GB"/>
        </w:rPr>
        <w:t>for the cost of remedying any defect or alleged defect in the said premises</w:t>
      </w:r>
    </w:p>
    <w:p w14:paraId="2C3E6ADB" w14:textId="261901DF" w:rsidR="00935F89" w:rsidRPr="00B978FE" w:rsidRDefault="00935F89" w:rsidP="00D95A60">
      <w:pPr>
        <w:pStyle w:val="ListParagraph"/>
        <w:numPr>
          <w:ilvl w:val="0"/>
          <w:numId w:val="91"/>
        </w:numPr>
        <w:spacing w:after="0" w:line="240" w:lineRule="auto"/>
        <w:ind w:left="870" w:right="115"/>
        <w:contextualSpacing w:val="0"/>
        <w:rPr>
          <w:rFonts w:eastAsia="Arial" w:cstheme="minorHAnsi"/>
          <w:sz w:val="20"/>
          <w:szCs w:val="20"/>
          <w:lang w:val="en-GB"/>
        </w:rPr>
      </w:pPr>
      <w:r w:rsidRPr="00B978FE">
        <w:rPr>
          <w:rFonts w:eastAsia="Arial" w:cstheme="minorHAnsi"/>
          <w:sz w:val="20"/>
          <w:szCs w:val="20"/>
          <w:lang w:val="en-GB"/>
        </w:rPr>
        <w:t xml:space="preserve">in respect of liability more specifically </w:t>
      </w:r>
      <w:r w:rsidR="006F2374" w:rsidRPr="00B978FE">
        <w:rPr>
          <w:rFonts w:eastAsia="Arial" w:cstheme="minorHAnsi"/>
          <w:sz w:val="20"/>
          <w:szCs w:val="20"/>
          <w:lang w:val="en-GB"/>
        </w:rPr>
        <w:t>i</w:t>
      </w:r>
      <w:r w:rsidR="001C14F2" w:rsidRPr="00B978FE">
        <w:rPr>
          <w:rFonts w:eastAsia="Arial" w:cstheme="minorHAnsi"/>
          <w:sz w:val="20"/>
          <w:szCs w:val="20"/>
          <w:lang w:val="en-GB"/>
        </w:rPr>
        <w:t>nsured</w:t>
      </w:r>
      <w:r w:rsidRPr="00B978FE">
        <w:rPr>
          <w:rFonts w:eastAsia="Arial" w:cstheme="minorHAnsi"/>
          <w:sz w:val="20"/>
          <w:szCs w:val="20"/>
          <w:lang w:val="en-GB"/>
        </w:rPr>
        <w:t xml:space="preserve"> under any other insurance.</w:t>
      </w:r>
    </w:p>
    <w:p w14:paraId="28699258" w14:textId="77777777" w:rsidR="00245B75" w:rsidRPr="00B978FE" w:rsidRDefault="00245B75" w:rsidP="00245B75">
      <w:pPr>
        <w:pStyle w:val="ListParagraph"/>
        <w:spacing w:after="0" w:line="240" w:lineRule="auto"/>
        <w:ind w:left="870" w:right="115"/>
        <w:contextualSpacing w:val="0"/>
        <w:rPr>
          <w:rFonts w:eastAsia="Arial" w:cstheme="minorHAnsi"/>
          <w:sz w:val="20"/>
          <w:szCs w:val="20"/>
          <w:lang w:val="en-GB"/>
        </w:rPr>
      </w:pPr>
    </w:p>
    <w:p w14:paraId="71962920" w14:textId="56582F0F" w:rsidR="00935F89" w:rsidRPr="00B978FE" w:rsidRDefault="00553E4D" w:rsidP="00D95A60">
      <w:pPr>
        <w:pStyle w:val="ListParagraph"/>
        <w:numPr>
          <w:ilvl w:val="0"/>
          <w:numId w:val="41"/>
        </w:numPr>
        <w:spacing w:before="240" w:after="0" w:line="240" w:lineRule="auto"/>
        <w:ind w:left="473"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Cross Liabilities</w:t>
      </w:r>
    </w:p>
    <w:p w14:paraId="28B49B1A" w14:textId="77777777" w:rsidR="00935F89" w:rsidRPr="00B978FE" w:rsidRDefault="00935F89" w:rsidP="00245B75">
      <w:pPr>
        <w:spacing w:before="240" w:after="0" w:line="240" w:lineRule="auto"/>
        <w:ind w:left="468" w:right="-35" w:hanging="14"/>
        <w:jc w:val="both"/>
        <w:rPr>
          <w:rFonts w:eastAsia="Arial" w:cstheme="minorHAnsi"/>
          <w:sz w:val="20"/>
          <w:szCs w:val="20"/>
          <w:lang w:val="en-GB"/>
        </w:rPr>
      </w:pPr>
      <w:r w:rsidRPr="00B978FE">
        <w:rPr>
          <w:rFonts w:eastAsia="Arial" w:cstheme="minorHAnsi"/>
          <w:sz w:val="20"/>
          <w:szCs w:val="20"/>
          <w:lang w:val="en-GB"/>
        </w:rPr>
        <w:t>Where this policy is issued in the joint names of more than one party it will indemnify each party in the same manner as if a separate policy had been issued to each of them.</w:t>
      </w:r>
    </w:p>
    <w:p w14:paraId="33AEEC45" w14:textId="01A11360" w:rsidR="00935F89" w:rsidRPr="00B978FE" w:rsidRDefault="00935F89" w:rsidP="00D95A60">
      <w:pPr>
        <w:pStyle w:val="ListParagraph"/>
        <w:numPr>
          <w:ilvl w:val="0"/>
          <w:numId w:val="41"/>
        </w:numPr>
        <w:spacing w:before="240" w:after="0" w:line="240" w:lineRule="auto"/>
        <w:ind w:left="417" w:right="-71"/>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w:t>
      </w:r>
      <w:r w:rsidR="00553E4D" w:rsidRPr="00B978FE">
        <w:rPr>
          <w:rFonts w:eastAsia="Arial" w:cstheme="minorHAnsi"/>
          <w:b/>
          <w:color w:val="1F497D" w:themeColor="text2"/>
          <w:sz w:val="20"/>
          <w:szCs w:val="20"/>
          <w:lang w:val="en-GB"/>
        </w:rPr>
        <w:t>ontingent Motor Liability</w:t>
      </w:r>
      <w:r w:rsidRPr="00B978FE">
        <w:rPr>
          <w:rFonts w:eastAsia="Arial" w:cstheme="minorHAnsi"/>
          <w:b/>
          <w:color w:val="1F497D" w:themeColor="text2"/>
          <w:sz w:val="20"/>
          <w:szCs w:val="20"/>
          <w:lang w:val="en-GB"/>
        </w:rPr>
        <w:t xml:space="preserve"> (N</w:t>
      </w:r>
      <w:r w:rsidR="00553E4D" w:rsidRPr="00B978FE">
        <w:rPr>
          <w:rFonts w:eastAsia="Arial" w:cstheme="minorHAnsi"/>
          <w:b/>
          <w:color w:val="1F497D" w:themeColor="text2"/>
          <w:sz w:val="20"/>
          <w:szCs w:val="20"/>
          <w:lang w:val="en-GB"/>
        </w:rPr>
        <w:t>on</w:t>
      </w:r>
      <w:r w:rsidRPr="00B978FE">
        <w:rPr>
          <w:rFonts w:eastAsia="Arial" w:cstheme="minorHAnsi"/>
          <w:b/>
          <w:color w:val="1F497D" w:themeColor="text2"/>
          <w:sz w:val="20"/>
          <w:szCs w:val="20"/>
          <w:lang w:val="en-GB"/>
        </w:rPr>
        <w:t>-O</w:t>
      </w:r>
      <w:r w:rsidR="00553E4D" w:rsidRPr="00B978FE">
        <w:rPr>
          <w:rFonts w:eastAsia="Arial" w:cstheme="minorHAnsi"/>
          <w:b/>
          <w:color w:val="1F497D" w:themeColor="text2"/>
          <w:sz w:val="20"/>
          <w:szCs w:val="20"/>
          <w:lang w:val="en-GB"/>
        </w:rPr>
        <w:t>wned</w:t>
      </w:r>
      <w:r w:rsidRPr="00B978FE">
        <w:rPr>
          <w:rFonts w:eastAsia="Arial" w:cstheme="minorHAnsi"/>
          <w:b/>
          <w:color w:val="1F497D" w:themeColor="text2"/>
          <w:sz w:val="20"/>
          <w:szCs w:val="20"/>
          <w:lang w:val="en-GB"/>
        </w:rPr>
        <w:t xml:space="preserve"> V</w:t>
      </w:r>
      <w:r w:rsidR="00553E4D" w:rsidRPr="00B978FE">
        <w:rPr>
          <w:rFonts w:eastAsia="Arial" w:cstheme="minorHAnsi"/>
          <w:b/>
          <w:color w:val="1F497D" w:themeColor="text2"/>
          <w:sz w:val="20"/>
          <w:szCs w:val="20"/>
          <w:lang w:val="en-GB"/>
        </w:rPr>
        <w:t>ehicles</w:t>
      </w:r>
      <w:r w:rsidRPr="00B978FE">
        <w:rPr>
          <w:rFonts w:eastAsia="Arial" w:cstheme="minorHAnsi"/>
          <w:b/>
          <w:color w:val="1F497D" w:themeColor="text2"/>
          <w:sz w:val="20"/>
          <w:szCs w:val="20"/>
          <w:lang w:val="en-GB"/>
        </w:rPr>
        <w:t>)</w:t>
      </w:r>
    </w:p>
    <w:p w14:paraId="58AAD2E7" w14:textId="04634D92" w:rsidR="00935F89" w:rsidRPr="00B978FE" w:rsidRDefault="001C14F2" w:rsidP="00245B75">
      <w:pPr>
        <w:spacing w:before="240" w:after="0" w:line="240" w:lineRule="auto"/>
        <w:ind w:left="510" w:right="76" w:hanging="14"/>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named in the </w:t>
      </w:r>
      <w:r w:rsidR="00701339"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in respect of legal liability for accidental death of or accidental</w:t>
      </w:r>
      <w:r w:rsidR="00935F89" w:rsidRPr="00E21A1A">
        <w:rPr>
          <w:rFonts w:eastAsia="Arial" w:cstheme="minorHAnsi"/>
          <w:sz w:val="20"/>
          <w:szCs w:val="20"/>
          <w:lang w:val="en-GB"/>
        </w:rPr>
        <w:t xml:space="preserve"> </w:t>
      </w:r>
      <w:r w:rsidR="00E21A1A" w:rsidRPr="00E21A1A">
        <w:rPr>
          <w:rFonts w:eastAsia="Arial" w:cstheme="minorHAnsi"/>
          <w:sz w:val="20"/>
          <w:szCs w:val="20"/>
          <w:lang w:val="en-GB"/>
        </w:rPr>
        <w:t>personal injury</w:t>
      </w:r>
      <w:r w:rsidR="00935F89" w:rsidRPr="00E21A1A">
        <w:rPr>
          <w:rFonts w:eastAsia="Arial" w:cstheme="minorHAnsi"/>
          <w:sz w:val="20"/>
          <w:szCs w:val="20"/>
          <w:lang w:val="en-GB"/>
        </w:rPr>
        <w:t xml:space="preserve"> </w:t>
      </w:r>
      <w:r w:rsidR="00935F89" w:rsidRPr="00B978FE">
        <w:rPr>
          <w:rFonts w:eastAsia="Arial" w:cstheme="minorHAnsi"/>
          <w:sz w:val="20"/>
          <w:szCs w:val="20"/>
          <w:lang w:val="en-GB"/>
        </w:rPr>
        <w:t xml:space="preserve">to any person and/or accidental loss of or accidental </w:t>
      </w:r>
      <w:r w:rsidR="00E75F89" w:rsidRPr="00B978FE">
        <w:rPr>
          <w:rFonts w:eastAsia="Arial" w:cstheme="minorHAnsi"/>
          <w:sz w:val="20"/>
          <w:szCs w:val="20"/>
          <w:lang w:val="en-GB"/>
        </w:rPr>
        <w:t>d</w:t>
      </w:r>
      <w:r w:rsidRPr="00B978FE">
        <w:rPr>
          <w:rFonts w:eastAsia="Arial" w:cstheme="minorHAnsi"/>
          <w:sz w:val="20"/>
          <w:szCs w:val="20"/>
          <w:lang w:val="en-GB"/>
        </w:rPr>
        <w:t>amage</w:t>
      </w:r>
      <w:r w:rsidR="00935F89" w:rsidRPr="00B978FE">
        <w:rPr>
          <w:rFonts w:eastAsia="Arial" w:cstheme="minorHAnsi"/>
          <w:sz w:val="20"/>
          <w:szCs w:val="20"/>
          <w:lang w:val="en-GB"/>
        </w:rPr>
        <w:t xml:space="preserve"> to property arising out of the use of any motor vehicle not the property of nor provided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being used in connection with the </w:t>
      </w:r>
      <w:r w:rsidRPr="00B978FE">
        <w:rPr>
          <w:rFonts w:eastAsia="Arial" w:cstheme="minorHAnsi"/>
          <w:b/>
          <w:sz w:val="20"/>
          <w:szCs w:val="20"/>
          <w:lang w:val="en-GB"/>
        </w:rPr>
        <w:t>Business</w:t>
      </w:r>
      <w:r w:rsidR="00935F89" w:rsidRPr="00B978FE">
        <w:rPr>
          <w:rFonts w:eastAsia="Arial" w:cstheme="minorHAnsi"/>
          <w:sz w:val="20"/>
          <w:szCs w:val="20"/>
          <w:lang w:val="en-GB"/>
        </w:rPr>
        <w:t>.</w:t>
      </w:r>
    </w:p>
    <w:p w14:paraId="2C69DED5" w14:textId="77777777" w:rsidR="00935F89" w:rsidRPr="00B978FE" w:rsidRDefault="00935F89" w:rsidP="00245B75">
      <w:pPr>
        <w:spacing w:before="240" w:after="0" w:line="240" w:lineRule="auto"/>
        <w:ind w:left="510" w:right="4"/>
        <w:rPr>
          <w:rFonts w:eastAsia="Arial" w:cstheme="minorHAnsi"/>
          <w:sz w:val="20"/>
          <w:szCs w:val="20"/>
          <w:lang w:val="en-GB"/>
        </w:rPr>
      </w:pPr>
      <w:r w:rsidRPr="00B978FE">
        <w:rPr>
          <w:rFonts w:eastAsia="Arial" w:cstheme="minorHAnsi"/>
          <w:sz w:val="20"/>
          <w:szCs w:val="20"/>
          <w:lang w:val="en-GB"/>
        </w:rPr>
        <w:t xml:space="preserve">Provided always that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shall not be liable under this extension:</w:t>
      </w:r>
    </w:p>
    <w:p w14:paraId="74964EF8" w14:textId="77777777" w:rsidR="0030725B" w:rsidRPr="00B978FE" w:rsidRDefault="0030725B" w:rsidP="00245B75">
      <w:pPr>
        <w:spacing w:after="0" w:line="240" w:lineRule="auto"/>
        <w:ind w:left="510" w:right="4"/>
        <w:rPr>
          <w:rFonts w:eastAsia="Arial" w:cstheme="minorHAnsi"/>
          <w:sz w:val="20"/>
          <w:szCs w:val="20"/>
          <w:lang w:val="en-GB"/>
        </w:rPr>
      </w:pPr>
    </w:p>
    <w:p w14:paraId="456065C5" w14:textId="77777777" w:rsidR="00935F89" w:rsidRPr="00B978FE" w:rsidRDefault="00935F89" w:rsidP="00D95A60">
      <w:pPr>
        <w:pStyle w:val="ListParagraph"/>
        <w:numPr>
          <w:ilvl w:val="0"/>
          <w:numId w:val="92"/>
        </w:numPr>
        <w:spacing w:after="0" w:line="240" w:lineRule="auto"/>
        <w:ind w:left="870" w:right="4"/>
        <w:contextualSpacing w:val="0"/>
        <w:rPr>
          <w:rFonts w:eastAsia="Arial" w:cstheme="minorHAnsi"/>
          <w:sz w:val="20"/>
          <w:szCs w:val="20"/>
          <w:lang w:val="en-GB"/>
        </w:rPr>
      </w:pPr>
      <w:r w:rsidRPr="00B978FE">
        <w:rPr>
          <w:rFonts w:eastAsia="Arial" w:cstheme="minorHAnsi"/>
          <w:sz w:val="20"/>
          <w:szCs w:val="20"/>
          <w:lang w:val="en-GB"/>
        </w:rPr>
        <w:t xml:space="preserve">in respect of loss of or </w:t>
      </w:r>
      <w:r w:rsidR="00701339"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such vehicle or to goods conveyed therein or </w:t>
      </w:r>
      <w:r w:rsidRPr="00B978FE">
        <w:rPr>
          <w:rFonts w:eastAsia="Arial" w:cstheme="minorHAnsi"/>
          <w:sz w:val="20"/>
          <w:szCs w:val="20"/>
          <w:lang w:val="en-GB"/>
        </w:rPr>
        <w:lastRenderedPageBreak/>
        <w:t>thereon</w:t>
      </w:r>
    </w:p>
    <w:p w14:paraId="1E2D2324" w14:textId="77777777" w:rsidR="00935F89" w:rsidRPr="00B978FE" w:rsidRDefault="00935F89" w:rsidP="00D95A60">
      <w:pPr>
        <w:pStyle w:val="ListParagraph"/>
        <w:numPr>
          <w:ilvl w:val="0"/>
          <w:numId w:val="92"/>
        </w:numPr>
        <w:spacing w:after="0" w:line="240" w:lineRule="auto"/>
        <w:ind w:left="870" w:right="4"/>
        <w:contextualSpacing w:val="0"/>
        <w:rPr>
          <w:rFonts w:eastAsia="Arial" w:cstheme="minorHAnsi"/>
          <w:sz w:val="20"/>
          <w:szCs w:val="20"/>
          <w:lang w:val="en-GB"/>
        </w:rPr>
      </w:pPr>
      <w:r w:rsidRPr="00B978FE">
        <w:rPr>
          <w:rFonts w:eastAsia="Arial" w:cstheme="minorHAnsi"/>
          <w:sz w:val="20"/>
          <w:szCs w:val="20"/>
          <w:lang w:val="en-GB"/>
        </w:rPr>
        <w:t xml:space="preserve">for accidental death of or accidental </w:t>
      </w:r>
      <w:r w:rsidRPr="00B978FE">
        <w:rPr>
          <w:rFonts w:eastAsia="Arial" w:cstheme="minorHAnsi"/>
          <w:b/>
          <w:sz w:val="20"/>
          <w:szCs w:val="20"/>
          <w:lang w:val="en-GB"/>
        </w:rPr>
        <w:t>Personal Injury</w:t>
      </w:r>
      <w:r w:rsidRPr="00B978FE">
        <w:rPr>
          <w:rFonts w:eastAsia="Arial" w:cstheme="minorHAnsi"/>
          <w:sz w:val="20"/>
          <w:szCs w:val="20"/>
          <w:lang w:val="en-GB"/>
        </w:rPr>
        <w:t xml:space="preserve"> to any person and / or accidental loss of or accidental </w:t>
      </w:r>
      <w:r w:rsidR="00701339"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material property arising while such vehicle is being driven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by any person who to the knowledge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his representative does not hold a license to drive such vehicle unless such person has held and is not disqualified from holding or obtaining such a licence.</w:t>
      </w:r>
    </w:p>
    <w:p w14:paraId="44A9D71F" w14:textId="77777777" w:rsidR="00935F89" w:rsidRPr="00B978FE" w:rsidRDefault="00935F89" w:rsidP="00D95A60">
      <w:pPr>
        <w:pStyle w:val="ListParagraph"/>
        <w:numPr>
          <w:ilvl w:val="0"/>
          <w:numId w:val="92"/>
        </w:numPr>
        <w:spacing w:after="0" w:line="240" w:lineRule="auto"/>
        <w:ind w:left="870" w:right="4"/>
        <w:contextualSpacing w:val="0"/>
        <w:rPr>
          <w:rFonts w:eastAsia="Arial" w:cstheme="minorHAnsi"/>
          <w:sz w:val="20"/>
          <w:szCs w:val="20"/>
          <w:lang w:val="en-GB"/>
        </w:rPr>
      </w:pPr>
      <w:r w:rsidRPr="00B978FE">
        <w:rPr>
          <w:rFonts w:eastAsia="Arial" w:cstheme="minorHAnsi"/>
          <w:sz w:val="20"/>
          <w:szCs w:val="20"/>
          <w:lang w:val="en-GB"/>
        </w:rPr>
        <w:t xml:space="preserve">in respect of liability more specifically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under any other insurance.</w:t>
      </w:r>
    </w:p>
    <w:p w14:paraId="42AE9F32" w14:textId="69C67822" w:rsidR="00553E4D" w:rsidRPr="00B978FE" w:rsidRDefault="00935F89" w:rsidP="00D95A60">
      <w:pPr>
        <w:pStyle w:val="ListParagraph"/>
        <w:numPr>
          <w:ilvl w:val="0"/>
          <w:numId w:val="92"/>
        </w:numPr>
        <w:spacing w:after="0" w:line="240" w:lineRule="auto"/>
        <w:ind w:left="870" w:right="4"/>
        <w:contextualSpacing w:val="0"/>
        <w:rPr>
          <w:rFonts w:eastAsia="Arial" w:cstheme="minorHAnsi"/>
          <w:sz w:val="20"/>
          <w:szCs w:val="20"/>
          <w:lang w:val="en-GB"/>
        </w:rPr>
      </w:pPr>
      <w:r w:rsidRPr="00B978FE">
        <w:rPr>
          <w:rFonts w:eastAsia="Arial" w:cstheme="minorHAnsi"/>
          <w:sz w:val="20"/>
          <w:szCs w:val="20"/>
          <w:lang w:val="en-GB"/>
        </w:rPr>
        <w:t>in respect of liability arising outside Great Britain, Northern Ireland, the Channel Islands or the Isle of Man.</w:t>
      </w:r>
    </w:p>
    <w:p w14:paraId="7DFB931B" w14:textId="77777777" w:rsidR="00245B75" w:rsidRPr="00B978FE" w:rsidRDefault="00245B75" w:rsidP="00245B75">
      <w:pPr>
        <w:pStyle w:val="ListParagraph"/>
        <w:spacing w:after="0" w:line="240" w:lineRule="auto"/>
        <w:ind w:left="870" w:right="4"/>
        <w:contextualSpacing w:val="0"/>
        <w:rPr>
          <w:rFonts w:eastAsia="Arial" w:cstheme="minorHAnsi"/>
          <w:sz w:val="20"/>
          <w:szCs w:val="20"/>
          <w:lang w:val="en-GB"/>
        </w:rPr>
      </w:pPr>
    </w:p>
    <w:p w14:paraId="401E2053" w14:textId="2C7FD6B0" w:rsidR="00935F89" w:rsidRPr="00B978FE" w:rsidRDefault="00B33AC8" w:rsidP="00D95A60">
      <w:pPr>
        <w:pStyle w:val="ListParagraph"/>
        <w:numPr>
          <w:ilvl w:val="0"/>
          <w:numId w:val="41"/>
        </w:numPr>
        <w:spacing w:before="240" w:after="0" w:line="240" w:lineRule="auto"/>
        <w:ind w:left="473" w:right="4"/>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General Data Protection Regulation</w:t>
      </w:r>
    </w:p>
    <w:p w14:paraId="5ECADDDA" w14:textId="10D0F5E8" w:rsidR="00935F89" w:rsidRPr="00B978FE" w:rsidRDefault="001C14F2" w:rsidP="00245B75">
      <w:pPr>
        <w:spacing w:before="240" w:after="0" w:line="240" w:lineRule="auto"/>
        <w:ind w:left="454" w:right="742"/>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against liability at law incurred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under </w:t>
      </w:r>
      <w:r w:rsidR="00C07236" w:rsidRPr="00B978FE">
        <w:rPr>
          <w:rFonts w:eastAsia="Arial" w:cstheme="minorHAnsi"/>
          <w:sz w:val="20"/>
          <w:szCs w:val="20"/>
          <w:lang w:val="en-GB"/>
        </w:rPr>
        <w:t xml:space="preserve">article 82 of the EU General Data Protection Regulation (GDPR) and/or </w:t>
      </w:r>
      <w:r w:rsidR="00935F89" w:rsidRPr="00B978FE">
        <w:rPr>
          <w:rFonts w:eastAsia="Arial" w:cstheme="minorHAnsi"/>
          <w:sz w:val="20"/>
          <w:szCs w:val="20"/>
          <w:lang w:val="en-GB"/>
        </w:rPr>
        <w:t>section 1</w:t>
      </w:r>
      <w:r w:rsidR="00C07236" w:rsidRPr="00B978FE">
        <w:rPr>
          <w:rFonts w:eastAsia="Arial" w:cstheme="minorHAnsi"/>
          <w:sz w:val="20"/>
          <w:szCs w:val="20"/>
          <w:lang w:val="en-GB"/>
        </w:rPr>
        <w:t>69</w:t>
      </w:r>
      <w:r w:rsidR="00935F89" w:rsidRPr="00B978FE">
        <w:rPr>
          <w:rFonts w:eastAsia="Arial" w:cstheme="minorHAnsi"/>
          <w:sz w:val="20"/>
          <w:szCs w:val="20"/>
          <w:lang w:val="en-GB"/>
        </w:rPr>
        <w:t xml:space="preserve"> of the Data Protection Act </w:t>
      </w:r>
      <w:r w:rsidR="00C07236" w:rsidRPr="00B978FE">
        <w:rPr>
          <w:rFonts w:eastAsia="Arial" w:cstheme="minorHAnsi"/>
          <w:sz w:val="20"/>
          <w:szCs w:val="20"/>
          <w:lang w:val="en-GB"/>
        </w:rPr>
        <w:t>201</w:t>
      </w:r>
      <w:r w:rsidR="00935F89" w:rsidRPr="00B978FE">
        <w:rPr>
          <w:rFonts w:eastAsia="Arial" w:cstheme="minorHAnsi"/>
          <w:sz w:val="20"/>
          <w:szCs w:val="20"/>
          <w:lang w:val="en-GB"/>
        </w:rPr>
        <w:t xml:space="preserve">8 in connection with personal data as defined in the said </w:t>
      </w:r>
      <w:r w:rsidR="00C07236" w:rsidRPr="00B978FE">
        <w:rPr>
          <w:rFonts w:eastAsia="Arial" w:cstheme="minorHAnsi"/>
          <w:sz w:val="20"/>
          <w:szCs w:val="20"/>
          <w:lang w:val="en-GB"/>
        </w:rPr>
        <w:t>legislation</w:t>
      </w:r>
      <w:r w:rsidR="00935F89" w:rsidRPr="00B978FE">
        <w:rPr>
          <w:rFonts w:eastAsia="Arial" w:cstheme="minorHAnsi"/>
          <w:sz w:val="20"/>
          <w:szCs w:val="20"/>
          <w:lang w:val="en-GB"/>
        </w:rPr>
        <w:t xml:space="preserve"> held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w:t>
      </w:r>
    </w:p>
    <w:p w14:paraId="27ADDBE6" w14:textId="77777777" w:rsidR="00935F89" w:rsidRPr="00B978FE" w:rsidRDefault="00935F89" w:rsidP="00245B75">
      <w:pPr>
        <w:spacing w:before="240" w:after="0" w:line="240" w:lineRule="auto"/>
        <w:ind w:left="454" w:right="-20"/>
        <w:rPr>
          <w:rFonts w:eastAsia="Arial" w:cstheme="minorHAnsi"/>
          <w:sz w:val="20"/>
          <w:szCs w:val="20"/>
          <w:lang w:val="en-GB"/>
        </w:rPr>
      </w:pPr>
      <w:r w:rsidRPr="00B978FE">
        <w:rPr>
          <w:rFonts w:eastAsia="Arial" w:cstheme="minorHAnsi"/>
          <w:sz w:val="20"/>
          <w:szCs w:val="20"/>
          <w:lang w:val="en-GB"/>
        </w:rPr>
        <w:t xml:space="preserve">Provided always that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shall not be liable for:</w:t>
      </w:r>
    </w:p>
    <w:p w14:paraId="53D9C904" w14:textId="77777777" w:rsidR="0030725B" w:rsidRPr="00B978FE" w:rsidRDefault="0030725B" w:rsidP="00245B75">
      <w:pPr>
        <w:spacing w:after="0" w:line="240" w:lineRule="auto"/>
        <w:ind w:left="454" w:right="-20"/>
        <w:rPr>
          <w:rFonts w:eastAsia="Arial" w:cstheme="minorHAnsi"/>
          <w:sz w:val="20"/>
          <w:szCs w:val="20"/>
          <w:lang w:val="en-GB"/>
        </w:rPr>
      </w:pPr>
    </w:p>
    <w:p w14:paraId="65017CB6" w14:textId="77777777" w:rsidR="00935F89" w:rsidRPr="00B978FE" w:rsidRDefault="00935F89" w:rsidP="00D95A60">
      <w:pPr>
        <w:pStyle w:val="ListParagraph"/>
        <w:numPr>
          <w:ilvl w:val="0"/>
          <w:numId w:val="93"/>
        </w:numPr>
        <w:spacing w:after="0" w:line="240" w:lineRule="auto"/>
        <w:ind w:left="814" w:right="-20"/>
        <w:contextualSpacing w:val="0"/>
        <w:rPr>
          <w:rFonts w:eastAsia="Arial" w:cstheme="minorHAnsi"/>
          <w:sz w:val="20"/>
          <w:szCs w:val="20"/>
          <w:lang w:val="en-GB"/>
        </w:rPr>
      </w:pPr>
      <w:r w:rsidRPr="00B978FE">
        <w:rPr>
          <w:rFonts w:eastAsia="Arial" w:cstheme="minorHAnsi"/>
          <w:sz w:val="20"/>
          <w:szCs w:val="20"/>
          <w:lang w:val="en-GB"/>
        </w:rPr>
        <w:t>the payment of fines and penalties</w:t>
      </w:r>
    </w:p>
    <w:p w14:paraId="051A3F4B" w14:textId="752291D4" w:rsidR="00935F89" w:rsidRPr="00B978FE" w:rsidRDefault="00935F89" w:rsidP="00D95A60">
      <w:pPr>
        <w:pStyle w:val="ListParagraph"/>
        <w:numPr>
          <w:ilvl w:val="0"/>
          <w:numId w:val="93"/>
        </w:numPr>
        <w:spacing w:after="0" w:line="240" w:lineRule="auto"/>
        <w:ind w:left="814" w:right="662"/>
        <w:contextualSpacing w:val="0"/>
        <w:rPr>
          <w:rFonts w:eastAsia="Arial" w:cstheme="minorHAnsi"/>
          <w:sz w:val="20"/>
          <w:szCs w:val="20"/>
          <w:lang w:val="en-GB"/>
        </w:rPr>
      </w:pPr>
      <w:r w:rsidRPr="00B978FE">
        <w:rPr>
          <w:rFonts w:eastAsia="Arial" w:cstheme="minorHAnsi"/>
          <w:sz w:val="20"/>
          <w:szCs w:val="20"/>
          <w:lang w:val="en-GB"/>
        </w:rPr>
        <w:t>the cost of replacing, reinstating, rectifying or erasing any personal data.</w:t>
      </w:r>
    </w:p>
    <w:p w14:paraId="4A415DB0" w14:textId="77777777" w:rsidR="0043578B" w:rsidRPr="00B978FE" w:rsidRDefault="0043578B" w:rsidP="0043578B">
      <w:pPr>
        <w:pStyle w:val="ListParagraph"/>
        <w:spacing w:after="0" w:line="240" w:lineRule="auto"/>
        <w:ind w:left="814" w:right="662"/>
        <w:contextualSpacing w:val="0"/>
        <w:rPr>
          <w:rFonts w:eastAsia="Arial" w:cstheme="minorHAnsi"/>
          <w:sz w:val="20"/>
          <w:szCs w:val="20"/>
          <w:lang w:val="en-GB"/>
        </w:rPr>
      </w:pPr>
    </w:p>
    <w:p w14:paraId="758F17F0" w14:textId="77777777" w:rsidR="00245B75" w:rsidRPr="00B978FE" w:rsidRDefault="00245B75" w:rsidP="00245B75">
      <w:pPr>
        <w:pStyle w:val="ListParagraph"/>
        <w:spacing w:after="0" w:line="240" w:lineRule="auto"/>
        <w:ind w:left="814" w:right="662"/>
        <w:contextualSpacing w:val="0"/>
        <w:rPr>
          <w:rFonts w:eastAsia="Arial" w:cstheme="minorHAnsi"/>
          <w:sz w:val="20"/>
          <w:szCs w:val="20"/>
          <w:lang w:val="en-GB"/>
        </w:rPr>
      </w:pPr>
    </w:p>
    <w:p w14:paraId="5AFAC64F" w14:textId="4163E843" w:rsidR="00935F89" w:rsidRPr="00B978FE" w:rsidRDefault="00935F89" w:rsidP="00D95A60">
      <w:pPr>
        <w:pStyle w:val="ListParagraph"/>
        <w:numPr>
          <w:ilvl w:val="0"/>
          <w:numId w:val="41"/>
        </w:numPr>
        <w:spacing w:before="240" w:after="0" w:line="240" w:lineRule="auto"/>
        <w:ind w:left="530" w:right="4"/>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w:t>
      </w:r>
      <w:r w:rsidR="00553E4D" w:rsidRPr="00B978FE">
        <w:rPr>
          <w:rFonts w:eastAsia="Arial" w:cstheme="minorHAnsi"/>
          <w:b/>
          <w:color w:val="1F497D" w:themeColor="text2"/>
          <w:sz w:val="20"/>
          <w:szCs w:val="20"/>
          <w:lang w:val="en-GB"/>
        </w:rPr>
        <w:t>ourt</w:t>
      </w:r>
      <w:r w:rsidRPr="00B978FE">
        <w:rPr>
          <w:rFonts w:eastAsia="Arial" w:cstheme="minorHAnsi"/>
          <w:b/>
          <w:color w:val="1F497D" w:themeColor="text2"/>
          <w:sz w:val="20"/>
          <w:szCs w:val="20"/>
          <w:lang w:val="en-GB"/>
        </w:rPr>
        <w:t xml:space="preserve"> A</w:t>
      </w:r>
      <w:r w:rsidR="00553E4D" w:rsidRPr="00B978FE">
        <w:rPr>
          <w:rFonts w:eastAsia="Arial" w:cstheme="minorHAnsi"/>
          <w:b/>
          <w:color w:val="1F497D" w:themeColor="text2"/>
          <w:sz w:val="20"/>
          <w:szCs w:val="20"/>
          <w:lang w:val="en-GB"/>
        </w:rPr>
        <w:t>ttendance</w:t>
      </w:r>
      <w:r w:rsidRPr="00B978FE">
        <w:rPr>
          <w:rFonts w:eastAsia="Arial" w:cstheme="minorHAnsi"/>
          <w:b/>
          <w:color w:val="1F497D" w:themeColor="text2"/>
          <w:sz w:val="20"/>
          <w:szCs w:val="20"/>
          <w:lang w:val="en-GB"/>
        </w:rPr>
        <w:t xml:space="preserve"> C</w:t>
      </w:r>
      <w:r w:rsidR="00553E4D" w:rsidRPr="00B978FE">
        <w:rPr>
          <w:rFonts w:eastAsia="Arial" w:cstheme="minorHAnsi"/>
          <w:b/>
          <w:color w:val="1F497D" w:themeColor="text2"/>
          <w:sz w:val="20"/>
          <w:szCs w:val="20"/>
          <w:lang w:val="en-GB"/>
        </w:rPr>
        <w:t>osts</w:t>
      </w:r>
    </w:p>
    <w:p w14:paraId="6196A907" w14:textId="304ADE33" w:rsidR="00935F89" w:rsidRPr="00B978FE" w:rsidRDefault="00935F89" w:rsidP="00245B75">
      <w:pPr>
        <w:spacing w:before="240" w:after="0" w:line="240" w:lineRule="auto"/>
        <w:ind w:left="567" w:right="4"/>
        <w:rPr>
          <w:rFonts w:eastAsia="Arial" w:cstheme="minorHAnsi"/>
          <w:sz w:val="20"/>
          <w:szCs w:val="20"/>
          <w:lang w:val="en-GB"/>
        </w:rPr>
      </w:pPr>
      <w:r w:rsidRPr="00B978FE">
        <w:rPr>
          <w:rFonts w:eastAsia="Arial" w:cstheme="minorHAnsi"/>
          <w:sz w:val="20"/>
          <w:szCs w:val="20"/>
          <w:lang w:val="en-GB"/>
        </w:rPr>
        <w:t xml:space="preserve">In the </w:t>
      </w:r>
      <w:r w:rsidR="00701339" w:rsidRPr="00B978FE">
        <w:rPr>
          <w:rFonts w:eastAsia="Arial" w:cstheme="minorHAnsi"/>
          <w:sz w:val="20"/>
          <w:szCs w:val="20"/>
          <w:lang w:val="en-GB"/>
        </w:rPr>
        <w:t>e</w:t>
      </w:r>
      <w:r w:rsidR="00EE51D8" w:rsidRPr="00B978FE">
        <w:rPr>
          <w:rFonts w:eastAsia="Arial" w:cstheme="minorHAnsi"/>
          <w:sz w:val="20"/>
          <w:szCs w:val="20"/>
          <w:lang w:val="en-GB"/>
        </w:rPr>
        <w:t>vent</w:t>
      </w:r>
      <w:r w:rsidRPr="00B978FE">
        <w:rPr>
          <w:rFonts w:eastAsia="Arial" w:cstheme="minorHAnsi"/>
          <w:sz w:val="20"/>
          <w:szCs w:val="20"/>
          <w:lang w:val="en-GB"/>
        </w:rPr>
        <w:t xml:space="preserve"> of any of the undermentioned persons attending court as a witness 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request in connection with a </w:t>
      </w:r>
      <w:r w:rsidR="00701339"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 xml:space="preserve"> in respect of which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t>
      </w:r>
      <w:r w:rsidR="00AA42DD" w:rsidRPr="00B978FE">
        <w:rPr>
          <w:rFonts w:eastAsia="Arial" w:cstheme="minorHAnsi"/>
          <w:sz w:val="20"/>
          <w:szCs w:val="20"/>
          <w:lang w:val="en-GB"/>
        </w:rPr>
        <w:t xml:space="preserve">is </w:t>
      </w:r>
      <w:r w:rsidRPr="00B978FE">
        <w:rPr>
          <w:rFonts w:eastAsia="Arial" w:cstheme="minorHAnsi"/>
          <w:sz w:val="20"/>
          <w:szCs w:val="20"/>
          <w:lang w:val="en-GB"/>
        </w:rPr>
        <w:t xml:space="preserve">entitled to indemnity under this policy then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provide compensation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at the following rates per day for each day on which attendance is required:</w:t>
      </w:r>
    </w:p>
    <w:p w14:paraId="6BDF53B2" w14:textId="77777777" w:rsidR="0030725B" w:rsidRPr="00B978FE" w:rsidRDefault="0030725B" w:rsidP="00245B75">
      <w:pPr>
        <w:spacing w:after="0" w:line="240" w:lineRule="auto"/>
        <w:ind w:left="567" w:right="4"/>
        <w:rPr>
          <w:rFonts w:eastAsia="Arial" w:cstheme="minorHAnsi"/>
          <w:sz w:val="20"/>
          <w:szCs w:val="20"/>
          <w:lang w:val="en-GB"/>
        </w:rPr>
      </w:pPr>
    </w:p>
    <w:p w14:paraId="719AD1EA" w14:textId="433B141B" w:rsidR="00935F89" w:rsidRPr="00B978FE" w:rsidRDefault="00935F89" w:rsidP="00D95A60">
      <w:pPr>
        <w:pStyle w:val="ListParagraph"/>
        <w:numPr>
          <w:ilvl w:val="0"/>
          <w:numId w:val="94"/>
        </w:numPr>
        <w:spacing w:after="0" w:line="240" w:lineRule="auto"/>
        <w:ind w:left="927" w:right="621"/>
        <w:contextualSpacing w:val="0"/>
        <w:rPr>
          <w:rFonts w:cstheme="minorHAnsi"/>
          <w:sz w:val="20"/>
          <w:szCs w:val="20"/>
          <w:lang w:val="en-GB"/>
        </w:rPr>
      </w:pPr>
      <w:r w:rsidRPr="00B978FE">
        <w:rPr>
          <w:rFonts w:cstheme="minorHAnsi"/>
          <w:sz w:val="20"/>
          <w:szCs w:val="20"/>
          <w:lang w:val="en-GB"/>
        </w:rPr>
        <w:t xml:space="preserve">any </w:t>
      </w:r>
      <w:r w:rsidR="003D4127" w:rsidRPr="00B978FE">
        <w:rPr>
          <w:rFonts w:eastAsia="Arial" w:cstheme="minorHAnsi"/>
          <w:b/>
          <w:sz w:val="20"/>
          <w:szCs w:val="20"/>
          <w:lang w:val="en-GB"/>
        </w:rPr>
        <w:t>Director, Partner or Officer</w:t>
      </w:r>
      <w:r w:rsidRPr="00B978FE">
        <w:rPr>
          <w:rFonts w:cstheme="minorHAnsi"/>
          <w:sz w:val="20"/>
          <w:szCs w:val="20"/>
          <w:lang w:val="en-GB"/>
        </w:rPr>
        <w:t xml:space="preserve"> of </w:t>
      </w:r>
      <w:r w:rsidR="001445F6" w:rsidRPr="00B978FE">
        <w:rPr>
          <w:rFonts w:cstheme="minorHAnsi"/>
          <w:sz w:val="20"/>
          <w:szCs w:val="20"/>
          <w:lang w:val="en-GB"/>
        </w:rPr>
        <w:t xml:space="preserve">the </w:t>
      </w:r>
      <w:r w:rsidR="001C14F2" w:rsidRPr="00B978FE">
        <w:rPr>
          <w:rFonts w:cstheme="minorHAnsi"/>
          <w:b/>
          <w:sz w:val="20"/>
          <w:szCs w:val="20"/>
          <w:lang w:val="en-GB"/>
        </w:rPr>
        <w:t>Insured</w:t>
      </w:r>
      <w:r w:rsidRPr="00B978FE">
        <w:rPr>
          <w:rFonts w:cstheme="minorHAnsi"/>
          <w:sz w:val="20"/>
          <w:szCs w:val="20"/>
          <w:lang w:val="en-GB"/>
        </w:rPr>
        <w:t xml:space="preserve"> GBP 500</w:t>
      </w:r>
    </w:p>
    <w:p w14:paraId="5B7400C2" w14:textId="77777777" w:rsidR="00935F89" w:rsidRPr="00B978FE" w:rsidRDefault="00935F89" w:rsidP="00D95A60">
      <w:pPr>
        <w:pStyle w:val="ListParagraph"/>
        <w:numPr>
          <w:ilvl w:val="0"/>
          <w:numId w:val="94"/>
        </w:numPr>
        <w:spacing w:after="0" w:line="240" w:lineRule="auto"/>
        <w:ind w:left="927" w:right="621"/>
        <w:contextualSpacing w:val="0"/>
        <w:rPr>
          <w:rFonts w:cstheme="minorHAnsi"/>
          <w:sz w:val="20"/>
          <w:szCs w:val="20"/>
          <w:lang w:val="en-GB"/>
        </w:rPr>
      </w:pPr>
      <w:r w:rsidRPr="00B978FE">
        <w:rPr>
          <w:rFonts w:cstheme="minorHAnsi"/>
          <w:sz w:val="20"/>
          <w:szCs w:val="20"/>
          <w:lang w:val="en-GB"/>
        </w:rPr>
        <w:t xml:space="preserve">any </w:t>
      </w:r>
      <w:r w:rsidR="00701339" w:rsidRPr="00B978FE">
        <w:rPr>
          <w:rFonts w:cstheme="minorHAnsi"/>
          <w:b/>
          <w:sz w:val="20"/>
          <w:szCs w:val="20"/>
          <w:lang w:val="en-GB"/>
        </w:rPr>
        <w:t>E</w:t>
      </w:r>
      <w:r w:rsidR="001C14F2" w:rsidRPr="00B978FE">
        <w:rPr>
          <w:rFonts w:cstheme="minorHAnsi"/>
          <w:b/>
          <w:sz w:val="20"/>
          <w:szCs w:val="20"/>
          <w:lang w:val="en-GB"/>
        </w:rPr>
        <w:t>mployee</w:t>
      </w:r>
      <w:r w:rsidRPr="00B978FE">
        <w:rPr>
          <w:rFonts w:cstheme="minorHAnsi"/>
          <w:sz w:val="20"/>
          <w:szCs w:val="20"/>
          <w:lang w:val="en-GB"/>
        </w:rPr>
        <w:t xml:space="preserve"> GBP 250</w:t>
      </w:r>
    </w:p>
    <w:p w14:paraId="0C4DEAF8" w14:textId="54605F53" w:rsidR="00935F89" w:rsidRPr="00B978FE" w:rsidRDefault="001445F6" w:rsidP="00245B75">
      <w:pPr>
        <w:spacing w:before="240" w:after="0" w:line="240" w:lineRule="auto"/>
        <w:ind w:left="567" w:right="621"/>
        <w:rPr>
          <w:rFonts w:cstheme="minorHAnsi"/>
          <w:sz w:val="20"/>
          <w:szCs w:val="20"/>
          <w:lang w:val="en-GB"/>
        </w:rPr>
      </w:pPr>
      <w:r w:rsidRPr="00B978FE">
        <w:rPr>
          <w:rFonts w:cstheme="minorHAnsi"/>
          <w:sz w:val="20"/>
          <w:szCs w:val="20"/>
          <w:lang w:val="en-GB"/>
        </w:rPr>
        <w:t xml:space="preserve">The </w:t>
      </w:r>
      <w:r w:rsidR="001C14F2" w:rsidRPr="00B978FE">
        <w:rPr>
          <w:rFonts w:cstheme="minorHAnsi"/>
          <w:b/>
          <w:sz w:val="20"/>
          <w:szCs w:val="20"/>
          <w:lang w:val="en-GB"/>
        </w:rPr>
        <w:t>Insurers</w:t>
      </w:r>
      <w:r w:rsidR="00935F89" w:rsidRPr="00B978FE">
        <w:rPr>
          <w:rFonts w:cstheme="minorHAnsi"/>
          <w:sz w:val="20"/>
          <w:szCs w:val="20"/>
          <w:lang w:val="en-GB"/>
        </w:rPr>
        <w:t xml:space="preserve"> </w:t>
      </w:r>
      <w:r w:rsidR="00AA42DD" w:rsidRPr="00B978FE">
        <w:rPr>
          <w:rFonts w:cstheme="minorHAnsi"/>
          <w:sz w:val="20"/>
          <w:szCs w:val="20"/>
          <w:lang w:val="en-GB"/>
        </w:rPr>
        <w:t>li</w:t>
      </w:r>
      <w:r w:rsidR="00935F89" w:rsidRPr="00B978FE">
        <w:rPr>
          <w:rFonts w:cstheme="minorHAnsi"/>
          <w:sz w:val="20"/>
          <w:szCs w:val="20"/>
          <w:lang w:val="en-GB"/>
        </w:rPr>
        <w:t xml:space="preserve">ability will not exceed GBP 25,000 in the aggregate during the </w:t>
      </w:r>
      <w:r w:rsidR="00701339" w:rsidRPr="00B978FE">
        <w:rPr>
          <w:rFonts w:cstheme="minorHAnsi"/>
          <w:b/>
          <w:sz w:val="20"/>
          <w:szCs w:val="20"/>
          <w:lang w:val="en-GB"/>
        </w:rPr>
        <w:t>Period of I</w:t>
      </w:r>
      <w:r w:rsidR="00EE51D8" w:rsidRPr="00B978FE">
        <w:rPr>
          <w:rFonts w:cstheme="minorHAnsi"/>
          <w:b/>
          <w:sz w:val="20"/>
          <w:szCs w:val="20"/>
          <w:lang w:val="en-GB"/>
        </w:rPr>
        <w:t>nsurance</w:t>
      </w:r>
      <w:r w:rsidR="00935F89" w:rsidRPr="00B978FE">
        <w:rPr>
          <w:rFonts w:cstheme="minorHAnsi"/>
          <w:sz w:val="20"/>
          <w:szCs w:val="20"/>
          <w:lang w:val="en-GB"/>
        </w:rPr>
        <w:t xml:space="preserve"> and this limit will form part of and not be in addition to the limit of indemnity stated in the </w:t>
      </w:r>
      <w:r w:rsidR="00701339" w:rsidRPr="00B978FE">
        <w:rPr>
          <w:rFonts w:cstheme="minorHAnsi"/>
          <w:b/>
          <w:sz w:val="20"/>
          <w:szCs w:val="20"/>
          <w:lang w:val="en-GB"/>
        </w:rPr>
        <w:t>S</w:t>
      </w:r>
      <w:r w:rsidR="00EE51D8" w:rsidRPr="00B978FE">
        <w:rPr>
          <w:rFonts w:cstheme="minorHAnsi"/>
          <w:b/>
          <w:sz w:val="20"/>
          <w:szCs w:val="20"/>
          <w:lang w:val="en-GB"/>
        </w:rPr>
        <w:t>chedule</w:t>
      </w:r>
      <w:r w:rsidR="00935F89" w:rsidRPr="00B978FE">
        <w:rPr>
          <w:rFonts w:cstheme="minorHAnsi"/>
          <w:sz w:val="20"/>
          <w:szCs w:val="20"/>
          <w:lang w:val="en-GB"/>
        </w:rPr>
        <w:t>.</w:t>
      </w:r>
    </w:p>
    <w:p w14:paraId="243BF36D" w14:textId="2C61F246" w:rsidR="00935F89" w:rsidRPr="00B978FE" w:rsidRDefault="00935F89" w:rsidP="00D95A60">
      <w:pPr>
        <w:pStyle w:val="ListParagraph"/>
        <w:numPr>
          <w:ilvl w:val="0"/>
          <w:numId w:val="41"/>
        </w:numPr>
        <w:spacing w:before="240" w:after="0" w:line="240" w:lineRule="auto"/>
        <w:ind w:left="530" w:right="631"/>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w:t>
      </w:r>
      <w:r w:rsidR="00553E4D" w:rsidRPr="00B978FE">
        <w:rPr>
          <w:rFonts w:eastAsia="Arial" w:cstheme="minorHAnsi"/>
          <w:b/>
          <w:color w:val="1F497D" w:themeColor="text2"/>
          <w:sz w:val="20"/>
          <w:szCs w:val="20"/>
          <w:lang w:val="en-GB"/>
        </w:rPr>
        <w:t>orporate Manslaughter and Corporate Homicide Act</w:t>
      </w:r>
      <w:r w:rsidRPr="00B978FE">
        <w:rPr>
          <w:rFonts w:eastAsia="Arial" w:cstheme="minorHAnsi"/>
          <w:b/>
          <w:color w:val="1F497D" w:themeColor="text2"/>
          <w:sz w:val="20"/>
          <w:szCs w:val="20"/>
          <w:lang w:val="en-GB"/>
        </w:rPr>
        <w:t xml:space="preserve"> 2007</w:t>
      </w:r>
    </w:p>
    <w:p w14:paraId="2AF67371" w14:textId="77777777" w:rsidR="00935F89" w:rsidRPr="00B978FE" w:rsidRDefault="001C14F2" w:rsidP="00245B75">
      <w:pPr>
        <w:spacing w:before="240" w:after="0" w:line="240" w:lineRule="auto"/>
        <w:ind w:left="567" w:right="141" w:hanging="14"/>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in respect of legal costs and expenses incurred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prior written consent in connection with the defence of any criminal proceedings (including any appeal against conviction arising from any such proceedings) brought in respect of a charge and or investigations connected with a charge of corporate manslaughter or corporate homicide under the Corporate Manslaughter and Corporate Homicide Act 2007 or any equivalent legislation in the Isle of Man or the Channel Islands committed or alleged to have been committed during the </w:t>
      </w:r>
      <w:r w:rsidR="00701339"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in the course of the </w:t>
      </w:r>
      <w:r w:rsidR="00701339" w:rsidRPr="00B978FE">
        <w:rPr>
          <w:rFonts w:eastAsia="Arial" w:cstheme="minorHAnsi"/>
          <w:b/>
          <w:sz w:val="20"/>
          <w:szCs w:val="20"/>
          <w:lang w:val="en-GB"/>
        </w:rPr>
        <w:t>B</w:t>
      </w:r>
      <w:r w:rsidRPr="00B978FE">
        <w:rPr>
          <w:rFonts w:eastAsia="Arial" w:cstheme="minorHAnsi"/>
          <w:b/>
          <w:sz w:val="20"/>
          <w:szCs w:val="20"/>
          <w:lang w:val="en-GB"/>
        </w:rPr>
        <w:t>usiness</w:t>
      </w:r>
      <w:r w:rsidR="00935F89" w:rsidRPr="00B978FE">
        <w:rPr>
          <w:rFonts w:eastAsia="Arial" w:cstheme="minorHAnsi"/>
          <w:sz w:val="20"/>
          <w:szCs w:val="20"/>
          <w:lang w:val="en-GB"/>
        </w:rPr>
        <w:t xml:space="preserve">. </w:t>
      </w:r>
    </w:p>
    <w:p w14:paraId="4BB77D88" w14:textId="77777777" w:rsidR="00935F89" w:rsidRPr="00B978FE" w:rsidRDefault="00935F89" w:rsidP="00245B75">
      <w:pPr>
        <w:spacing w:before="240" w:after="0" w:line="240" w:lineRule="auto"/>
        <w:ind w:left="567" w:right="141" w:hanging="14"/>
        <w:rPr>
          <w:rFonts w:eastAsia="Arial" w:cstheme="minorHAnsi"/>
          <w:sz w:val="20"/>
          <w:szCs w:val="20"/>
          <w:lang w:val="en-GB"/>
        </w:rPr>
      </w:pPr>
      <w:r w:rsidRPr="00B978FE">
        <w:rPr>
          <w:rFonts w:eastAsia="Arial" w:cstheme="minorHAnsi"/>
          <w:sz w:val="20"/>
          <w:szCs w:val="20"/>
          <w:lang w:val="en-GB"/>
        </w:rPr>
        <w:t>Provided always that:</w:t>
      </w:r>
    </w:p>
    <w:p w14:paraId="5957AF2F" w14:textId="77777777" w:rsidR="0030725B" w:rsidRPr="00B978FE" w:rsidRDefault="0030725B" w:rsidP="00245B75">
      <w:pPr>
        <w:spacing w:after="0" w:line="240" w:lineRule="auto"/>
        <w:ind w:left="567" w:right="141" w:hanging="14"/>
        <w:rPr>
          <w:rFonts w:eastAsia="Arial" w:cstheme="minorHAnsi"/>
          <w:sz w:val="20"/>
          <w:szCs w:val="20"/>
          <w:lang w:val="en-GB"/>
        </w:rPr>
      </w:pPr>
    </w:p>
    <w:p w14:paraId="13E883AE" w14:textId="5D65F02B" w:rsidR="00935F89" w:rsidRPr="00B978FE" w:rsidRDefault="001445F6" w:rsidP="00D95A60">
      <w:pPr>
        <w:pStyle w:val="ListParagraph"/>
        <w:numPr>
          <w:ilvl w:val="0"/>
          <w:numId w:val="95"/>
        </w:numPr>
        <w:spacing w:after="0" w:line="240" w:lineRule="auto"/>
        <w:ind w:left="927" w:right="-20"/>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under this extension shall not exceed GBP 5,000,000 in any one </w:t>
      </w:r>
      <w:r w:rsidR="00701339"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or the </w:t>
      </w:r>
      <w:r w:rsidR="00E47140" w:rsidRPr="00B978FE">
        <w:rPr>
          <w:rFonts w:eastAsia="Arial" w:cstheme="minorHAnsi"/>
          <w:sz w:val="20"/>
          <w:szCs w:val="20"/>
          <w:lang w:val="en-GB"/>
        </w:rPr>
        <w:t>l</w:t>
      </w:r>
      <w:r w:rsidR="00935F89" w:rsidRPr="00B978FE">
        <w:rPr>
          <w:rFonts w:eastAsia="Arial" w:cstheme="minorHAnsi"/>
          <w:sz w:val="20"/>
          <w:szCs w:val="20"/>
          <w:lang w:val="en-GB"/>
        </w:rPr>
        <w:t xml:space="preserve">imit of </w:t>
      </w:r>
      <w:r w:rsidR="00E47140" w:rsidRPr="00B978FE">
        <w:rPr>
          <w:rFonts w:eastAsia="Arial" w:cstheme="minorHAnsi"/>
          <w:sz w:val="20"/>
          <w:szCs w:val="20"/>
          <w:lang w:val="en-GB"/>
        </w:rPr>
        <w:t>i</w:t>
      </w:r>
      <w:r w:rsidR="00935F89" w:rsidRPr="00B978FE">
        <w:rPr>
          <w:rFonts w:eastAsia="Arial" w:cstheme="minorHAnsi"/>
          <w:sz w:val="20"/>
          <w:szCs w:val="20"/>
          <w:lang w:val="en-GB"/>
        </w:rPr>
        <w:t xml:space="preserve">ndemnity stated in the </w:t>
      </w:r>
      <w:r w:rsidR="00701339"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whichever is the lesser. This limit will form part of and not be in addition to the limit of </w:t>
      </w:r>
      <w:r w:rsidR="007C2277">
        <w:rPr>
          <w:rFonts w:eastAsia="Arial" w:cstheme="minorHAnsi"/>
          <w:sz w:val="20"/>
          <w:szCs w:val="20"/>
          <w:lang w:val="en-GB"/>
        </w:rPr>
        <w:t>indemnity</w:t>
      </w:r>
      <w:r w:rsidR="007C2277" w:rsidRPr="00B978FE">
        <w:rPr>
          <w:rFonts w:eastAsia="Arial" w:cstheme="minorHAnsi"/>
          <w:sz w:val="20"/>
          <w:szCs w:val="20"/>
          <w:lang w:val="en-GB"/>
        </w:rPr>
        <w:t xml:space="preserve"> </w:t>
      </w:r>
      <w:r w:rsidR="00935F89" w:rsidRPr="00B978FE">
        <w:rPr>
          <w:rFonts w:eastAsia="Arial" w:cstheme="minorHAnsi"/>
          <w:sz w:val="20"/>
          <w:szCs w:val="20"/>
          <w:lang w:val="en-GB"/>
        </w:rPr>
        <w:t xml:space="preserve">stated in the </w:t>
      </w:r>
      <w:r w:rsidR="00701339" w:rsidRPr="00B978FE">
        <w:rPr>
          <w:rFonts w:eastAsia="Arial" w:cstheme="minorHAnsi"/>
          <w:b/>
          <w:sz w:val="20"/>
          <w:szCs w:val="20"/>
          <w:lang w:val="en-GB"/>
        </w:rPr>
        <w:t>S</w:t>
      </w:r>
      <w:r w:rsidR="00EE51D8" w:rsidRPr="00B978FE">
        <w:rPr>
          <w:rFonts w:eastAsia="Arial" w:cstheme="minorHAnsi"/>
          <w:b/>
          <w:sz w:val="20"/>
          <w:szCs w:val="20"/>
          <w:lang w:val="en-GB"/>
        </w:rPr>
        <w:t>chedule</w:t>
      </w:r>
    </w:p>
    <w:p w14:paraId="5A106960" w14:textId="77777777" w:rsidR="00935F89" w:rsidRPr="00B978FE" w:rsidRDefault="00935F89" w:rsidP="00D95A60">
      <w:pPr>
        <w:pStyle w:val="ListParagraph"/>
        <w:numPr>
          <w:ilvl w:val="0"/>
          <w:numId w:val="95"/>
        </w:numPr>
        <w:spacing w:after="0" w:line="240" w:lineRule="auto"/>
        <w:ind w:left="927" w:right="-10"/>
        <w:contextualSpacing w:val="0"/>
        <w:rPr>
          <w:rFonts w:eastAsia="Arial" w:cstheme="minorHAnsi"/>
          <w:sz w:val="20"/>
          <w:szCs w:val="20"/>
          <w:lang w:val="en-GB"/>
        </w:rPr>
      </w:pPr>
      <w:r w:rsidRPr="00B978FE">
        <w:rPr>
          <w:rFonts w:eastAsia="Arial" w:cstheme="minorHAnsi"/>
          <w:sz w:val="20"/>
          <w:szCs w:val="20"/>
          <w:lang w:val="en-GB"/>
        </w:rPr>
        <w:t>this extension shall only apply to proceedings brought in Great Britain, Northern Ireland, the Isle of Man or the Channel Islands</w:t>
      </w:r>
    </w:p>
    <w:p w14:paraId="42A7666F" w14:textId="77777777" w:rsidR="00935F89" w:rsidRPr="00B978FE" w:rsidRDefault="00701339" w:rsidP="00D95A60">
      <w:pPr>
        <w:pStyle w:val="ListParagraph"/>
        <w:numPr>
          <w:ilvl w:val="0"/>
          <w:numId w:val="95"/>
        </w:numPr>
        <w:spacing w:after="0" w:line="240" w:lineRule="auto"/>
        <w:ind w:left="927" w:right="268"/>
        <w:contextualSpacing w:val="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must consent in writing to the appointment of any solicitor or counsel who are to act for and on behalf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p>
    <w:p w14:paraId="2B119302" w14:textId="77777777" w:rsidR="00935F89" w:rsidRPr="00B978FE" w:rsidRDefault="001445F6" w:rsidP="00D95A60">
      <w:pPr>
        <w:pStyle w:val="ListParagraph"/>
        <w:numPr>
          <w:ilvl w:val="0"/>
          <w:numId w:val="95"/>
        </w:numPr>
        <w:spacing w:after="0" w:line="240" w:lineRule="auto"/>
        <w:ind w:left="927" w:right="-44"/>
        <w:contextualSpacing w:val="0"/>
        <w:jc w:val="both"/>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shall give to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immediate notice of any summons or other process served upon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which may give rise to proceedings under this extension</w:t>
      </w:r>
    </w:p>
    <w:p w14:paraId="5C416FAB" w14:textId="77777777" w:rsidR="00935F89" w:rsidRPr="00B978FE" w:rsidRDefault="00935F89" w:rsidP="00D95A60">
      <w:pPr>
        <w:pStyle w:val="ListParagraph"/>
        <w:numPr>
          <w:ilvl w:val="0"/>
          <w:numId w:val="95"/>
        </w:numPr>
        <w:spacing w:after="0" w:line="240" w:lineRule="auto"/>
        <w:ind w:left="927" w:right="-51"/>
        <w:contextualSpacing w:val="0"/>
        <w:rPr>
          <w:rFonts w:eastAsia="Arial" w:cstheme="minorHAnsi"/>
          <w:sz w:val="20"/>
          <w:szCs w:val="20"/>
          <w:lang w:val="en-GB"/>
        </w:rPr>
      </w:pPr>
      <w:r w:rsidRPr="00B978FE">
        <w:rPr>
          <w:rFonts w:eastAsia="Arial" w:cstheme="minorHAnsi"/>
          <w:sz w:val="20"/>
          <w:szCs w:val="20"/>
          <w:lang w:val="en-GB"/>
        </w:rPr>
        <w:t>in relation to any appeal counsel has advised there are strong prospects of such appeal succeeding</w:t>
      </w:r>
    </w:p>
    <w:p w14:paraId="5565D8F3" w14:textId="77777777" w:rsidR="00935F89" w:rsidRPr="00B978FE" w:rsidRDefault="00701339" w:rsidP="00D95A60">
      <w:pPr>
        <w:pStyle w:val="ListParagraph"/>
        <w:numPr>
          <w:ilvl w:val="0"/>
          <w:numId w:val="95"/>
        </w:numPr>
        <w:tabs>
          <w:tab w:val="left" w:pos="1200"/>
        </w:tabs>
        <w:spacing w:after="0" w:line="240" w:lineRule="auto"/>
        <w:ind w:left="927" w:right="-20"/>
        <w:contextualSpacing w:val="0"/>
        <w:rPr>
          <w:rFonts w:eastAsia="Arial" w:cstheme="minorHAnsi"/>
          <w:sz w:val="20"/>
          <w:szCs w:val="20"/>
          <w:lang w:val="en-GB"/>
        </w:rPr>
      </w:pPr>
      <w:r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shall be under no liability:</w:t>
      </w:r>
    </w:p>
    <w:p w14:paraId="3F40B659" w14:textId="4C7F37E2" w:rsidR="00935F89" w:rsidRPr="00B978FE" w:rsidRDefault="00935F89" w:rsidP="00D95A60">
      <w:pPr>
        <w:pStyle w:val="ListParagraph"/>
        <w:numPr>
          <w:ilvl w:val="0"/>
          <w:numId w:val="96"/>
        </w:numPr>
        <w:tabs>
          <w:tab w:val="left" w:pos="1520"/>
        </w:tabs>
        <w:spacing w:before="240" w:after="0" w:line="240" w:lineRule="auto"/>
        <w:ind w:left="1267" w:right="99"/>
        <w:contextualSpacing w:val="0"/>
        <w:rPr>
          <w:rFonts w:eastAsia="Arial" w:cstheme="minorHAnsi"/>
          <w:sz w:val="20"/>
          <w:szCs w:val="20"/>
          <w:lang w:val="en-GB"/>
        </w:rPr>
      </w:pPr>
      <w:r w:rsidRPr="00B978FE">
        <w:rPr>
          <w:rFonts w:eastAsia="Arial" w:cstheme="minorHAnsi"/>
          <w:sz w:val="20"/>
          <w:szCs w:val="20"/>
          <w:lang w:val="en-GB"/>
        </w:rPr>
        <w:t xml:space="preserve">where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have committed any deliberate or intentional criminal act giving rise to a corporate manslaughter or corporate homicide charge</w:t>
      </w:r>
    </w:p>
    <w:p w14:paraId="30A04688" w14:textId="77777777" w:rsidR="00935F89" w:rsidRPr="00B978FE" w:rsidRDefault="00935F89" w:rsidP="00D95A60">
      <w:pPr>
        <w:pStyle w:val="ListParagraph"/>
        <w:numPr>
          <w:ilvl w:val="0"/>
          <w:numId w:val="96"/>
        </w:numPr>
        <w:spacing w:after="0" w:line="240" w:lineRule="auto"/>
        <w:ind w:left="1267" w:right="-20"/>
        <w:contextualSpacing w:val="0"/>
        <w:rPr>
          <w:rFonts w:eastAsia="Arial" w:cstheme="minorHAnsi"/>
          <w:sz w:val="20"/>
          <w:szCs w:val="20"/>
          <w:lang w:val="en-GB"/>
        </w:rPr>
      </w:pPr>
      <w:r w:rsidRPr="00B978FE">
        <w:rPr>
          <w:rFonts w:eastAsia="Arial" w:cstheme="minorHAnsi"/>
          <w:sz w:val="20"/>
          <w:szCs w:val="20"/>
          <w:lang w:val="en-GB"/>
        </w:rPr>
        <w:t>in respect of fines or penalties of any kind</w:t>
      </w:r>
    </w:p>
    <w:p w14:paraId="0FBE8CDA" w14:textId="77777777" w:rsidR="00935F89" w:rsidRPr="00B978FE" w:rsidRDefault="00935F89" w:rsidP="00D95A60">
      <w:pPr>
        <w:pStyle w:val="ListParagraph"/>
        <w:numPr>
          <w:ilvl w:val="0"/>
          <w:numId w:val="96"/>
        </w:numPr>
        <w:spacing w:after="0" w:line="240" w:lineRule="auto"/>
        <w:ind w:left="1267" w:right="-20"/>
        <w:contextualSpacing w:val="0"/>
        <w:rPr>
          <w:rFonts w:eastAsia="Arial" w:cstheme="minorHAnsi"/>
          <w:sz w:val="20"/>
          <w:szCs w:val="20"/>
          <w:lang w:val="en-GB"/>
        </w:rPr>
      </w:pPr>
      <w:r w:rsidRPr="00B978FE">
        <w:rPr>
          <w:rFonts w:eastAsia="Arial" w:cstheme="minorHAnsi"/>
          <w:sz w:val="20"/>
          <w:szCs w:val="20"/>
          <w:lang w:val="en-GB"/>
        </w:rPr>
        <w:t xml:space="preserve">in respect of the defence of any criminal proceedings brought or in an appeal against conviction arising from such proceedings in respect of a breach of </w:t>
      </w:r>
    </w:p>
    <w:p w14:paraId="1C2E3893" w14:textId="77777777" w:rsidR="00935F89" w:rsidRPr="00B978FE" w:rsidRDefault="00935F89" w:rsidP="00D95A60">
      <w:pPr>
        <w:pStyle w:val="ListParagraph"/>
        <w:numPr>
          <w:ilvl w:val="0"/>
          <w:numId w:val="97"/>
        </w:numPr>
        <w:spacing w:before="240" w:after="0" w:line="240" w:lineRule="auto"/>
        <w:ind w:left="1664" w:right="-20"/>
        <w:contextualSpacing w:val="0"/>
        <w:rPr>
          <w:rFonts w:eastAsia="Arial" w:cstheme="minorHAnsi"/>
          <w:sz w:val="20"/>
          <w:szCs w:val="20"/>
          <w:lang w:val="en-GB"/>
        </w:rPr>
      </w:pPr>
      <w:r w:rsidRPr="00B978FE">
        <w:rPr>
          <w:rFonts w:eastAsia="Arial" w:cstheme="minorHAnsi"/>
          <w:sz w:val="20"/>
          <w:szCs w:val="20"/>
          <w:lang w:val="en-GB"/>
        </w:rPr>
        <w:t>the Health and Safety at Work etc. Act 1974 or the Health and Safety at Work Act (Northern Ireland) Order 1978 or any regulations made thereunder</w:t>
      </w:r>
    </w:p>
    <w:p w14:paraId="343D2DC7" w14:textId="77777777" w:rsidR="00935F89" w:rsidRPr="00B978FE" w:rsidRDefault="00935F89" w:rsidP="00D95A60">
      <w:pPr>
        <w:pStyle w:val="ListParagraph"/>
        <w:numPr>
          <w:ilvl w:val="0"/>
          <w:numId w:val="97"/>
        </w:numPr>
        <w:spacing w:after="0" w:line="240" w:lineRule="auto"/>
        <w:ind w:left="1664" w:right="896"/>
        <w:contextualSpacing w:val="0"/>
        <w:rPr>
          <w:rFonts w:eastAsia="Arial" w:cstheme="minorHAnsi"/>
          <w:sz w:val="20"/>
          <w:szCs w:val="20"/>
          <w:lang w:val="en-GB"/>
        </w:rPr>
      </w:pPr>
      <w:r w:rsidRPr="00B978FE">
        <w:rPr>
          <w:rFonts w:eastAsia="Arial" w:cstheme="minorHAnsi"/>
          <w:sz w:val="20"/>
          <w:szCs w:val="20"/>
          <w:lang w:val="en-GB"/>
        </w:rPr>
        <w:t>the Food Safety Act 1990 or any regulations made thereunder</w:t>
      </w:r>
    </w:p>
    <w:p w14:paraId="2A1204FC" w14:textId="741AF1B6" w:rsidR="00935F89" w:rsidRPr="00B978FE" w:rsidRDefault="00935F89" w:rsidP="00D95A60">
      <w:pPr>
        <w:pStyle w:val="ListParagraph"/>
        <w:numPr>
          <w:ilvl w:val="0"/>
          <w:numId w:val="97"/>
        </w:numPr>
        <w:spacing w:after="0" w:line="240" w:lineRule="auto"/>
        <w:ind w:left="1664" w:right="1092"/>
        <w:contextualSpacing w:val="0"/>
        <w:rPr>
          <w:rFonts w:eastAsia="Arial" w:cstheme="minorHAnsi"/>
          <w:sz w:val="20"/>
          <w:szCs w:val="20"/>
          <w:lang w:val="en-GB"/>
        </w:rPr>
      </w:pPr>
      <w:r w:rsidRPr="00B978FE">
        <w:rPr>
          <w:rFonts w:eastAsia="Arial" w:cstheme="minorHAnsi"/>
          <w:sz w:val="20"/>
          <w:szCs w:val="20"/>
          <w:lang w:val="en-GB"/>
        </w:rPr>
        <w:t>the Consumer Protection Act 1987 or any regulation made thereunder</w:t>
      </w:r>
    </w:p>
    <w:p w14:paraId="48B7D44B" w14:textId="77777777" w:rsidR="002F3B46" w:rsidRPr="00B978FE" w:rsidRDefault="002F3B46" w:rsidP="002F3B46">
      <w:pPr>
        <w:pStyle w:val="ListParagraph"/>
        <w:spacing w:after="0" w:line="240" w:lineRule="auto"/>
        <w:ind w:left="1664" w:right="1092"/>
        <w:contextualSpacing w:val="0"/>
        <w:rPr>
          <w:rFonts w:eastAsia="Arial" w:cstheme="minorHAnsi"/>
          <w:sz w:val="20"/>
          <w:szCs w:val="20"/>
          <w:lang w:val="en-GB"/>
        </w:rPr>
      </w:pPr>
    </w:p>
    <w:p w14:paraId="1055FB49" w14:textId="4CC01625" w:rsidR="00935F89" w:rsidRPr="00B978FE" w:rsidRDefault="00935F89" w:rsidP="00D95A60">
      <w:pPr>
        <w:pStyle w:val="ListParagraph"/>
        <w:numPr>
          <w:ilvl w:val="0"/>
          <w:numId w:val="96"/>
        </w:numPr>
        <w:spacing w:before="240" w:after="0" w:line="240" w:lineRule="auto"/>
        <w:ind w:left="1267" w:right="720"/>
        <w:rPr>
          <w:rFonts w:eastAsia="Arial" w:cstheme="minorHAnsi"/>
          <w:sz w:val="20"/>
          <w:szCs w:val="20"/>
          <w:lang w:val="en-GB"/>
        </w:rPr>
      </w:pPr>
      <w:r w:rsidRPr="00B978FE">
        <w:rPr>
          <w:rFonts w:eastAsia="Arial" w:cstheme="minorHAnsi"/>
          <w:sz w:val="20"/>
          <w:szCs w:val="20"/>
          <w:lang w:val="en-GB"/>
        </w:rPr>
        <w:t xml:space="preserve">where indemnity for </w:t>
      </w:r>
      <w:r w:rsidR="00701339"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is available from any other source or is provided by any other insurance or where but for the existence of this extension indemnity would have been provided by such other source or insurance</w:t>
      </w:r>
    </w:p>
    <w:p w14:paraId="001E654F" w14:textId="77777777" w:rsidR="009F44DE" w:rsidRPr="00B978FE" w:rsidRDefault="009F44DE" w:rsidP="009F44DE">
      <w:pPr>
        <w:pStyle w:val="ListParagraph"/>
        <w:spacing w:before="240" w:after="0" w:line="240" w:lineRule="auto"/>
        <w:ind w:left="1267" w:right="720"/>
        <w:rPr>
          <w:rFonts w:eastAsia="Arial" w:cstheme="minorHAnsi"/>
          <w:sz w:val="20"/>
          <w:szCs w:val="20"/>
          <w:lang w:val="en-GB"/>
        </w:rPr>
      </w:pPr>
    </w:p>
    <w:p w14:paraId="4D95DACA" w14:textId="65A78D72" w:rsidR="00614094" w:rsidRPr="00B978FE" w:rsidRDefault="00935F89" w:rsidP="00D95A60">
      <w:pPr>
        <w:pStyle w:val="ListParagraph"/>
        <w:numPr>
          <w:ilvl w:val="0"/>
          <w:numId w:val="95"/>
        </w:numPr>
        <w:spacing w:before="240" w:after="0" w:line="240" w:lineRule="auto"/>
        <w:ind w:left="1040" w:right="721"/>
        <w:rPr>
          <w:rFonts w:eastAsia="Arial" w:cstheme="minorHAnsi"/>
          <w:sz w:val="20"/>
          <w:szCs w:val="20"/>
          <w:lang w:val="en-GB"/>
        </w:rPr>
      </w:pPr>
      <w:r w:rsidRPr="00B978FE">
        <w:rPr>
          <w:rFonts w:eastAsia="Arial" w:cstheme="minorHAnsi"/>
          <w:sz w:val="20"/>
          <w:szCs w:val="20"/>
          <w:lang w:val="en-GB"/>
        </w:rPr>
        <w:t xml:space="preserve">where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have already indemnified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legal costs or expenses incurred in the defence of any criminal proceedings arising out of the same cause or occurrence which gave rise to the charge of and or investigation connected with corporate manslaughter or corporate homicide under another section of the policy the amount paid under that section will be taken into account in arriving 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liability payable under this extension.</w:t>
      </w:r>
    </w:p>
    <w:p w14:paraId="08F744DD" w14:textId="77777777" w:rsidR="003F5347" w:rsidRPr="00B978FE" w:rsidRDefault="003F5347" w:rsidP="003F5347">
      <w:pPr>
        <w:spacing w:before="240" w:after="0" w:line="240" w:lineRule="auto"/>
        <w:ind w:right="2438"/>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14.      Environmental Clean Up Costs</w:t>
      </w:r>
    </w:p>
    <w:p w14:paraId="11197EB9" w14:textId="77777777" w:rsidR="003F5347" w:rsidRPr="00B978FE" w:rsidRDefault="003F5347" w:rsidP="00245B75">
      <w:pPr>
        <w:spacing w:before="240" w:after="0" w:line="240" w:lineRule="auto"/>
        <w:ind w:left="510" w:right="783" w:hanging="14"/>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all sums including statutory debts that the </w:t>
      </w:r>
      <w:r w:rsidRPr="00B978FE">
        <w:rPr>
          <w:rFonts w:eastAsia="Arial" w:cstheme="minorHAnsi"/>
          <w:b/>
          <w:sz w:val="20"/>
          <w:szCs w:val="20"/>
          <w:lang w:val="en-GB"/>
        </w:rPr>
        <w:t>Insured</w:t>
      </w:r>
      <w:r w:rsidRPr="00B978FE">
        <w:rPr>
          <w:rFonts w:eastAsia="Arial" w:cstheme="minorHAnsi"/>
          <w:sz w:val="20"/>
          <w:szCs w:val="20"/>
          <w:lang w:val="en-GB"/>
        </w:rPr>
        <w:t xml:space="preserve"> are legally liable to pay in respect of </w:t>
      </w:r>
      <w:r w:rsidRPr="00B978FE">
        <w:rPr>
          <w:rFonts w:eastAsia="Arial" w:cstheme="minorHAnsi"/>
          <w:b/>
          <w:sz w:val="20"/>
          <w:szCs w:val="20"/>
          <w:lang w:val="en-GB"/>
        </w:rPr>
        <w:t>Clean Up Costs</w:t>
      </w:r>
      <w:r w:rsidRPr="00B978FE">
        <w:rPr>
          <w:rFonts w:eastAsia="Arial" w:cstheme="minorHAnsi"/>
          <w:sz w:val="20"/>
          <w:szCs w:val="20"/>
          <w:lang w:val="en-GB"/>
        </w:rPr>
        <w:t xml:space="preserve"> arising from environmental </w:t>
      </w:r>
      <w:r w:rsidRPr="00B978FE">
        <w:rPr>
          <w:rFonts w:eastAsia="Arial" w:cstheme="minorHAnsi"/>
          <w:b/>
          <w:sz w:val="20"/>
          <w:szCs w:val="20"/>
          <w:lang w:val="en-GB"/>
        </w:rPr>
        <w:t>Damage</w:t>
      </w:r>
      <w:r w:rsidRPr="00B978FE">
        <w:rPr>
          <w:rFonts w:eastAsia="Arial" w:cstheme="minorHAnsi"/>
          <w:sz w:val="20"/>
          <w:szCs w:val="20"/>
          <w:lang w:val="en-GB"/>
        </w:rPr>
        <w:t xml:space="preserve"> caused by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 xml:space="preserve">or Contamination </w:t>
      </w:r>
      <w:r w:rsidRPr="00B978FE">
        <w:rPr>
          <w:rFonts w:eastAsia="Arial" w:cstheme="minorHAnsi"/>
          <w:sz w:val="20"/>
          <w:szCs w:val="20"/>
          <w:lang w:val="en-GB"/>
        </w:rPr>
        <w:t>where such liability arises under an environmental directive, statute or statutory instrument.</w:t>
      </w:r>
    </w:p>
    <w:p w14:paraId="1A1F27AC" w14:textId="77777777" w:rsidR="003F5347" w:rsidRPr="00B978FE" w:rsidRDefault="003F5347" w:rsidP="00245B75">
      <w:pPr>
        <w:spacing w:before="240" w:after="0" w:line="240" w:lineRule="auto"/>
        <w:ind w:left="510" w:right="-20"/>
        <w:rPr>
          <w:rFonts w:eastAsia="Arial" w:cstheme="minorHAnsi"/>
          <w:sz w:val="20"/>
          <w:szCs w:val="20"/>
          <w:lang w:val="en-GB"/>
        </w:rPr>
      </w:pPr>
      <w:r w:rsidRPr="00B978FE">
        <w:rPr>
          <w:rFonts w:eastAsia="Arial" w:cstheme="minorHAnsi"/>
          <w:sz w:val="20"/>
          <w:szCs w:val="20"/>
          <w:lang w:val="en-GB"/>
        </w:rPr>
        <w:t>Provided always that:</w:t>
      </w:r>
    </w:p>
    <w:p w14:paraId="3841A842" w14:textId="77777777" w:rsidR="003F5347" w:rsidRPr="00B978FE" w:rsidRDefault="003F5347" w:rsidP="003F5347">
      <w:pPr>
        <w:spacing w:after="0" w:line="240" w:lineRule="auto"/>
        <w:ind w:left="734" w:right="-20"/>
        <w:rPr>
          <w:rFonts w:eastAsia="Arial" w:cstheme="minorHAnsi"/>
          <w:sz w:val="20"/>
          <w:szCs w:val="20"/>
          <w:lang w:val="en-GB"/>
        </w:rPr>
      </w:pPr>
    </w:p>
    <w:p w14:paraId="49E0BD59" w14:textId="7088656F" w:rsidR="003F5347" w:rsidRPr="00B978FE" w:rsidRDefault="003F5347" w:rsidP="00D95A60">
      <w:pPr>
        <w:pStyle w:val="ListParagraph"/>
        <w:numPr>
          <w:ilvl w:val="0"/>
          <w:numId w:val="98"/>
        </w:numPr>
        <w:spacing w:after="0" w:line="240" w:lineRule="auto"/>
        <w:ind w:left="870" w:right="663"/>
        <w:contextualSpacing w:val="0"/>
        <w:rPr>
          <w:rFonts w:eastAsia="Arial" w:cstheme="minorHAnsi"/>
          <w:sz w:val="20"/>
          <w:szCs w:val="20"/>
          <w:lang w:val="en-GB"/>
        </w:rPr>
      </w:pPr>
      <w:r w:rsidRPr="00B978FE">
        <w:rPr>
          <w:rFonts w:eastAsia="Arial" w:cstheme="minorHAnsi"/>
          <w:sz w:val="20"/>
          <w:szCs w:val="20"/>
          <w:lang w:val="en-GB"/>
        </w:rPr>
        <w:t xml:space="preserve">liability arises from </w:t>
      </w:r>
      <w:r w:rsidRPr="00B978FE">
        <w:rPr>
          <w:rFonts w:eastAsia="Arial" w:cstheme="minorHAnsi"/>
          <w:b/>
          <w:sz w:val="20"/>
          <w:szCs w:val="20"/>
          <w:lang w:val="en-GB"/>
        </w:rPr>
        <w:t>Pollution</w:t>
      </w:r>
      <w:r w:rsidRPr="00B978FE">
        <w:rPr>
          <w:rFonts w:eastAsia="Arial" w:cstheme="minorHAnsi"/>
          <w:b/>
          <w: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sz w:val="20"/>
          <w:szCs w:val="20"/>
          <w:lang w:val="en-GB"/>
        </w:rPr>
        <w:t xml:space="preserve"> caused by a sudden identifiable unintended and unexpected incident which takes place in its entirety at a specific time and place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All </w:t>
      </w:r>
      <w:r w:rsidRPr="00B978FE">
        <w:rPr>
          <w:rFonts w:eastAsia="Arial" w:cstheme="minorHAnsi"/>
          <w:b/>
          <w:sz w:val="20"/>
          <w:szCs w:val="20"/>
          <w:lang w:val="en-GB"/>
        </w:rPr>
        <w:t xml:space="preserve">Pollution </w:t>
      </w:r>
      <w:r w:rsidR="00032619" w:rsidRPr="00B978FE">
        <w:rPr>
          <w:rFonts w:eastAsia="Arial" w:cstheme="minorHAnsi"/>
          <w:b/>
          <w:sz w:val="20"/>
          <w:szCs w:val="20"/>
          <w:lang w:val="en-GB"/>
        </w:rPr>
        <w:t>or</w:t>
      </w:r>
      <w:r w:rsidR="00032619" w:rsidRPr="00B978FE">
        <w:rPr>
          <w:rFonts w:eastAsia="Arial" w:cstheme="minorHAnsi"/>
          <w:sz w:val="20"/>
          <w:szCs w:val="20"/>
          <w:lang w:val="en-GB"/>
        </w:rPr>
        <w:t xml:space="preserve"> </w:t>
      </w:r>
      <w:r w:rsidRPr="00B978FE">
        <w:rPr>
          <w:rFonts w:eastAsia="Arial" w:cstheme="minorHAnsi"/>
          <w:b/>
          <w:sz w:val="20"/>
          <w:szCs w:val="20"/>
          <w:lang w:val="en-GB"/>
        </w:rPr>
        <w:t xml:space="preserve">Contamination </w:t>
      </w:r>
      <w:r w:rsidRPr="00B978FE">
        <w:rPr>
          <w:rFonts w:eastAsia="Arial" w:cstheme="minorHAnsi"/>
          <w:sz w:val="20"/>
          <w:szCs w:val="20"/>
          <w:lang w:val="en-GB"/>
        </w:rPr>
        <w:t>which arises out of one incident shall be deemed to have occurred at the same time such incident takes place</w:t>
      </w:r>
    </w:p>
    <w:p w14:paraId="4DCCE336" w14:textId="77777777" w:rsidR="003F5347" w:rsidRPr="00B978FE" w:rsidRDefault="003F5347" w:rsidP="00D95A60">
      <w:pPr>
        <w:pStyle w:val="ListParagraph"/>
        <w:numPr>
          <w:ilvl w:val="0"/>
          <w:numId w:val="98"/>
        </w:numPr>
        <w:spacing w:after="0" w:line="240" w:lineRule="auto"/>
        <w:ind w:left="870" w:right="632"/>
        <w:contextualSpacing w:val="0"/>
        <w:jc w:val="both"/>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under this extension shall not exceed GBP 1,000,000 for any one occurrence and in the aggregate in any one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and will be the maximum </w:t>
      </w:r>
      <w:r w:rsidRPr="00B978FE">
        <w:rPr>
          <w:rFonts w:eastAsia="Arial" w:cstheme="minorHAnsi"/>
          <w:b/>
          <w:sz w:val="20"/>
          <w:szCs w:val="20"/>
          <w:lang w:val="en-GB"/>
        </w:rPr>
        <w:t>Insurers</w:t>
      </w:r>
      <w:r w:rsidRPr="00B978FE">
        <w:rPr>
          <w:rFonts w:eastAsia="Arial" w:cstheme="minorHAnsi"/>
          <w:sz w:val="20"/>
          <w:szCs w:val="20"/>
          <w:lang w:val="en-GB"/>
        </w:rPr>
        <w:t xml:space="preserve"> will pay inclusive all costs and expenses. This limit will form part of and not be in addition to the limit of indemnity stated in the </w:t>
      </w:r>
      <w:r w:rsidRPr="00B978FE">
        <w:rPr>
          <w:rFonts w:eastAsia="Arial" w:cstheme="minorHAnsi"/>
          <w:b/>
          <w:sz w:val="20"/>
          <w:szCs w:val="20"/>
          <w:lang w:val="en-GB"/>
        </w:rPr>
        <w:t>Schedule</w:t>
      </w:r>
    </w:p>
    <w:p w14:paraId="48356D54" w14:textId="1ED2CA87" w:rsidR="003F5347" w:rsidRPr="00B978FE" w:rsidRDefault="00245B75" w:rsidP="00D95A60">
      <w:pPr>
        <w:pStyle w:val="ListParagraph"/>
        <w:numPr>
          <w:ilvl w:val="0"/>
          <w:numId w:val="98"/>
        </w:numPr>
        <w:tabs>
          <w:tab w:val="left" w:pos="680"/>
        </w:tabs>
        <w:spacing w:after="0" w:line="240" w:lineRule="auto"/>
        <w:ind w:left="870" w:right="808"/>
        <w:contextualSpacing w:val="0"/>
        <w:rPr>
          <w:rFonts w:eastAsia="Arial" w:cstheme="minorHAnsi"/>
          <w:sz w:val="20"/>
          <w:szCs w:val="20"/>
          <w:lang w:val="en-GB"/>
        </w:rPr>
      </w:pPr>
      <w:r w:rsidRPr="00B978FE">
        <w:rPr>
          <w:rFonts w:eastAsia="Arial" w:cstheme="minorHAnsi"/>
          <w:sz w:val="20"/>
          <w:szCs w:val="20"/>
          <w:lang w:val="en-GB"/>
        </w:rPr>
        <w:t xml:space="preserve">    </w:t>
      </w:r>
      <w:r w:rsidR="003F5347" w:rsidRPr="00B978FE">
        <w:rPr>
          <w:rFonts w:eastAsia="Arial" w:cstheme="minorHAnsi"/>
          <w:sz w:val="20"/>
          <w:szCs w:val="20"/>
          <w:lang w:val="en-GB"/>
        </w:rPr>
        <w:t>immediate loss prevention or salvage action is taken and the appropriate authorities are notified</w:t>
      </w:r>
    </w:p>
    <w:p w14:paraId="44AFF9C5" w14:textId="77777777" w:rsidR="003F5347" w:rsidRPr="00B978FE" w:rsidRDefault="003F5347" w:rsidP="00D95A60">
      <w:pPr>
        <w:pStyle w:val="ListParagraph"/>
        <w:numPr>
          <w:ilvl w:val="0"/>
          <w:numId w:val="98"/>
        </w:numPr>
        <w:spacing w:after="0" w:line="240" w:lineRule="auto"/>
        <w:ind w:left="870" w:right="-20"/>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be under no liability:</w:t>
      </w:r>
    </w:p>
    <w:p w14:paraId="2E0DD4A2" w14:textId="77777777" w:rsidR="003F5347" w:rsidRPr="00B978FE" w:rsidRDefault="003F5347" w:rsidP="00245B75">
      <w:pPr>
        <w:pStyle w:val="ListParagraph"/>
        <w:spacing w:after="0" w:line="240" w:lineRule="auto"/>
        <w:ind w:left="850" w:right="-20"/>
        <w:contextualSpacing w:val="0"/>
        <w:rPr>
          <w:rFonts w:eastAsia="Arial" w:cstheme="minorHAnsi"/>
          <w:sz w:val="20"/>
          <w:szCs w:val="20"/>
          <w:lang w:val="en-GB"/>
        </w:rPr>
      </w:pPr>
    </w:p>
    <w:p w14:paraId="63A30B10" w14:textId="5C6C87A0" w:rsidR="003F5347" w:rsidRPr="00B978FE" w:rsidRDefault="00245B75" w:rsidP="00D95A60">
      <w:pPr>
        <w:pStyle w:val="ListParagraph"/>
        <w:numPr>
          <w:ilvl w:val="0"/>
          <w:numId w:val="99"/>
        </w:numPr>
        <w:tabs>
          <w:tab w:val="left" w:pos="1000"/>
        </w:tabs>
        <w:spacing w:after="0" w:line="240" w:lineRule="auto"/>
        <w:ind w:left="1267" w:right="823"/>
        <w:contextualSpacing w:val="0"/>
        <w:rPr>
          <w:rFonts w:eastAsia="Arial" w:cstheme="minorHAnsi"/>
          <w:sz w:val="20"/>
          <w:szCs w:val="20"/>
          <w:lang w:val="en-GB"/>
        </w:rPr>
      </w:pPr>
      <w:r w:rsidRPr="00B978FE">
        <w:rPr>
          <w:rFonts w:eastAsia="Arial" w:cstheme="minorHAnsi"/>
          <w:sz w:val="20"/>
          <w:szCs w:val="20"/>
          <w:lang w:val="en-GB"/>
        </w:rPr>
        <w:t xml:space="preserve">     </w:t>
      </w:r>
      <w:r w:rsidR="003F5347" w:rsidRPr="00B978FE">
        <w:rPr>
          <w:rFonts w:eastAsia="Arial" w:cstheme="minorHAnsi"/>
          <w:sz w:val="20"/>
          <w:szCs w:val="20"/>
          <w:lang w:val="en-GB"/>
        </w:rPr>
        <w:t xml:space="preserve">in respect of </w:t>
      </w:r>
      <w:r w:rsidR="003F5347" w:rsidRPr="00B978FE">
        <w:rPr>
          <w:rFonts w:eastAsia="Arial" w:cstheme="minorHAnsi"/>
          <w:b/>
          <w:sz w:val="20"/>
          <w:szCs w:val="20"/>
          <w:lang w:val="en-GB"/>
        </w:rPr>
        <w:t>Clean Up Costs</w:t>
      </w:r>
      <w:r w:rsidR="003F5347" w:rsidRPr="00B978FE">
        <w:rPr>
          <w:rFonts w:eastAsia="Arial" w:cstheme="minorHAnsi"/>
          <w:sz w:val="20"/>
          <w:szCs w:val="20"/>
          <w:lang w:val="en-GB"/>
        </w:rPr>
        <w:t xml:space="preserve"> for </w:t>
      </w:r>
      <w:r w:rsidR="003F5347" w:rsidRPr="00B978FE">
        <w:rPr>
          <w:rFonts w:eastAsia="Arial" w:cstheme="minorHAnsi"/>
          <w:b/>
          <w:sz w:val="20"/>
          <w:szCs w:val="20"/>
          <w:lang w:val="en-GB"/>
        </w:rPr>
        <w:t>Damage</w:t>
      </w:r>
      <w:r w:rsidR="003F5347" w:rsidRPr="00B978FE">
        <w:rPr>
          <w:rFonts w:eastAsia="Arial" w:cstheme="minorHAnsi"/>
          <w:sz w:val="20"/>
          <w:szCs w:val="20"/>
          <w:lang w:val="en-GB"/>
        </w:rPr>
        <w:t xml:space="preserve"> to the </w:t>
      </w:r>
      <w:r w:rsidR="003F5347" w:rsidRPr="00B978FE">
        <w:rPr>
          <w:rFonts w:eastAsia="Arial" w:cstheme="minorHAnsi"/>
          <w:b/>
          <w:sz w:val="20"/>
          <w:szCs w:val="20"/>
          <w:lang w:val="en-GB"/>
        </w:rPr>
        <w:t>Insured’s</w:t>
      </w:r>
      <w:r w:rsidR="003F5347" w:rsidRPr="00B978FE">
        <w:rPr>
          <w:rFonts w:eastAsia="Arial" w:cstheme="minorHAnsi"/>
          <w:sz w:val="20"/>
          <w:szCs w:val="20"/>
          <w:lang w:val="en-GB"/>
        </w:rPr>
        <w:t xml:space="preserve"> land premises watercourse or body of water whether owned leased hired tenanted or otherwise in the </w:t>
      </w:r>
      <w:r w:rsidR="003F5347" w:rsidRPr="00B978FE">
        <w:rPr>
          <w:rFonts w:eastAsia="Arial" w:cstheme="minorHAnsi"/>
          <w:b/>
          <w:sz w:val="20"/>
          <w:szCs w:val="20"/>
          <w:lang w:val="en-GB"/>
        </w:rPr>
        <w:t>Insured’s</w:t>
      </w:r>
      <w:r w:rsidR="003F5347" w:rsidRPr="00B978FE">
        <w:rPr>
          <w:rFonts w:eastAsia="Arial" w:cstheme="minorHAnsi"/>
          <w:sz w:val="20"/>
          <w:szCs w:val="20"/>
          <w:lang w:val="en-GB"/>
        </w:rPr>
        <w:t xml:space="preserve"> care, custody or control</w:t>
      </w:r>
    </w:p>
    <w:p w14:paraId="00EC5835" w14:textId="7402EEEE" w:rsidR="003F5347" w:rsidRPr="00B978FE" w:rsidRDefault="003F5347" w:rsidP="00D95A60">
      <w:pPr>
        <w:pStyle w:val="ListParagraph"/>
        <w:numPr>
          <w:ilvl w:val="0"/>
          <w:numId w:val="99"/>
        </w:numPr>
        <w:spacing w:after="0" w:line="240" w:lineRule="auto"/>
        <w:ind w:left="1267" w:right="1477"/>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connected with pre</w:t>
      </w:r>
      <w:r w:rsidR="00171575" w:rsidRPr="00B978FE">
        <w:rPr>
          <w:rFonts w:eastAsia="Arial" w:cstheme="minorHAnsi"/>
          <w:sz w:val="20"/>
          <w:szCs w:val="20"/>
          <w:lang w:val="en-GB"/>
        </w:rPr>
        <w:t>-</w:t>
      </w:r>
      <w:r w:rsidRPr="00B978FE">
        <w:rPr>
          <w:rFonts w:eastAsia="Arial" w:cstheme="minorHAnsi"/>
          <w:sz w:val="20"/>
          <w:szCs w:val="20"/>
          <w:lang w:val="en-GB"/>
        </w:rPr>
        <w:t>existing contaminated property</w:t>
      </w:r>
    </w:p>
    <w:p w14:paraId="0600923E" w14:textId="5918060A" w:rsidR="003F5347" w:rsidRPr="00B978FE" w:rsidRDefault="003F5347" w:rsidP="00D95A60">
      <w:pPr>
        <w:pStyle w:val="ListParagraph"/>
        <w:numPr>
          <w:ilvl w:val="0"/>
          <w:numId w:val="99"/>
        </w:numPr>
        <w:spacing w:after="0" w:line="240" w:lineRule="auto"/>
        <w:ind w:left="1267" w:right="1042"/>
        <w:contextualSpacing w:val="0"/>
        <w:jc w:val="both"/>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a succession of several</w:t>
      </w:r>
      <w:r w:rsidRPr="00B978FE">
        <w:rPr>
          <w:rFonts w:eastAsia="Arial" w:cstheme="minorHAnsi"/>
          <w:b/>
          <w:sz w:val="20"/>
          <w:szCs w:val="20"/>
          <w:lang w:val="en-GB"/>
        </w:rPr>
        <w:t xml:space="preserve"> </w:t>
      </w:r>
      <w:r w:rsidR="00164AA9" w:rsidRPr="00B978FE">
        <w:rPr>
          <w:rFonts w:eastAsia="Arial" w:cstheme="minorHAnsi"/>
          <w:b/>
          <w:sz w:val="20"/>
          <w:szCs w:val="20"/>
          <w:lang w:val="en-GB"/>
        </w:rPr>
        <w:t>E</w:t>
      </w:r>
      <w:r w:rsidRPr="00B978FE">
        <w:rPr>
          <w:rFonts w:eastAsia="Arial" w:cstheme="minorHAnsi"/>
          <w:b/>
          <w:sz w:val="20"/>
          <w:szCs w:val="20"/>
          <w:lang w:val="en-GB"/>
        </w:rPr>
        <w:t>vents</w:t>
      </w:r>
      <w:r w:rsidRPr="00B978FE">
        <w:rPr>
          <w:rFonts w:eastAsia="Arial" w:cstheme="minorHAnsi"/>
          <w:sz w:val="20"/>
          <w:szCs w:val="20"/>
          <w:lang w:val="en-GB"/>
        </w:rPr>
        <w:t xml:space="preserve"> where such individual </w:t>
      </w:r>
      <w:r w:rsidRPr="00B978FE">
        <w:rPr>
          <w:rFonts w:eastAsia="Arial" w:cstheme="minorHAnsi"/>
          <w:b/>
          <w:sz w:val="20"/>
          <w:szCs w:val="20"/>
          <w:lang w:val="en-GB"/>
        </w:rPr>
        <w:t>Event</w:t>
      </w:r>
      <w:r w:rsidRPr="00B978FE">
        <w:rPr>
          <w:rFonts w:eastAsia="Arial" w:cstheme="minorHAnsi"/>
          <w:sz w:val="20"/>
          <w:szCs w:val="20"/>
          <w:lang w:val="en-GB"/>
        </w:rPr>
        <w:t xml:space="preserve"> would not warrant immediate action</w:t>
      </w:r>
    </w:p>
    <w:p w14:paraId="5EF715B6" w14:textId="77777777" w:rsidR="003F5347" w:rsidRPr="00B978FE" w:rsidRDefault="003F5347" w:rsidP="00D95A60">
      <w:pPr>
        <w:pStyle w:val="ListParagraph"/>
        <w:numPr>
          <w:ilvl w:val="0"/>
          <w:numId w:val="99"/>
        </w:numPr>
        <w:spacing w:after="0" w:line="240" w:lineRule="auto"/>
        <w:ind w:left="1267" w:right="798"/>
        <w:contextualSpacing w:val="0"/>
        <w:rPr>
          <w:rFonts w:eastAsia="Arial" w:cstheme="minorHAnsi"/>
          <w:sz w:val="20"/>
          <w:szCs w:val="20"/>
          <w:lang w:val="en-GB"/>
        </w:rPr>
      </w:pPr>
      <w:r w:rsidRPr="00B978FE">
        <w:rPr>
          <w:rFonts w:eastAsia="Arial" w:cstheme="minorHAnsi"/>
          <w:sz w:val="20"/>
          <w:szCs w:val="20"/>
          <w:lang w:val="en-GB"/>
        </w:rPr>
        <w:t xml:space="preserve">in respect of removal of any risk of an adverse effect on human health on the </w:t>
      </w:r>
      <w:r w:rsidRPr="00B978FE">
        <w:rPr>
          <w:rFonts w:eastAsia="Arial" w:cstheme="minorHAnsi"/>
          <w:b/>
          <w:sz w:val="20"/>
          <w:szCs w:val="20"/>
          <w:lang w:val="en-GB"/>
        </w:rPr>
        <w:t xml:space="preserve">Insured’s </w:t>
      </w:r>
      <w:r w:rsidRPr="00B978FE">
        <w:rPr>
          <w:rFonts w:eastAsia="Arial" w:cstheme="minorHAnsi"/>
          <w:sz w:val="20"/>
          <w:szCs w:val="20"/>
          <w:lang w:val="en-GB"/>
        </w:rPr>
        <w:t xml:space="preserve">land premises watercourse or body of water whether owned leased hired tenanted or otherwise in the </w:t>
      </w:r>
      <w:r w:rsidRPr="00B978FE">
        <w:rPr>
          <w:rFonts w:eastAsia="Arial" w:cstheme="minorHAnsi"/>
          <w:b/>
          <w:sz w:val="20"/>
          <w:szCs w:val="20"/>
          <w:lang w:val="en-GB"/>
        </w:rPr>
        <w:t>Insured’s</w:t>
      </w:r>
      <w:r w:rsidRPr="00B978FE">
        <w:rPr>
          <w:rFonts w:eastAsia="Arial" w:cstheme="minorHAnsi"/>
          <w:sz w:val="20"/>
          <w:szCs w:val="20"/>
          <w:lang w:val="en-GB"/>
        </w:rPr>
        <w:t xml:space="preserve"> care, custody or control</w:t>
      </w:r>
    </w:p>
    <w:p w14:paraId="4808CD80" w14:textId="77777777" w:rsidR="003F5347" w:rsidRPr="00B978FE" w:rsidRDefault="003F5347" w:rsidP="00D95A60">
      <w:pPr>
        <w:pStyle w:val="ListParagraph"/>
        <w:numPr>
          <w:ilvl w:val="0"/>
          <w:numId w:val="99"/>
        </w:numPr>
        <w:tabs>
          <w:tab w:val="left" w:pos="1680"/>
        </w:tabs>
        <w:spacing w:after="0" w:line="240" w:lineRule="auto"/>
        <w:ind w:left="1267" w:right="-37"/>
        <w:contextualSpacing w:val="0"/>
        <w:rPr>
          <w:rFonts w:eastAsia="Arial" w:cstheme="minorHAnsi"/>
          <w:sz w:val="20"/>
          <w:szCs w:val="20"/>
          <w:lang w:val="en-GB"/>
        </w:rPr>
      </w:pPr>
      <w:r w:rsidRPr="00B978FE">
        <w:rPr>
          <w:rFonts w:eastAsia="Arial" w:cstheme="minorHAnsi"/>
          <w:sz w:val="20"/>
          <w:szCs w:val="20"/>
          <w:lang w:val="en-GB"/>
        </w:rPr>
        <w:t xml:space="preserve">  in respect of costs in achieving an improvement or alteration in the condition of the land atmosphere or any watercourse or body of water beyond that required under any relevant and applicable law or statutory enactment at the time </w:t>
      </w:r>
      <w:r w:rsidRPr="00B978FE">
        <w:rPr>
          <w:rFonts w:eastAsia="Arial" w:cstheme="minorHAnsi"/>
          <w:b/>
          <w:sz w:val="20"/>
          <w:szCs w:val="20"/>
          <w:lang w:val="en-GB"/>
        </w:rPr>
        <w:t xml:space="preserve">Remediation </w:t>
      </w:r>
      <w:r w:rsidRPr="00B978FE">
        <w:rPr>
          <w:rFonts w:eastAsia="Arial" w:cstheme="minorHAnsi"/>
          <w:sz w:val="20"/>
          <w:szCs w:val="20"/>
          <w:lang w:val="en-GB"/>
        </w:rPr>
        <w:t>commences</w:t>
      </w:r>
    </w:p>
    <w:p w14:paraId="14C0950C" w14:textId="77777777" w:rsidR="003F5347" w:rsidRPr="00B978FE" w:rsidRDefault="003F5347" w:rsidP="00D95A60">
      <w:pPr>
        <w:pStyle w:val="ListParagraph"/>
        <w:numPr>
          <w:ilvl w:val="0"/>
          <w:numId w:val="99"/>
        </w:numPr>
        <w:spacing w:after="0" w:line="240" w:lineRule="auto"/>
        <w:ind w:left="1267" w:right="-51"/>
        <w:contextualSpacing w:val="0"/>
        <w:rPr>
          <w:rFonts w:eastAsia="Arial" w:cstheme="minorHAnsi"/>
          <w:sz w:val="20"/>
          <w:szCs w:val="20"/>
          <w:lang w:val="en-GB"/>
        </w:rPr>
      </w:pPr>
      <w:r w:rsidRPr="00B978FE">
        <w:rPr>
          <w:rFonts w:eastAsia="Arial" w:cstheme="minorHAnsi"/>
          <w:sz w:val="20"/>
          <w:szCs w:val="20"/>
          <w:lang w:val="en-GB"/>
        </w:rPr>
        <w:t xml:space="preserve">in respect of costs for prevention of imminent threat of environmental </w:t>
      </w:r>
      <w:r w:rsidRPr="00B978FE">
        <w:rPr>
          <w:rFonts w:eastAsia="Arial" w:cstheme="minorHAnsi"/>
          <w:b/>
          <w:sz w:val="20"/>
          <w:szCs w:val="20"/>
          <w:lang w:val="en-GB"/>
        </w:rPr>
        <w:t>Damage</w:t>
      </w:r>
      <w:r w:rsidRPr="00B978FE">
        <w:rPr>
          <w:rFonts w:eastAsia="Arial" w:cstheme="minorHAnsi"/>
          <w:sz w:val="20"/>
          <w:szCs w:val="20"/>
          <w:lang w:val="en-GB"/>
        </w:rPr>
        <w:t xml:space="preserve"> where such costs are incurred without there being </w:t>
      </w:r>
      <w:r w:rsidRPr="00B978FE">
        <w:rPr>
          <w:rFonts w:eastAsia="Arial" w:cstheme="minorHAnsi"/>
          <w:b/>
          <w:sz w:val="20"/>
          <w:szCs w:val="20"/>
          <w:lang w:val="en-GB"/>
        </w:rPr>
        <w:t>Pollution</w:t>
      </w:r>
      <w:r w:rsidRPr="00B978FE">
        <w:rPr>
          <w:rFonts w:eastAsia="Arial" w:cstheme="minorHAnsi"/>
          <w: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i/>
          <w:sz w:val="20"/>
          <w:szCs w:val="20"/>
          <w:lang w:val="en-GB"/>
        </w:rPr>
        <w:t xml:space="preserve"> </w:t>
      </w:r>
      <w:r w:rsidRPr="00B978FE">
        <w:rPr>
          <w:rFonts w:eastAsia="Arial" w:cstheme="minorHAnsi"/>
          <w:sz w:val="20"/>
          <w:szCs w:val="20"/>
          <w:lang w:val="en-GB"/>
        </w:rPr>
        <w:t>caused by a sudden identifiable unintended and unexpected incident</w:t>
      </w:r>
    </w:p>
    <w:p w14:paraId="3B22B644" w14:textId="77777777" w:rsidR="003F5347" w:rsidRPr="00B978FE" w:rsidRDefault="003F5347" w:rsidP="00D95A60">
      <w:pPr>
        <w:pStyle w:val="ListParagraph"/>
        <w:numPr>
          <w:ilvl w:val="0"/>
          <w:numId w:val="99"/>
        </w:numPr>
        <w:spacing w:after="0" w:line="240" w:lineRule="auto"/>
        <w:ind w:left="1267" w:right="619"/>
        <w:contextualSpacing w:val="0"/>
        <w:jc w:val="both"/>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resulting from an alteration to subterranean stores of groundwater or to flow patterns</w:t>
      </w:r>
    </w:p>
    <w:p w14:paraId="3DB71E6D" w14:textId="77777777" w:rsidR="003F5347" w:rsidRPr="00B978FE" w:rsidRDefault="003F5347" w:rsidP="00D95A60">
      <w:pPr>
        <w:pStyle w:val="ListParagraph"/>
        <w:numPr>
          <w:ilvl w:val="0"/>
          <w:numId w:val="99"/>
        </w:numPr>
        <w:spacing w:after="0" w:line="240" w:lineRule="auto"/>
        <w:ind w:left="1267" w:right="542"/>
        <w:contextualSpacing w:val="0"/>
        <w:rPr>
          <w:rFonts w:eastAsia="Arial" w:cstheme="minorHAnsi"/>
          <w:sz w:val="20"/>
          <w:szCs w:val="20"/>
          <w:lang w:val="en-GB"/>
        </w:rPr>
      </w:pPr>
      <w:r w:rsidRPr="00B978FE">
        <w:rPr>
          <w:rFonts w:eastAsia="Arial" w:cstheme="minorHAnsi"/>
          <w:sz w:val="20"/>
          <w:szCs w:val="20"/>
          <w:lang w:val="en-GB"/>
        </w:rPr>
        <w:t>in respect of costs for the reinstatement or reintroduction of flora or fauna.</w:t>
      </w:r>
    </w:p>
    <w:p w14:paraId="35171FA1" w14:textId="77777777" w:rsidR="003F5347" w:rsidRPr="00B978FE" w:rsidRDefault="003F5347" w:rsidP="00D95A60">
      <w:pPr>
        <w:pStyle w:val="ListParagraph"/>
        <w:numPr>
          <w:ilvl w:val="0"/>
          <w:numId w:val="99"/>
        </w:numPr>
        <w:spacing w:after="0" w:line="240" w:lineRule="auto"/>
        <w:ind w:left="1267" w:right="-45"/>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deliberately or intentionally by the </w:t>
      </w:r>
      <w:r w:rsidRPr="00B978FE">
        <w:rPr>
          <w:rFonts w:eastAsia="Arial" w:cstheme="minorHAnsi"/>
          <w:b/>
          <w:sz w:val="20"/>
          <w:szCs w:val="20"/>
          <w:lang w:val="en-GB"/>
        </w:rPr>
        <w:t>Insured</w:t>
      </w:r>
      <w:r w:rsidRPr="00B978FE">
        <w:rPr>
          <w:rFonts w:eastAsia="Arial" w:cstheme="minorHAnsi"/>
          <w:sz w:val="20"/>
          <w:szCs w:val="20"/>
          <w:lang w:val="en-GB"/>
        </w:rPr>
        <w:t xml:space="preserve"> or where they have knowingly deviated from environmental protection rulings or where the </w:t>
      </w:r>
      <w:r w:rsidRPr="00B978FE">
        <w:rPr>
          <w:rFonts w:eastAsia="Arial" w:cstheme="minorHAnsi"/>
          <w:b/>
          <w:sz w:val="20"/>
          <w:szCs w:val="20"/>
          <w:lang w:val="en-GB"/>
        </w:rPr>
        <w:t>Insured</w:t>
      </w:r>
      <w:r w:rsidRPr="00B978FE">
        <w:rPr>
          <w:rFonts w:eastAsia="Arial" w:cstheme="minorHAnsi"/>
          <w:sz w:val="20"/>
          <w:szCs w:val="20"/>
          <w:lang w:val="en-GB"/>
        </w:rPr>
        <w:t xml:space="preserve"> have knowingly omitted to inspect, maintain or perform necessary repairs to plant or machinery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responsible</w:t>
      </w:r>
    </w:p>
    <w:p w14:paraId="532529C5" w14:textId="77777777" w:rsidR="003F5347" w:rsidRPr="00B978FE" w:rsidRDefault="003F5347" w:rsidP="00D95A60">
      <w:pPr>
        <w:pStyle w:val="ListParagraph"/>
        <w:numPr>
          <w:ilvl w:val="0"/>
          <w:numId w:val="99"/>
        </w:numPr>
        <w:spacing w:after="0" w:line="240" w:lineRule="auto"/>
        <w:ind w:left="1267" w:right="-45"/>
        <w:contextualSpacing w:val="0"/>
        <w:rPr>
          <w:rFonts w:cstheme="minorHAnsi"/>
          <w:sz w:val="20"/>
          <w:szCs w:val="20"/>
          <w:lang w:val="en-GB"/>
        </w:rPr>
      </w:pPr>
      <w:r w:rsidRPr="00B978FE">
        <w:rPr>
          <w:rFonts w:eastAsia="Arial" w:cstheme="minorHAnsi"/>
          <w:sz w:val="20"/>
          <w:szCs w:val="20"/>
          <w:lang w:val="en-GB"/>
        </w:rPr>
        <w:t>in respect of fines or penalties of any kind</w:t>
      </w:r>
    </w:p>
    <w:p w14:paraId="53C052F1" w14:textId="5ADDF075" w:rsidR="003F5347" w:rsidRDefault="003F5347" w:rsidP="00D95A60">
      <w:pPr>
        <w:pStyle w:val="ListParagraph"/>
        <w:numPr>
          <w:ilvl w:val="0"/>
          <w:numId w:val="99"/>
        </w:numPr>
        <w:spacing w:after="0" w:line="240" w:lineRule="auto"/>
        <w:ind w:left="1267" w:right="-43"/>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the ownership or operation on the </w:t>
      </w:r>
      <w:r w:rsidRPr="00B978FE">
        <w:rPr>
          <w:rFonts w:eastAsia="Arial" w:cstheme="minorHAnsi"/>
          <w:b/>
          <w:sz w:val="20"/>
          <w:szCs w:val="20"/>
          <w:lang w:val="en-GB"/>
        </w:rPr>
        <w:t>Insured’s</w:t>
      </w:r>
      <w:r w:rsidRPr="00B978FE">
        <w:rPr>
          <w:rFonts w:eastAsia="Arial" w:cstheme="minorHAnsi"/>
          <w:sz w:val="20"/>
          <w:szCs w:val="20"/>
          <w:lang w:val="en-GB"/>
        </w:rPr>
        <w:t xml:space="preserve"> behalf of any mining operations or storage, treatment or disposal of waste or waste products other than caused by composting, purification or pre-treatment of waste water</w:t>
      </w:r>
    </w:p>
    <w:p w14:paraId="0F5E8E74" w14:textId="79C793FC" w:rsidR="00C2165D" w:rsidRDefault="00C2165D" w:rsidP="00D95A60">
      <w:pPr>
        <w:pStyle w:val="ListParagraph"/>
        <w:numPr>
          <w:ilvl w:val="0"/>
          <w:numId w:val="99"/>
        </w:numPr>
        <w:spacing w:after="0" w:line="240" w:lineRule="auto"/>
        <w:ind w:left="1267" w:right="-43"/>
        <w:contextualSpacing w:val="0"/>
        <w:rPr>
          <w:rFonts w:eastAsia="Arial" w:cstheme="minorHAnsi"/>
          <w:sz w:val="20"/>
          <w:szCs w:val="20"/>
          <w:lang w:val="en-GB"/>
        </w:rPr>
      </w:pPr>
      <w:r>
        <w:rPr>
          <w:rFonts w:eastAsia="Arial" w:cstheme="minorHAnsi"/>
          <w:sz w:val="20"/>
          <w:szCs w:val="20"/>
          <w:lang w:val="en-GB"/>
        </w:rPr>
        <w:t xml:space="preserve">for </w:t>
      </w:r>
      <w:r w:rsidRPr="00C2165D">
        <w:rPr>
          <w:rFonts w:eastAsia="Arial" w:cstheme="minorHAnsi"/>
          <w:b/>
          <w:sz w:val="20"/>
          <w:szCs w:val="20"/>
          <w:lang w:val="en-GB"/>
        </w:rPr>
        <w:t>Damage</w:t>
      </w:r>
      <w:r>
        <w:rPr>
          <w:rFonts w:eastAsia="Arial" w:cstheme="minorHAnsi"/>
          <w:sz w:val="20"/>
          <w:szCs w:val="20"/>
          <w:lang w:val="en-GB"/>
        </w:rPr>
        <w:t xml:space="preserve"> which is covered by a more specific insurance policy</w:t>
      </w:r>
    </w:p>
    <w:p w14:paraId="7885255A" w14:textId="7A6118C7" w:rsidR="00C2165D" w:rsidRDefault="00C2165D" w:rsidP="00D95A60">
      <w:pPr>
        <w:pStyle w:val="ListParagraph"/>
        <w:numPr>
          <w:ilvl w:val="0"/>
          <w:numId w:val="99"/>
        </w:numPr>
        <w:spacing w:after="0" w:line="240" w:lineRule="auto"/>
        <w:ind w:left="1267" w:right="-43"/>
        <w:contextualSpacing w:val="0"/>
        <w:rPr>
          <w:rFonts w:eastAsia="Arial" w:cstheme="minorHAnsi"/>
          <w:sz w:val="20"/>
          <w:szCs w:val="20"/>
          <w:lang w:val="en-GB"/>
        </w:rPr>
      </w:pPr>
      <w:r>
        <w:rPr>
          <w:rFonts w:eastAsia="Arial" w:cstheme="minorHAnsi"/>
          <w:sz w:val="20"/>
          <w:szCs w:val="20"/>
          <w:lang w:val="en-GB"/>
        </w:rPr>
        <w:t xml:space="preserve">for </w:t>
      </w:r>
      <w:r w:rsidRPr="00C2165D">
        <w:rPr>
          <w:rFonts w:eastAsia="Arial" w:cstheme="minorHAnsi"/>
          <w:b/>
          <w:sz w:val="20"/>
          <w:szCs w:val="20"/>
          <w:lang w:val="en-GB"/>
        </w:rPr>
        <w:t>Damage</w:t>
      </w:r>
      <w:r>
        <w:rPr>
          <w:rFonts w:eastAsia="Arial" w:cstheme="minorHAnsi"/>
          <w:sz w:val="20"/>
          <w:szCs w:val="20"/>
          <w:lang w:val="en-GB"/>
        </w:rPr>
        <w:t xml:space="preserve"> caused by persons aware of the defectiveness or harmfulness of </w:t>
      </w:r>
      <w:r w:rsidRPr="00C7162A">
        <w:rPr>
          <w:rFonts w:eastAsia="Arial" w:cstheme="minorHAnsi"/>
          <w:b/>
          <w:sz w:val="20"/>
          <w:szCs w:val="20"/>
          <w:lang w:val="en-GB"/>
        </w:rPr>
        <w:t>Products</w:t>
      </w:r>
      <w:r>
        <w:rPr>
          <w:rFonts w:eastAsia="Arial" w:cstheme="minorHAnsi"/>
          <w:sz w:val="20"/>
          <w:szCs w:val="20"/>
          <w:lang w:val="en-GB"/>
        </w:rPr>
        <w:t xml:space="preserve"> they have placed on the market or works or other services they have </w:t>
      </w:r>
      <w:r>
        <w:rPr>
          <w:rFonts w:eastAsia="Arial" w:cstheme="minorHAnsi"/>
          <w:sz w:val="20"/>
          <w:szCs w:val="20"/>
          <w:lang w:val="en-GB"/>
        </w:rPr>
        <w:lastRenderedPageBreak/>
        <w:t>preformed</w:t>
      </w:r>
    </w:p>
    <w:p w14:paraId="7A0087DF" w14:textId="3322FB7B" w:rsidR="00C7162A" w:rsidRPr="00B978FE" w:rsidRDefault="00C7162A" w:rsidP="00D95A60">
      <w:pPr>
        <w:pStyle w:val="ListParagraph"/>
        <w:numPr>
          <w:ilvl w:val="0"/>
          <w:numId w:val="99"/>
        </w:numPr>
        <w:spacing w:after="0" w:line="240" w:lineRule="auto"/>
        <w:ind w:left="1267" w:right="-43"/>
        <w:contextualSpacing w:val="0"/>
        <w:rPr>
          <w:rFonts w:eastAsia="Arial" w:cstheme="minorHAnsi"/>
          <w:sz w:val="20"/>
          <w:szCs w:val="20"/>
          <w:lang w:val="en-GB"/>
        </w:rPr>
      </w:pPr>
      <w:r>
        <w:rPr>
          <w:rFonts w:eastAsia="Arial" w:cstheme="minorHAnsi"/>
          <w:sz w:val="20"/>
          <w:szCs w:val="20"/>
          <w:lang w:val="en-GB"/>
        </w:rPr>
        <w:t xml:space="preserve">for Damage caused by disease in animals belonging to or kept or sold by the </w:t>
      </w:r>
      <w:r w:rsidRPr="00C7162A">
        <w:rPr>
          <w:rFonts w:eastAsia="Arial" w:cstheme="minorHAnsi"/>
          <w:b/>
          <w:sz w:val="20"/>
          <w:szCs w:val="20"/>
          <w:lang w:val="en-GB"/>
        </w:rPr>
        <w:t>Insured</w:t>
      </w:r>
    </w:p>
    <w:p w14:paraId="0B70BC29" w14:textId="57FA30A7" w:rsidR="00C2165D" w:rsidRPr="00C2165D" w:rsidRDefault="00C2165D" w:rsidP="00C7162A">
      <w:pPr>
        <w:pStyle w:val="ListParagraph"/>
        <w:spacing w:after="0" w:line="240" w:lineRule="auto"/>
        <w:ind w:left="1800" w:right="721"/>
        <w:contextualSpacing w:val="0"/>
        <w:rPr>
          <w:rFonts w:eastAsia="Arial" w:cstheme="minorHAnsi"/>
          <w:sz w:val="20"/>
          <w:szCs w:val="20"/>
          <w:lang w:val="en-GB"/>
        </w:rPr>
      </w:pPr>
    </w:p>
    <w:p w14:paraId="6071E767" w14:textId="77777777" w:rsidR="00C2165D" w:rsidRPr="00C2165D" w:rsidRDefault="00C2165D" w:rsidP="00C2165D">
      <w:pPr>
        <w:pStyle w:val="ListParagraph"/>
        <w:spacing w:after="0" w:line="240" w:lineRule="auto"/>
        <w:ind w:left="567" w:right="721"/>
        <w:contextualSpacing w:val="0"/>
        <w:rPr>
          <w:rFonts w:eastAsia="Arial" w:cstheme="minorHAnsi"/>
          <w:sz w:val="20"/>
          <w:szCs w:val="20"/>
          <w:lang w:val="en-GB"/>
        </w:rPr>
      </w:pPr>
    </w:p>
    <w:p w14:paraId="62B53530" w14:textId="0C8737E9" w:rsidR="00D02C37" w:rsidRPr="00B978FE" w:rsidRDefault="00103934" w:rsidP="00D95A60">
      <w:pPr>
        <w:pStyle w:val="ListParagraph"/>
        <w:numPr>
          <w:ilvl w:val="0"/>
          <w:numId w:val="42"/>
        </w:numPr>
        <w:spacing w:before="240" w:after="0" w:line="240" w:lineRule="auto"/>
        <w:ind w:left="587"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Drivers Negligence</w:t>
      </w:r>
    </w:p>
    <w:p w14:paraId="5CC65D35" w14:textId="77777777" w:rsidR="00935F89" w:rsidRPr="00B978FE" w:rsidRDefault="001C14F2" w:rsidP="00D95A60">
      <w:pPr>
        <w:pStyle w:val="ListParagraph"/>
        <w:numPr>
          <w:ilvl w:val="0"/>
          <w:numId w:val="100"/>
        </w:numPr>
        <w:spacing w:before="240" w:after="0" w:line="240" w:lineRule="auto"/>
        <w:ind w:left="984" w:right="-35"/>
        <w:contextualSpacing w:val="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in respect of accidental </w:t>
      </w:r>
      <w:r w:rsidR="002E5B02" w:rsidRPr="00B978FE">
        <w:rPr>
          <w:rFonts w:eastAsia="Arial" w:cstheme="minorHAnsi"/>
          <w:b/>
          <w:sz w:val="20"/>
          <w:szCs w:val="20"/>
          <w:lang w:val="en-GB"/>
        </w:rPr>
        <w:t>D</w:t>
      </w:r>
      <w:r w:rsidRPr="00B978FE">
        <w:rPr>
          <w:rFonts w:eastAsia="Arial" w:cstheme="minorHAnsi"/>
          <w:b/>
          <w:sz w:val="20"/>
          <w:szCs w:val="20"/>
          <w:lang w:val="en-GB"/>
        </w:rPr>
        <w:t>amage</w:t>
      </w:r>
      <w:r w:rsidR="00935F89" w:rsidRPr="00B978FE">
        <w:rPr>
          <w:rFonts w:eastAsia="Arial" w:cstheme="minorHAnsi"/>
          <w:sz w:val="20"/>
          <w:szCs w:val="20"/>
          <w:lang w:val="en-GB"/>
        </w:rPr>
        <w:t xml:space="preserve"> to any motor vehicle being the property of, or hired or lent to any customer or client of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caused by the negligent act of any temporary driver supplied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under a contract between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such customer or client which requires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to be legally liable for such negligent act of such temporary driver whilst such motor vehicle is being driven by such temporary driver.</w:t>
      </w:r>
    </w:p>
    <w:p w14:paraId="40F2B43D" w14:textId="4106F17B" w:rsidR="00935F89" w:rsidRPr="00B978FE" w:rsidRDefault="00935F89" w:rsidP="00D95A60">
      <w:pPr>
        <w:pStyle w:val="ListParagraph"/>
        <w:numPr>
          <w:ilvl w:val="0"/>
          <w:numId w:val="100"/>
        </w:numPr>
        <w:spacing w:after="0" w:line="240" w:lineRule="auto"/>
        <w:ind w:left="984" w:right="35"/>
        <w:contextualSpacing w:val="0"/>
        <w:rPr>
          <w:rFonts w:eastAsia="Arial" w:cstheme="minorHAnsi"/>
          <w:sz w:val="20"/>
          <w:szCs w:val="20"/>
          <w:lang w:val="en-GB"/>
        </w:rPr>
      </w:pPr>
      <w:r w:rsidRPr="00B978FE">
        <w:rPr>
          <w:rFonts w:eastAsia="Arial" w:cstheme="minorHAnsi"/>
          <w:sz w:val="20"/>
          <w:szCs w:val="20"/>
          <w:lang w:val="en-GB"/>
        </w:rPr>
        <w:t xml:space="preserve">Furthermore,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in respect of the reasonable cost of removal of any </w:t>
      </w:r>
      <w:r w:rsidR="001C14F2" w:rsidRPr="00B978FE">
        <w:rPr>
          <w:rFonts w:eastAsia="Arial" w:cstheme="minorHAnsi"/>
          <w:sz w:val="20"/>
          <w:szCs w:val="20"/>
          <w:lang w:val="en-GB"/>
        </w:rPr>
        <w:t>damage</w:t>
      </w:r>
      <w:r w:rsidRPr="00B978FE">
        <w:rPr>
          <w:rFonts w:eastAsia="Arial" w:cstheme="minorHAnsi"/>
          <w:sz w:val="20"/>
          <w:szCs w:val="20"/>
          <w:lang w:val="en-GB"/>
        </w:rPr>
        <w:t xml:space="preserve">d motor vehicle to the nearest repairer should the motor vehicle be disabled as a result of an </w:t>
      </w:r>
      <w:r w:rsidR="00B10FBA" w:rsidRPr="00B978FE">
        <w:rPr>
          <w:rFonts w:eastAsia="Arial" w:cstheme="minorHAnsi"/>
          <w:sz w:val="20"/>
          <w:szCs w:val="20"/>
          <w:lang w:val="en-GB"/>
        </w:rPr>
        <w:t>i</w:t>
      </w:r>
      <w:r w:rsidR="001C14F2" w:rsidRPr="00B978FE">
        <w:rPr>
          <w:rFonts w:eastAsia="Arial" w:cstheme="minorHAnsi"/>
          <w:sz w:val="20"/>
          <w:szCs w:val="20"/>
          <w:lang w:val="en-GB"/>
        </w:rPr>
        <w:t>nsured</w:t>
      </w:r>
      <w:r w:rsidRPr="00B978FE">
        <w:rPr>
          <w:rFonts w:eastAsia="Arial" w:cstheme="minorHAnsi"/>
          <w:sz w:val="20"/>
          <w:szCs w:val="20"/>
          <w:lang w:val="en-GB"/>
        </w:rPr>
        <w:t xml:space="preserve"> accident.</w:t>
      </w:r>
    </w:p>
    <w:p w14:paraId="39F956E9" w14:textId="426AD3A6" w:rsidR="00935F89" w:rsidRPr="00B978FE" w:rsidRDefault="009637CA" w:rsidP="00D95A60">
      <w:pPr>
        <w:pStyle w:val="ListParagraph"/>
        <w:numPr>
          <w:ilvl w:val="0"/>
          <w:numId w:val="100"/>
        </w:numPr>
        <w:spacing w:after="0" w:line="240" w:lineRule="auto"/>
        <w:ind w:left="984" w:right="-20"/>
        <w:contextualSpacing w:val="0"/>
        <w:rPr>
          <w:rFonts w:eastAsia="Arial" w:cstheme="minorHAnsi"/>
          <w:sz w:val="20"/>
          <w:szCs w:val="20"/>
          <w:lang w:val="en-GB"/>
        </w:rPr>
      </w:pPr>
      <w:r w:rsidRPr="00B978FE">
        <w:rPr>
          <w:rFonts w:eastAsia="Arial" w:cstheme="minorHAnsi"/>
          <w:sz w:val="20"/>
          <w:szCs w:val="20"/>
          <w:lang w:val="en-GB"/>
        </w:rPr>
        <w:t>In</w:t>
      </w:r>
      <w:r w:rsidR="00935F89" w:rsidRPr="00B978FE">
        <w:rPr>
          <w:rFonts w:eastAsia="Arial" w:cstheme="minorHAnsi"/>
          <w:sz w:val="20"/>
          <w:szCs w:val="20"/>
          <w:lang w:val="en-GB"/>
        </w:rPr>
        <w:t xml:space="preserve"> the </w:t>
      </w:r>
      <w:r w:rsidR="00B10FBA" w:rsidRPr="00B978FE">
        <w:rPr>
          <w:rFonts w:eastAsia="Arial" w:cstheme="minorHAnsi"/>
          <w:sz w:val="20"/>
          <w:szCs w:val="20"/>
          <w:lang w:val="en-GB"/>
        </w:rPr>
        <w:t>e</w:t>
      </w:r>
      <w:r w:rsidR="00EE51D8" w:rsidRPr="00B978FE">
        <w:rPr>
          <w:rFonts w:eastAsia="Arial" w:cstheme="minorHAnsi"/>
          <w:sz w:val="20"/>
          <w:szCs w:val="20"/>
          <w:lang w:val="en-GB"/>
        </w:rPr>
        <w:t>vent</w:t>
      </w:r>
      <w:r w:rsidR="00935F89" w:rsidRPr="00B978FE">
        <w:rPr>
          <w:rFonts w:eastAsia="Arial" w:cstheme="minorHAnsi"/>
          <w:b/>
          <w:sz w:val="20"/>
          <w:szCs w:val="20"/>
          <w:lang w:val="en-GB"/>
        </w:rPr>
        <w:t xml:space="preserve"> </w:t>
      </w:r>
      <w:r w:rsidR="00935F89" w:rsidRPr="00B978FE">
        <w:rPr>
          <w:rFonts w:eastAsia="Arial" w:cstheme="minorHAnsi"/>
          <w:sz w:val="20"/>
          <w:szCs w:val="20"/>
          <w:lang w:val="en-GB"/>
        </w:rPr>
        <w:t xml:space="preserve">of </w:t>
      </w:r>
      <w:r w:rsidR="00701339"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caused to a mechanically propelled vehicle through the use of an incorrect fuel type or fuel additive which arises whilst in the custody and control of a temporary worker supplied by the </w:t>
      </w:r>
      <w:r w:rsidR="00701339" w:rsidRPr="00B978FE">
        <w:rPr>
          <w:rFonts w:eastAsia="Arial" w:cstheme="minorHAnsi"/>
          <w:b/>
          <w:sz w:val="20"/>
          <w:szCs w:val="20"/>
          <w:lang w:val="en-GB"/>
        </w:rPr>
        <w:t>I</w:t>
      </w:r>
      <w:r w:rsidR="001C14F2" w:rsidRPr="00B978FE">
        <w:rPr>
          <w:rFonts w:eastAsia="Arial" w:cstheme="minorHAnsi"/>
          <w:b/>
          <w:sz w:val="20"/>
          <w:szCs w:val="20"/>
          <w:lang w:val="en-GB"/>
        </w:rPr>
        <w:t>nsured</w:t>
      </w:r>
      <w:r w:rsidR="00935F89" w:rsidRPr="00B978FE">
        <w:rPr>
          <w:rFonts w:eastAsia="Arial" w:cstheme="minorHAnsi"/>
          <w:sz w:val="20"/>
          <w:szCs w:val="20"/>
          <w:lang w:val="en-GB"/>
        </w:rPr>
        <w:t xml:space="preserve"> in connection with a specific contract as notified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and which occurs during the </w:t>
      </w:r>
      <w:r w:rsidR="00701339"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within the </w:t>
      </w:r>
      <w:r w:rsidRPr="00B978FE">
        <w:rPr>
          <w:rFonts w:eastAsia="Arial" w:cstheme="minorHAnsi"/>
          <w:b/>
          <w:sz w:val="20"/>
          <w:szCs w:val="20"/>
          <w:lang w:val="en-GB"/>
        </w:rPr>
        <w:t>T</w:t>
      </w:r>
      <w:r w:rsidR="00935F89" w:rsidRPr="00B978FE">
        <w:rPr>
          <w:rFonts w:eastAsia="Arial" w:cstheme="minorHAnsi"/>
          <w:b/>
          <w:sz w:val="20"/>
          <w:szCs w:val="20"/>
          <w:lang w:val="en-GB"/>
        </w:rPr>
        <w:t xml:space="preserve">erritorial </w:t>
      </w:r>
      <w:r w:rsidRPr="00B978FE">
        <w:rPr>
          <w:rFonts w:eastAsia="Arial" w:cstheme="minorHAnsi"/>
          <w:b/>
          <w:sz w:val="20"/>
          <w:szCs w:val="20"/>
          <w:lang w:val="en-GB"/>
        </w:rPr>
        <w:t>L</w:t>
      </w:r>
      <w:r w:rsidR="00935F89" w:rsidRPr="00B978FE">
        <w:rPr>
          <w:rFonts w:eastAsia="Arial" w:cstheme="minorHAnsi"/>
          <w:b/>
          <w:sz w:val="20"/>
          <w:szCs w:val="20"/>
          <w:lang w:val="en-GB"/>
        </w:rPr>
        <w:t>imits</w:t>
      </w:r>
      <w:r w:rsidR="00C120CD" w:rsidRPr="00B978FE">
        <w:rPr>
          <w:rFonts w:eastAsia="Arial" w:cstheme="minorHAnsi"/>
          <w:b/>
          <w:sz w:val="20"/>
          <w:szCs w:val="20"/>
          <w:lang w:val="en-GB"/>
        </w:rPr>
        <w:t xml:space="preserve">. </w:t>
      </w:r>
      <w:r w:rsidR="00C120CD" w:rsidRPr="00B978FE">
        <w:rPr>
          <w:rFonts w:eastAsia="Arial" w:cstheme="minorHAnsi"/>
          <w:sz w:val="20"/>
          <w:szCs w:val="20"/>
          <w:lang w:val="en-GB"/>
        </w:rPr>
        <w:t>The maximum the</w:t>
      </w:r>
      <w:r w:rsidR="00C120CD" w:rsidRPr="00B978FE">
        <w:rPr>
          <w:rFonts w:eastAsia="Arial" w:cstheme="minorHAnsi"/>
          <w:b/>
          <w:sz w:val="20"/>
          <w:szCs w:val="20"/>
          <w:lang w:val="en-GB"/>
        </w:rPr>
        <w:t xml:space="preserve"> Insurers </w:t>
      </w:r>
      <w:r w:rsidR="00C120CD" w:rsidRPr="00B978FE">
        <w:rPr>
          <w:rFonts w:eastAsia="Arial" w:cstheme="minorHAnsi"/>
          <w:sz w:val="20"/>
          <w:szCs w:val="20"/>
          <w:lang w:val="en-GB"/>
        </w:rPr>
        <w:t>will pay in respect of this clause is £2,500 in respect of any one claim and subject to the</w:t>
      </w:r>
      <w:r w:rsidR="00C120CD" w:rsidRPr="00B978FE">
        <w:rPr>
          <w:rFonts w:eastAsia="Arial" w:cstheme="minorHAnsi"/>
          <w:b/>
          <w:sz w:val="20"/>
          <w:szCs w:val="20"/>
          <w:lang w:val="en-GB"/>
        </w:rPr>
        <w:t xml:space="preserve"> Excess</w:t>
      </w:r>
      <w:r w:rsidR="00E27E88" w:rsidRPr="00B978FE">
        <w:rPr>
          <w:rFonts w:cstheme="minorHAnsi"/>
          <w:sz w:val="20"/>
          <w:szCs w:val="20"/>
          <w:lang w:val="en-GB"/>
        </w:rPr>
        <w:t>.</w:t>
      </w:r>
    </w:p>
    <w:p w14:paraId="2D87FED0" w14:textId="77777777" w:rsidR="00935F89" w:rsidRPr="00B978FE" w:rsidRDefault="00935F89" w:rsidP="00245B75">
      <w:pPr>
        <w:spacing w:before="240" w:after="0" w:line="240" w:lineRule="auto"/>
        <w:ind w:left="-170" w:right="-20" w:firstLine="720"/>
        <w:rPr>
          <w:rFonts w:eastAsia="Arial" w:cstheme="minorHAnsi"/>
          <w:sz w:val="20"/>
          <w:szCs w:val="20"/>
          <w:lang w:val="en-GB"/>
        </w:rPr>
      </w:pPr>
      <w:r w:rsidRPr="00B978FE">
        <w:rPr>
          <w:rFonts w:eastAsia="Arial" w:cstheme="minorHAnsi"/>
          <w:sz w:val="20"/>
          <w:szCs w:val="20"/>
          <w:lang w:val="en-GB"/>
        </w:rPr>
        <w:t>This extension excludes:</w:t>
      </w:r>
    </w:p>
    <w:p w14:paraId="5547470E" w14:textId="77777777" w:rsidR="0030725B" w:rsidRPr="00B978FE" w:rsidRDefault="0030725B" w:rsidP="0030725B">
      <w:pPr>
        <w:spacing w:after="0" w:line="240" w:lineRule="auto"/>
        <w:ind w:right="-20" w:firstLine="720"/>
        <w:rPr>
          <w:rFonts w:eastAsia="Arial" w:cstheme="minorHAnsi"/>
          <w:sz w:val="20"/>
          <w:szCs w:val="20"/>
          <w:lang w:val="en-GB"/>
        </w:rPr>
      </w:pPr>
    </w:p>
    <w:p w14:paraId="2A7DC798" w14:textId="77777777" w:rsidR="00935F89" w:rsidRPr="00B978FE" w:rsidRDefault="00935F89" w:rsidP="00D95A60">
      <w:pPr>
        <w:pStyle w:val="ListParagraph"/>
        <w:numPr>
          <w:ilvl w:val="0"/>
          <w:numId w:val="101"/>
        </w:numPr>
        <w:spacing w:after="0" w:line="240" w:lineRule="auto"/>
        <w:ind w:right="11"/>
        <w:contextualSpacing w:val="0"/>
        <w:rPr>
          <w:rFonts w:eastAsia="Arial" w:cstheme="minorHAnsi"/>
          <w:sz w:val="20"/>
          <w:szCs w:val="20"/>
          <w:lang w:val="en-GB"/>
        </w:rPr>
      </w:pPr>
      <w:r w:rsidRPr="00B978FE">
        <w:rPr>
          <w:rFonts w:eastAsia="Arial" w:cstheme="minorHAnsi"/>
          <w:sz w:val="20"/>
          <w:szCs w:val="20"/>
          <w:lang w:val="en-GB"/>
        </w:rPr>
        <w:t xml:space="preserve">loss of use, depreciation, wear and tear and </w:t>
      </w:r>
      <w:r w:rsidR="00701339"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b/>
          <w:sz w:val="20"/>
          <w:szCs w:val="20"/>
          <w:lang w:val="en-GB"/>
        </w:rPr>
        <w:t>s</w:t>
      </w:r>
      <w:r w:rsidRPr="00B978FE">
        <w:rPr>
          <w:rFonts w:eastAsia="Arial" w:cstheme="minorHAnsi"/>
          <w:sz w:val="20"/>
          <w:szCs w:val="20"/>
          <w:lang w:val="en-GB"/>
        </w:rPr>
        <w:t xml:space="preserve"> in respect of mechanical or electrical breakdown, failures or breakages.</w:t>
      </w:r>
    </w:p>
    <w:p w14:paraId="365ECE16" w14:textId="77777777" w:rsidR="00935F89" w:rsidRPr="00B978FE" w:rsidRDefault="00935F89" w:rsidP="00D95A60">
      <w:pPr>
        <w:pStyle w:val="ListParagraph"/>
        <w:numPr>
          <w:ilvl w:val="0"/>
          <w:numId w:val="101"/>
        </w:numPr>
        <w:spacing w:after="0" w:line="240" w:lineRule="auto"/>
        <w:ind w:right="-30"/>
        <w:contextualSpacing w:val="0"/>
        <w:rPr>
          <w:rFonts w:eastAsia="Arial" w:cstheme="minorHAnsi"/>
          <w:sz w:val="20"/>
          <w:szCs w:val="20"/>
          <w:lang w:val="en-GB"/>
        </w:rPr>
      </w:pPr>
      <w:r w:rsidRPr="00B978FE">
        <w:rPr>
          <w:rFonts w:eastAsia="Arial" w:cstheme="minorHAnsi"/>
          <w:sz w:val="20"/>
          <w:szCs w:val="20"/>
          <w:lang w:val="en-GB"/>
        </w:rPr>
        <w:t xml:space="preserve">any requirement contained within a contract between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and any customer or client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b/>
          <w:sz w:val="20"/>
          <w:szCs w:val="20"/>
          <w:lang w:val="en-GB"/>
        </w:rPr>
        <w:t xml:space="preserve"> </w:t>
      </w:r>
      <w:r w:rsidRPr="00B978FE">
        <w:rPr>
          <w:rFonts w:eastAsia="Arial" w:cstheme="minorHAnsi"/>
          <w:sz w:val="20"/>
          <w:szCs w:val="20"/>
          <w:lang w:val="en-GB"/>
        </w:rPr>
        <w:t xml:space="preserve">which requires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to be legally liable for the negligent act of any temporary driver whilst driving a motor vehicle in </w:t>
      </w:r>
      <w:r w:rsidR="00EE51D8" w:rsidRPr="00B978FE">
        <w:rPr>
          <w:rFonts w:eastAsia="Arial" w:cstheme="minorHAnsi"/>
          <w:sz w:val="20"/>
          <w:szCs w:val="20"/>
          <w:lang w:val="en-GB"/>
        </w:rPr>
        <w:t>circumstance</w:t>
      </w:r>
      <w:r w:rsidRPr="00B978FE">
        <w:rPr>
          <w:rFonts w:eastAsia="Arial" w:cstheme="minorHAnsi"/>
          <w:sz w:val="20"/>
          <w:szCs w:val="20"/>
          <w:lang w:val="en-GB"/>
        </w:rPr>
        <w:t xml:space="preserve">s where accidental </w:t>
      </w:r>
      <w:r w:rsidR="00DD53AC"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such motor vehicle is not </w:t>
      </w:r>
      <w:r w:rsidR="00DD53AC"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by the motor insurance of such customer or client.</w:t>
      </w:r>
    </w:p>
    <w:p w14:paraId="6E1500D9" w14:textId="77777777" w:rsidR="00935F89" w:rsidRPr="00B978FE" w:rsidRDefault="00DD53AC" w:rsidP="00D95A60">
      <w:pPr>
        <w:pStyle w:val="ListParagraph"/>
        <w:numPr>
          <w:ilvl w:val="0"/>
          <w:numId w:val="101"/>
        </w:numPr>
        <w:spacing w:after="0" w:line="240" w:lineRule="auto"/>
        <w:ind w:right="-20"/>
        <w:contextualSpacing w:val="0"/>
        <w:rPr>
          <w:rFonts w:eastAsia="Arial"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caused by racing, pace making or speed testing.</w:t>
      </w:r>
    </w:p>
    <w:p w14:paraId="36CE8363" w14:textId="77777777" w:rsidR="00935F89" w:rsidRPr="00B978FE" w:rsidRDefault="00935F89" w:rsidP="00D95A60">
      <w:pPr>
        <w:pStyle w:val="ListParagraph"/>
        <w:numPr>
          <w:ilvl w:val="0"/>
          <w:numId w:val="101"/>
        </w:numPr>
        <w:spacing w:after="0" w:line="240" w:lineRule="auto"/>
        <w:ind w:right="857"/>
        <w:contextualSpacing w:val="0"/>
        <w:rPr>
          <w:rFonts w:eastAsia="Arial" w:cstheme="minorHAnsi"/>
          <w:sz w:val="20"/>
          <w:szCs w:val="20"/>
          <w:lang w:val="en-GB"/>
        </w:rPr>
      </w:pPr>
      <w:r w:rsidRPr="00B978FE">
        <w:rPr>
          <w:rFonts w:eastAsia="Arial" w:cstheme="minorHAnsi"/>
          <w:sz w:val="20"/>
          <w:szCs w:val="20"/>
          <w:lang w:val="en-GB"/>
        </w:rPr>
        <w:t>the theft of accessories and/or spare parts unless stolen with the entire motor vehicle.</w:t>
      </w:r>
    </w:p>
    <w:p w14:paraId="2B933EDD" w14:textId="77777777" w:rsidR="00935F89" w:rsidRPr="00B978FE" w:rsidRDefault="00DD53AC" w:rsidP="00D95A60">
      <w:pPr>
        <w:pStyle w:val="ListParagraph"/>
        <w:numPr>
          <w:ilvl w:val="0"/>
          <w:numId w:val="101"/>
        </w:numPr>
        <w:spacing w:after="0" w:line="240" w:lineRule="auto"/>
        <w:ind w:right="771"/>
        <w:contextualSpacing w:val="0"/>
        <w:jc w:val="both"/>
        <w:rPr>
          <w:rFonts w:eastAsia="Arial"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to tyres by application of brakes or by punctures, cuts or bursts unless resulting from an accident;</w:t>
      </w:r>
    </w:p>
    <w:p w14:paraId="4ADF6C37" w14:textId="77777777" w:rsidR="00935F89" w:rsidRPr="00B978FE" w:rsidRDefault="00DD53AC" w:rsidP="00D95A60">
      <w:pPr>
        <w:pStyle w:val="ListParagraph"/>
        <w:numPr>
          <w:ilvl w:val="0"/>
          <w:numId w:val="101"/>
        </w:numPr>
        <w:spacing w:after="0" w:line="240" w:lineRule="auto"/>
        <w:ind w:right="509"/>
        <w:contextualSpacing w:val="0"/>
        <w:rPr>
          <w:rFonts w:eastAsia="Arial"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to any device designed for the purpose of transmitting or receiving radio signals.</w:t>
      </w:r>
    </w:p>
    <w:p w14:paraId="78476234" w14:textId="20CDF742" w:rsidR="00935F89" w:rsidRPr="00B978FE" w:rsidRDefault="00DD53AC" w:rsidP="00D95A60">
      <w:pPr>
        <w:pStyle w:val="ListParagraph"/>
        <w:numPr>
          <w:ilvl w:val="0"/>
          <w:numId w:val="101"/>
        </w:numPr>
        <w:spacing w:after="0" w:line="240" w:lineRule="auto"/>
        <w:ind w:right="531"/>
        <w:contextualSpacing w:val="0"/>
        <w:rPr>
          <w:rFonts w:eastAsia="Courier New"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arising from the driving of a vehicle by any person</w:t>
      </w:r>
      <w:r w:rsidR="00C250FD" w:rsidRPr="00B978FE">
        <w:rPr>
          <w:rFonts w:eastAsia="Arial" w:cstheme="minorHAnsi"/>
          <w:sz w:val="20"/>
          <w:szCs w:val="20"/>
          <w:lang w:val="en-GB"/>
        </w:rPr>
        <w:t>:</w:t>
      </w:r>
      <w:r w:rsidR="00935F89" w:rsidRPr="00B978FE">
        <w:rPr>
          <w:rFonts w:eastAsia="Arial" w:cstheme="minorHAnsi"/>
          <w:sz w:val="20"/>
          <w:szCs w:val="20"/>
          <w:lang w:val="en-GB"/>
        </w:rPr>
        <w:t xml:space="preserve"> </w:t>
      </w:r>
    </w:p>
    <w:p w14:paraId="658F5821" w14:textId="17466A96" w:rsidR="00935F89" w:rsidRPr="00B978FE" w:rsidRDefault="00E27E88" w:rsidP="00D95A60">
      <w:pPr>
        <w:pStyle w:val="ListParagraph"/>
        <w:numPr>
          <w:ilvl w:val="0"/>
          <w:numId w:val="25"/>
        </w:numPr>
        <w:spacing w:before="240" w:after="0" w:line="240" w:lineRule="auto"/>
        <w:ind w:left="1361" w:right="531" w:hanging="284"/>
        <w:contextualSpacing w:val="0"/>
        <w:rPr>
          <w:rFonts w:eastAsia="Courier New" w:cstheme="minorHAnsi"/>
          <w:sz w:val="20"/>
          <w:szCs w:val="20"/>
          <w:lang w:val="en-GB"/>
        </w:rPr>
      </w:pPr>
      <w:r w:rsidRPr="00B978FE">
        <w:rPr>
          <w:rFonts w:eastAsia="Arial" w:cstheme="minorHAnsi"/>
          <w:sz w:val="20"/>
          <w:szCs w:val="20"/>
          <w:lang w:val="en-GB"/>
        </w:rPr>
        <w:t xml:space="preserve">who holds </w:t>
      </w:r>
      <w:r w:rsidR="00935F89" w:rsidRPr="00B978FE">
        <w:rPr>
          <w:rFonts w:eastAsia="Arial" w:cstheme="minorHAnsi"/>
          <w:sz w:val="20"/>
          <w:szCs w:val="20"/>
          <w:lang w:val="en-GB"/>
        </w:rPr>
        <w:t xml:space="preserve">a full driving licence which </w:t>
      </w:r>
      <w:r w:rsidRPr="00B978FE">
        <w:rPr>
          <w:rFonts w:eastAsia="Arial" w:cstheme="minorHAnsi"/>
          <w:sz w:val="20"/>
          <w:szCs w:val="20"/>
          <w:lang w:val="en-GB"/>
        </w:rPr>
        <w:t xml:space="preserve">has been endorsed with any conviction codes other than </w:t>
      </w:r>
      <w:r w:rsidR="00935F89" w:rsidRPr="00B978FE">
        <w:rPr>
          <w:rFonts w:eastAsia="Arial" w:cstheme="minorHAnsi"/>
          <w:sz w:val="20"/>
          <w:szCs w:val="20"/>
          <w:lang w:val="en-GB"/>
        </w:rPr>
        <w:t>the following offence codes</w:t>
      </w:r>
      <w:r w:rsidR="00C250FD" w:rsidRPr="00B978FE">
        <w:rPr>
          <w:rFonts w:eastAsia="Arial" w:cstheme="minorHAnsi"/>
          <w:sz w:val="20"/>
          <w:szCs w:val="20"/>
          <w:lang w:val="en-GB"/>
        </w:rPr>
        <w:t>:</w:t>
      </w:r>
    </w:p>
    <w:p w14:paraId="4734D1EA" w14:textId="77777777" w:rsidR="00935F89" w:rsidRPr="00B978FE" w:rsidRDefault="00935F89" w:rsidP="00D95A60">
      <w:pPr>
        <w:pStyle w:val="ListParagraph"/>
        <w:numPr>
          <w:ilvl w:val="0"/>
          <w:numId w:val="102"/>
        </w:numPr>
        <w:spacing w:before="240" w:after="0" w:line="240" w:lineRule="auto"/>
        <w:ind w:left="1777" w:right="531"/>
        <w:contextualSpacing w:val="0"/>
        <w:rPr>
          <w:rFonts w:eastAsia="Courier New" w:cstheme="minorHAnsi"/>
          <w:sz w:val="20"/>
          <w:szCs w:val="20"/>
          <w:lang w:val="en-GB"/>
        </w:rPr>
      </w:pPr>
      <w:r w:rsidRPr="00B978FE">
        <w:rPr>
          <w:rFonts w:eastAsia="Arial" w:cstheme="minorHAnsi"/>
          <w:sz w:val="20"/>
          <w:szCs w:val="20"/>
          <w:lang w:val="en-GB"/>
        </w:rPr>
        <w:t xml:space="preserve">Construction and Use Offences </w:t>
      </w:r>
      <w:r w:rsidRPr="00B978FE">
        <w:rPr>
          <w:rFonts w:eastAsia="Courier New" w:cstheme="minorHAnsi"/>
          <w:sz w:val="20"/>
          <w:szCs w:val="20"/>
          <w:lang w:val="en-GB"/>
        </w:rPr>
        <w:t>CU10,CU20,CU30,CU40,CU5O,CU8O</w:t>
      </w:r>
    </w:p>
    <w:p w14:paraId="5065D560" w14:textId="77777777" w:rsidR="00935F89" w:rsidRPr="00B978FE" w:rsidRDefault="00935F89"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t>Miscellaneous Offences MS10, MS20, MS30,MSSO,MS60,MS70,MS8O, MS90</w:t>
      </w:r>
    </w:p>
    <w:p w14:paraId="6DB795C5" w14:textId="77777777" w:rsidR="00935F89" w:rsidRPr="00B978FE" w:rsidRDefault="00935F89"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t>Motorway Offences MVV10</w:t>
      </w:r>
    </w:p>
    <w:p w14:paraId="36F994DD" w14:textId="77777777" w:rsidR="00935F89" w:rsidRPr="00B978FE" w:rsidRDefault="00935F89"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t>Pedestrian Crossings PC10, PC20, PC30</w:t>
      </w:r>
    </w:p>
    <w:p w14:paraId="1FD0A426" w14:textId="77777777" w:rsidR="00935F89" w:rsidRPr="00B978FE" w:rsidRDefault="00935F89"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lastRenderedPageBreak/>
        <w:t>Speed limits SP10, SP20, SP30, SP40, SP5O</w:t>
      </w:r>
    </w:p>
    <w:p w14:paraId="223612AF" w14:textId="77777777" w:rsidR="00935F89" w:rsidRPr="00B978FE" w:rsidRDefault="00935F89"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t>Traffic Direction and Signs TS10, TS20, TS30, TS40, TS50, TS60, TS70</w:t>
      </w:r>
    </w:p>
    <w:p w14:paraId="0F7784FD" w14:textId="77777777" w:rsidR="00E27E88" w:rsidRPr="00B978FE" w:rsidRDefault="00E27E88" w:rsidP="00D95A60">
      <w:pPr>
        <w:pStyle w:val="ListParagraph"/>
        <w:numPr>
          <w:ilvl w:val="0"/>
          <w:numId w:val="102"/>
        </w:numPr>
        <w:spacing w:after="0" w:line="240" w:lineRule="auto"/>
        <w:ind w:left="1777" w:right="531"/>
        <w:contextualSpacing w:val="0"/>
        <w:rPr>
          <w:rFonts w:eastAsia="Courier New" w:cstheme="minorHAnsi"/>
          <w:sz w:val="20"/>
          <w:szCs w:val="20"/>
          <w:lang w:val="en-GB"/>
        </w:rPr>
      </w:pPr>
      <w:r w:rsidRPr="00B978FE">
        <w:rPr>
          <w:rFonts w:eastAsia="Courier New" w:cstheme="minorHAnsi"/>
          <w:sz w:val="20"/>
          <w:szCs w:val="20"/>
          <w:lang w:val="en-GB"/>
        </w:rPr>
        <w:t>Parking offences</w:t>
      </w:r>
    </w:p>
    <w:p w14:paraId="7735A756" w14:textId="77777777" w:rsidR="0030725B" w:rsidRPr="00B978FE" w:rsidRDefault="0030725B" w:rsidP="00245B75">
      <w:pPr>
        <w:pStyle w:val="ListParagraph"/>
        <w:spacing w:after="0" w:line="240" w:lineRule="auto"/>
        <w:ind w:left="1191" w:right="531"/>
        <w:contextualSpacing w:val="0"/>
        <w:rPr>
          <w:rFonts w:eastAsia="Courier New" w:cstheme="minorHAnsi"/>
          <w:sz w:val="20"/>
          <w:szCs w:val="20"/>
          <w:lang w:val="en-GB"/>
        </w:rPr>
      </w:pPr>
    </w:p>
    <w:p w14:paraId="60618EBE" w14:textId="77777777" w:rsidR="00935F89" w:rsidRPr="00B978FE" w:rsidRDefault="00935F89" w:rsidP="00245B75">
      <w:pPr>
        <w:spacing w:after="0" w:line="240" w:lineRule="auto"/>
        <w:ind w:left="340" w:right="571" w:firstLine="567"/>
        <w:rPr>
          <w:rFonts w:eastAsia="Arial" w:cstheme="minorHAnsi"/>
          <w:sz w:val="20"/>
          <w:szCs w:val="20"/>
          <w:lang w:val="en-GB"/>
        </w:rPr>
      </w:pPr>
      <w:r w:rsidRPr="00B978FE">
        <w:rPr>
          <w:rFonts w:eastAsia="Arial" w:cstheme="minorHAnsi"/>
          <w:sz w:val="20"/>
          <w:szCs w:val="20"/>
          <w:lang w:val="en-GB"/>
        </w:rPr>
        <w:t>but always subject t</w:t>
      </w:r>
      <w:r w:rsidR="00866073" w:rsidRPr="00B978FE">
        <w:rPr>
          <w:rFonts w:eastAsia="Arial" w:cstheme="minorHAnsi"/>
          <w:sz w:val="20"/>
          <w:szCs w:val="20"/>
          <w:lang w:val="en-GB"/>
        </w:rPr>
        <w:t>o a maximum of nine (9) points i</w:t>
      </w:r>
      <w:r w:rsidRPr="00B978FE">
        <w:rPr>
          <w:rFonts w:eastAsia="Arial" w:cstheme="minorHAnsi"/>
          <w:sz w:val="20"/>
          <w:szCs w:val="20"/>
          <w:lang w:val="en-GB"/>
        </w:rPr>
        <w:t>n the last three (3) years; and/or</w:t>
      </w:r>
    </w:p>
    <w:p w14:paraId="19ADFCA5" w14:textId="77777777" w:rsidR="0030725B" w:rsidRPr="00B978FE" w:rsidRDefault="0030725B" w:rsidP="00245B75">
      <w:pPr>
        <w:spacing w:after="0" w:line="240" w:lineRule="auto"/>
        <w:ind w:left="1191" w:right="571" w:firstLine="720"/>
        <w:rPr>
          <w:rFonts w:eastAsia="Arial" w:cstheme="minorHAnsi"/>
          <w:sz w:val="20"/>
          <w:szCs w:val="20"/>
          <w:lang w:val="en-GB"/>
        </w:rPr>
      </w:pPr>
    </w:p>
    <w:p w14:paraId="42C215D1" w14:textId="77777777" w:rsidR="00935F89" w:rsidRPr="00B978FE" w:rsidRDefault="00935F89" w:rsidP="00D95A60">
      <w:pPr>
        <w:pStyle w:val="ListParagraph"/>
        <w:numPr>
          <w:ilvl w:val="0"/>
          <w:numId w:val="25"/>
        </w:numPr>
        <w:spacing w:after="0" w:line="240" w:lineRule="auto"/>
        <w:ind w:left="1191" w:right="625" w:hanging="284"/>
        <w:contextualSpacing w:val="0"/>
        <w:rPr>
          <w:rFonts w:eastAsia="Arial" w:cstheme="minorHAnsi"/>
          <w:sz w:val="20"/>
          <w:szCs w:val="20"/>
          <w:lang w:val="en-GB"/>
        </w:rPr>
      </w:pPr>
      <w:r w:rsidRPr="00B978FE">
        <w:rPr>
          <w:rFonts w:eastAsia="Arial" w:cstheme="minorHAnsi"/>
          <w:sz w:val="20"/>
          <w:szCs w:val="20"/>
          <w:lang w:val="en-GB"/>
        </w:rPr>
        <w:t>who has not held a valid UK licence or equivalent European Union or European Economic Area licence subject to vehicle licence rules and regulations to drive</w:t>
      </w:r>
      <w:r w:rsidR="00866073" w:rsidRPr="00B978FE">
        <w:rPr>
          <w:rFonts w:eastAsia="Arial" w:cstheme="minorHAnsi"/>
          <w:sz w:val="20"/>
          <w:szCs w:val="20"/>
          <w:lang w:val="en-GB"/>
        </w:rPr>
        <w:t xml:space="preserve"> such a vehicle for more than six</w:t>
      </w:r>
      <w:r w:rsidRPr="00B978FE">
        <w:rPr>
          <w:rFonts w:eastAsia="Arial" w:cstheme="minorHAnsi"/>
          <w:sz w:val="20"/>
          <w:szCs w:val="20"/>
          <w:lang w:val="en-GB"/>
        </w:rPr>
        <w:t xml:space="preserve"> (</w:t>
      </w:r>
      <w:r w:rsidR="00866073" w:rsidRPr="00B978FE">
        <w:rPr>
          <w:rFonts w:eastAsia="Arial" w:cstheme="minorHAnsi"/>
          <w:sz w:val="20"/>
          <w:szCs w:val="20"/>
          <w:lang w:val="en-GB"/>
        </w:rPr>
        <w:t>6</w:t>
      </w:r>
      <w:r w:rsidRPr="00B978FE">
        <w:rPr>
          <w:rFonts w:eastAsia="Arial" w:cstheme="minorHAnsi"/>
          <w:sz w:val="20"/>
          <w:szCs w:val="20"/>
          <w:lang w:val="en-GB"/>
        </w:rPr>
        <w:t xml:space="preserve">) </w:t>
      </w:r>
      <w:r w:rsidR="00866073" w:rsidRPr="00B978FE">
        <w:rPr>
          <w:rFonts w:eastAsia="Arial" w:cstheme="minorHAnsi"/>
          <w:sz w:val="20"/>
          <w:szCs w:val="20"/>
          <w:lang w:val="en-GB"/>
        </w:rPr>
        <w:t>months</w:t>
      </w:r>
      <w:r w:rsidRPr="00B978FE">
        <w:rPr>
          <w:rFonts w:eastAsia="Arial" w:cstheme="minorHAnsi"/>
          <w:sz w:val="20"/>
          <w:szCs w:val="20"/>
          <w:lang w:val="en-GB"/>
        </w:rPr>
        <w:t>; and/or</w:t>
      </w:r>
    </w:p>
    <w:p w14:paraId="2ACBBE88" w14:textId="4235C1F1" w:rsidR="00935F89" w:rsidRPr="00B978FE" w:rsidRDefault="00935F89" w:rsidP="00D95A60">
      <w:pPr>
        <w:pStyle w:val="ListParagraph"/>
        <w:numPr>
          <w:ilvl w:val="0"/>
          <w:numId w:val="25"/>
        </w:numPr>
        <w:spacing w:after="0" w:line="240" w:lineRule="auto"/>
        <w:ind w:left="1191" w:right="514" w:hanging="284"/>
        <w:contextualSpacing w:val="0"/>
        <w:rPr>
          <w:rFonts w:eastAsia="Arial" w:cstheme="minorHAnsi"/>
          <w:sz w:val="20"/>
          <w:szCs w:val="20"/>
          <w:lang w:val="en-GB"/>
        </w:rPr>
      </w:pPr>
      <w:r w:rsidRPr="00B978FE">
        <w:rPr>
          <w:rFonts w:eastAsia="Arial" w:cstheme="minorHAnsi"/>
          <w:sz w:val="20"/>
          <w:szCs w:val="20"/>
          <w:lang w:val="en-GB"/>
        </w:rPr>
        <w:t xml:space="preserve">who has not worked as a driver of such a vehicle for at least </w:t>
      </w:r>
      <w:r w:rsidR="00171B93" w:rsidRPr="00B978FE">
        <w:rPr>
          <w:rFonts w:eastAsia="Arial" w:cstheme="minorHAnsi"/>
          <w:sz w:val="20"/>
          <w:szCs w:val="20"/>
          <w:lang w:val="en-GB"/>
        </w:rPr>
        <w:t>sixty</w:t>
      </w:r>
      <w:r w:rsidRPr="00B978FE">
        <w:rPr>
          <w:rFonts w:eastAsia="Arial" w:cstheme="minorHAnsi"/>
          <w:sz w:val="20"/>
          <w:szCs w:val="20"/>
          <w:lang w:val="en-GB"/>
        </w:rPr>
        <w:t xml:space="preserve"> </w:t>
      </w:r>
      <w:r w:rsidR="00E27E88" w:rsidRPr="00B978FE">
        <w:rPr>
          <w:rFonts w:eastAsia="Courier New" w:cstheme="minorHAnsi"/>
          <w:sz w:val="20"/>
          <w:szCs w:val="20"/>
          <w:lang w:val="en-GB"/>
        </w:rPr>
        <w:t>(</w:t>
      </w:r>
      <w:r w:rsidR="00171B93" w:rsidRPr="00B978FE">
        <w:rPr>
          <w:rFonts w:eastAsia="Courier New" w:cstheme="minorHAnsi"/>
          <w:sz w:val="20"/>
          <w:szCs w:val="20"/>
          <w:lang w:val="en-GB"/>
        </w:rPr>
        <w:t>60</w:t>
      </w:r>
      <w:r w:rsidRPr="00B978FE">
        <w:rPr>
          <w:rFonts w:eastAsia="Courier New" w:cstheme="minorHAnsi"/>
          <w:sz w:val="20"/>
          <w:szCs w:val="20"/>
          <w:lang w:val="en-GB"/>
        </w:rPr>
        <w:t xml:space="preserve">) </w:t>
      </w:r>
      <w:r w:rsidRPr="00B978FE">
        <w:rPr>
          <w:rFonts w:eastAsia="Arial" w:cstheme="minorHAnsi"/>
          <w:sz w:val="20"/>
          <w:szCs w:val="20"/>
          <w:lang w:val="en-GB"/>
        </w:rPr>
        <w:t xml:space="preserve">days during the twelve </w:t>
      </w:r>
      <w:r w:rsidRPr="00B978FE">
        <w:rPr>
          <w:rFonts w:eastAsia="Courier New" w:cstheme="minorHAnsi"/>
          <w:sz w:val="20"/>
          <w:szCs w:val="20"/>
          <w:lang w:val="en-GB"/>
        </w:rPr>
        <w:t xml:space="preserve">(12) </w:t>
      </w:r>
      <w:r w:rsidRPr="00B978FE">
        <w:rPr>
          <w:rFonts w:eastAsia="Arial" w:cstheme="minorHAnsi"/>
          <w:sz w:val="20"/>
          <w:szCs w:val="20"/>
          <w:lang w:val="en-GB"/>
        </w:rPr>
        <w:t>months immediatel</w:t>
      </w:r>
      <w:r w:rsidR="00E27E88" w:rsidRPr="00B978FE">
        <w:rPr>
          <w:rFonts w:eastAsia="Arial" w:cstheme="minorHAnsi"/>
          <w:sz w:val="20"/>
          <w:szCs w:val="20"/>
          <w:lang w:val="en-GB"/>
        </w:rPr>
        <w:t>y preceding the accident</w:t>
      </w:r>
    </w:p>
    <w:p w14:paraId="235E1F8E" w14:textId="77777777" w:rsidR="00245B75" w:rsidRPr="00B978FE" w:rsidRDefault="00245B75" w:rsidP="00245B75">
      <w:pPr>
        <w:pStyle w:val="ListParagraph"/>
        <w:spacing w:after="0" w:line="240" w:lineRule="auto"/>
        <w:ind w:left="1191" w:right="514"/>
        <w:contextualSpacing w:val="0"/>
        <w:rPr>
          <w:rFonts w:eastAsia="Arial" w:cstheme="minorHAnsi"/>
          <w:sz w:val="20"/>
          <w:szCs w:val="20"/>
          <w:lang w:val="en-GB"/>
        </w:rPr>
      </w:pPr>
    </w:p>
    <w:p w14:paraId="27FE6F8A" w14:textId="03CD8BBF" w:rsidR="00935F89" w:rsidRPr="00B978FE" w:rsidRDefault="00DD53AC" w:rsidP="00D95A60">
      <w:pPr>
        <w:pStyle w:val="ListParagraph"/>
        <w:numPr>
          <w:ilvl w:val="0"/>
          <w:numId w:val="101"/>
        </w:numPr>
        <w:spacing w:after="0" w:line="240" w:lineRule="auto"/>
        <w:ind w:right="-20"/>
        <w:rPr>
          <w:rFonts w:eastAsia="Arial"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to any agricultural vehicle or implement including its accessories and spare parts whilst on or temporarily detached therefrom, any tug or tow recovery vehicle, any fork lift truck</w:t>
      </w:r>
    </w:p>
    <w:p w14:paraId="6709D4E7" w14:textId="77777777" w:rsidR="00935F89" w:rsidRPr="00B978FE" w:rsidRDefault="00DD53AC" w:rsidP="00D95A60">
      <w:pPr>
        <w:pStyle w:val="ListParagraph"/>
        <w:numPr>
          <w:ilvl w:val="0"/>
          <w:numId w:val="101"/>
        </w:numPr>
        <w:spacing w:after="0" w:line="240" w:lineRule="auto"/>
        <w:ind w:left="1097" w:right="1049"/>
        <w:contextualSpacing w:val="0"/>
        <w:rPr>
          <w:rFonts w:eastAsia="Arial" w:cstheme="minorHAnsi"/>
          <w:sz w:val="20"/>
          <w:szCs w:val="20"/>
          <w:lang w:val="en-GB"/>
        </w:rPr>
      </w:pPr>
      <w:r w:rsidRPr="00B978FE">
        <w:rPr>
          <w:rFonts w:eastAsia="Arial" w:cstheme="minorHAnsi"/>
          <w:b/>
          <w:sz w:val="20"/>
          <w:szCs w:val="20"/>
          <w:lang w:val="en-GB"/>
        </w:rPr>
        <w:t>D</w:t>
      </w:r>
      <w:r w:rsidR="001C14F2" w:rsidRPr="00B978FE">
        <w:rPr>
          <w:rFonts w:eastAsia="Arial" w:cstheme="minorHAnsi"/>
          <w:b/>
          <w:sz w:val="20"/>
          <w:szCs w:val="20"/>
          <w:lang w:val="en-GB"/>
        </w:rPr>
        <w:t>amage</w:t>
      </w:r>
      <w:r w:rsidR="00935F89" w:rsidRPr="00B978FE">
        <w:rPr>
          <w:rFonts w:eastAsia="Arial" w:cstheme="minorHAnsi"/>
          <w:sz w:val="20"/>
          <w:szCs w:val="20"/>
          <w:lang w:val="en-GB"/>
        </w:rPr>
        <w:t xml:space="preserve"> caused by climate or atmospheric conditions or extremes of temperature, or happening through deterioration, rust, corrosion, inherent defect, or any process of cleaning, restoration, alteration or repair.</w:t>
      </w:r>
    </w:p>
    <w:p w14:paraId="7F397E9A" w14:textId="4D44A942" w:rsidR="00935F89" w:rsidRPr="00B978FE" w:rsidRDefault="00935F89" w:rsidP="00D95A60">
      <w:pPr>
        <w:pStyle w:val="ListParagraph"/>
        <w:numPr>
          <w:ilvl w:val="0"/>
          <w:numId w:val="101"/>
        </w:numPr>
        <w:spacing w:after="0" w:line="240" w:lineRule="auto"/>
        <w:ind w:left="1097" w:right="964"/>
        <w:contextualSpacing w:val="0"/>
        <w:rPr>
          <w:rFonts w:eastAsia="Arial" w:cstheme="minorHAnsi"/>
          <w:sz w:val="20"/>
          <w:szCs w:val="20"/>
          <w:lang w:val="en-GB"/>
        </w:rPr>
      </w:pPr>
      <w:r w:rsidRPr="00B978FE">
        <w:rPr>
          <w:rFonts w:eastAsia="Arial" w:cstheme="minorHAnsi"/>
          <w:sz w:val="20"/>
          <w:szCs w:val="20"/>
          <w:lang w:val="en-GB"/>
        </w:rPr>
        <w:t xml:space="preserve">any wilful act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of any temporary driver supplied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5E1E2A9B" w14:textId="77777777" w:rsidR="00245B75" w:rsidRPr="00B978FE" w:rsidRDefault="00245B75" w:rsidP="00245B75">
      <w:pPr>
        <w:pStyle w:val="ListParagraph"/>
        <w:spacing w:after="0" w:line="240" w:lineRule="auto"/>
        <w:ind w:left="870" w:right="964"/>
        <w:contextualSpacing w:val="0"/>
        <w:rPr>
          <w:rFonts w:eastAsia="Arial" w:cstheme="minorHAnsi"/>
          <w:sz w:val="20"/>
          <w:szCs w:val="20"/>
          <w:lang w:val="en-GB"/>
        </w:rPr>
      </w:pPr>
    </w:p>
    <w:p w14:paraId="5BBACE3C" w14:textId="14AAE5AB" w:rsidR="00935F89" w:rsidRPr="00B978FE" w:rsidRDefault="00245B75" w:rsidP="00D95A60">
      <w:pPr>
        <w:pStyle w:val="ListParagraph"/>
        <w:numPr>
          <w:ilvl w:val="0"/>
          <w:numId w:val="42"/>
        </w:numPr>
        <w:spacing w:before="240" w:after="0" w:line="240" w:lineRule="auto"/>
        <w:ind w:left="53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w:t>
      </w:r>
      <w:r w:rsidR="00103934" w:rsidRPr="00B978FE">
        <w:rPr>
          <w:rFonts w:eastAsia="Arial" w:cstheme="minorHAnsi"/>
          <w:b/>
          <w:color w:val="1F497D" w:themeColor="text2"/>
          <w:sz w:val="20"/>
          <w:szCs w:val="20"/>
          <w:lang w:val="en-GB"/>
        </w:rPr>
        <w:t>Fidelity Bonding</w:t>
      </w:r>
    </w:p>
    <w:p w14:paraId="24DFB3B1" w14:textId="39BCCFE5" w:rsidR="00C7162A" w:rsidRDefault="00C7162A" w:rsidP="00245B75">
      <w:pPr>
        <w:spacing w:before="240" w:after="0" w:line="240" w:lineRule="auto"/>
        <w:ind w:left="-113" w:right="-20" w:firstLine="720"/>
        <w:rPr>
          <w:rFonts w:eastAsia="Arial" w:cstheme="minorHAnsi"/>
          <w:b/>
          <w:sz w:val="20"/>
          <w:szCs w:val="20"/>
          <w:lang w:val="en-GB"/>
        </w:rPr>
      </w:pPr>
      <w:r w:rsidRPr="00C7162A">
        <w:rPr>
          <w:rFonts w:eastAsia="Arial" w:cstheme="minorHAnsi"/>
          <w:sz w:val="20"/>
          <w:szCs w:val="20"/>
          <w:lang w:val="en-GB"/>
        </w:rPr>
        <w:t xml:space="preserve">This extension is only operative if stated in the </w:t>
      </w:r>
      <w:r>
        <w:rPr>
          <w:rFonts w:eastAsia="Arial" w:cstheme="minorHAnsi"/>
          <w:b/>
          <w:sz w:val="20"/>
          <w:szCs w:val="20"/>
          <w:lang w:val="en-GB"/>
        </w:rPr>
        <w:t>Schedule.</w:t>
      </w:r>
    </w:p>
    <w:p w14:paraId="2886AA0B" w14:textId="4FEF2809" w:rsidR="00935F89" w:rsidRPr="00B978FE" w:rsidRDefault="001C14F2" w:rsidP="00245B75">
      <w:pPr>
        <w:spacing w:before="240" w:after="0" w:line="240" w:lineRule="auto"/>
        <w:ind w:left="-113" w:right="-20" w:firstLine="72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against:</w:t>
      </w:r>
    </w:p>
    <w:p w14:paraId="51361E18" w14:textId="77777777" w:rsidR="0030725B" w:rsidRPr="00B978FE" w:rsidRDefault="0030725B" w:rsidP="00245B75">
      <w:pPr>
        <w:spacing w:after="0" w:line="240" w:lineRule="auto"/>
        <w:ind w:left="907" w:right="-20" w:firstLine="720"/>
        <w:rPr>
          <w:rFonts w:eastAsia="Arial" w:cstheme="minorHAnsi"/>
          <w:sz w:val="20"/>
          <w:szCs w:val="20"/>
          <w:lang w:val="en-GB"/>
        </w:rPr>
      </w:pPr>
    </w:p>
    <w:p w14:paraId="242D5E1B" w14:textId="77777777" w:rsidR="00935F89" w:rsidRPr="00B978FE" w:rsidRDefault="00935F89" w:rsidP="00D95A60">
      <w:pPr>
        <w:pStyle w:val="ListParagraph"/>
        <w:numPr>
          <w:ilvl w:val="0"/>
          <w:numId w:val="103"/>
        </w:numPr>
        <w:spacing w:after="0" w:line="240" w:lineRule="auto"/>
        <w:ind w:left="984"/>
        <w:contextualSpacing w:val="0"/>
        <w:rPr>
          <w:rFonts w:eastAsia="Arial" w:cstheme="minorHAnsi"/>
          <w:sz w:val="20"/>
          <w:szCs w:val="20"/>
          <w:lang w:val="en-GB"/>
        </w:rPr>
      </w:pPr>
      <w:r w:rsidRPr="00B978FE">
        <w:rPr>
          <w:rFonts w:eastAsia="Arial" w:cstheme="minorHAnsi"/>
          <w:sz w:val="20"/>
          <w:szCs w:val="20"/>
          <w:lang w:val="en-GB"/>
        </w:rPr>
        <w:t xml:space="preserve">legal liability for any loss sustained which arises out of any act of dishonesty by any temporary worker supplied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p>
    <w:p w14:paraId="7B7FEE0C" w14:textId="77777777" w:rsidR="00935F89" w:rsidRPr="00B978FE" w:rsidRDefault="00935F89" w:rsidP="00D95A60">
      <w:pPr>
        <w:pStyle w:val="ListParagraph"/>
        <w:numPr>
          <w:ilvl w:val="0"/>
          <w:numId w:val="103"/>
        </w:numPr>
        <w:spacing w:after="0" w:line="240" w:lineRule="auto"/>
        <w:ind w:left="984"/>
        <w:contextualSpacing w:val="0"/>
        <w:rPr>
          <w:rFonts w:eastAsia="Arial" w:cstheme="minorHAnsi"/>
          <w:sz w:val="20"/>
          <w:szCs w:val="20"/>
          <w:lang w:val="en-GB"/>
        </w:rPr>
      </w:pPr>
      <w:r w:rsidRPr="00B978FE">
        <w:rPr>
          <w:rFonts w:eastAsia="Arial" w:cstheme="minorHAnsi"/>
          <w:sz w:val="20"/>
          <w:szCs w:val="20"/>
          <w:lang w:val="en-GB"/>
        </w:rPr>
        <w:t xml:space="preserve">liability assumed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under contract for any act of dishonesty by any temporary worker supplied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75DC440F" w14:textId="77777777" w:rsidR="00935F89" w:rsidRPr="00B978FE" w:rsidRDefault="00935F89" w:rsidP="00245B75">
      <w:pPr>
        <w:pStyle w:val="ListParagraph"/>
        <w:spacing w:before="240" w:after="0" w:line="240" w:lineRule="auto"/>
        <w:ind w:left="624" w:right="2667"/>
        <w:contextualSpacing w:val="0"/>
        <w:rPr>
          <w:rFonts w:eastAsia="Arial" w:cstheme="minorHAnsi"/>
          <w:sz w:val="20"/>
          <w:szCs w:val="20"/>
          <w:lang w:val="en-GB"/>
        </w:rPr>
      </w:pPr>
      <w:r w:rsidRPr="00B978FE">
        <w:rPr>
          <w:rFonts w:eastAsia="Arial" w:cstheme="minorHAnsi"/>
          <w:sz w:val="20"/>
          <w:szCs w:val="20"/>
          <w:lang w:val="en-GB"/>
        </w:rPr>
        <w:t>Provided always that:</w:t>
      </w:r>
    </w:p>
    <w:p w14:paraId="1E2BDD7A" w14:textId="77777777" w:rsidR="00935F89" w:rsidRPr="00B978FE" w:rsidRDefault="001445F6" w:rsidP="00D95A60">
      <w:pPr>
        <w:pStyle w:val="ListParagraph"/>
        <w:numPr>
          <w:ilvl w:val="0"/>
          <w:numId w:val="104"/>
        </w:numPr>
        <w:tabs>
          <w:tab w:val="left" w:pos="1440"/>
        </w:tabs>
        <w:spacing w:before="240" w:after="0" w:line="240" w:lineRule="auto"/>
        <w:ind w:left="984" w:right="146"/>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shall not exceed the limit of indemnity shown in the </w:t>
      </w:r>
      <w:r w:rsidR="00DD53AC"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in respect of this section</w:t>
      </w:r>
    </w:p>
    <w:p w14:paraId="13DC45B3" w14:textId="77777777" w:rsidR="00935F89" w:rsidRPr="00B978FE" w:rsidRDefault="00935F89" w:rsidP="00D95A60">
      <w:pPr>
        <w:pStyle w:val="ListParagraph"/>
        <w:numPr>
          <w:ilvl w:val="0"/>
          <w:numId w:val="104"/>
        </w:numPr>
        <w:spacing w:after="0" w:line="240" w:lineRule="auto"/>
        <w:ind w:left="984" w:right="78"/>
        <w:contextualSpacing w:val="0"/>
        <w:rPr>
          <w:rFonts w:eastAsia="Arial" w:cstheme="minorHAnsi"/>
          <w:sz w:val="20"/>
          <w:szCs w:val="20"/>
          <w:lang w:val="en-GB"/>
        </w:rPr>
      </w:pPr>
      <w:r w:rsidRPr="00B978FE">
        <w:rPr>
          <w:rFonts w:eastAsia="Arial" w:cstheme="minorHAnsi"/>
          <w:sz w:val="20"/>
          <w:szCs w:val="20"/>
          <w:lang w:val="en-GB"/>
        </w:rPr>
        <w:t xml:space="preserve">in respect of liability assumed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under contract such contractual agreement shall be in the form of an amendment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normal terms of </w:t>
      </w:r>
      <w:r w:rsidR="00DD53AC" w:rsidRPr="00B978FE">
        <w:rPr>
          <w:rFonts w:eastAsia="Arial" w:cstheme="minorHAnsi"/>
          <w:b/>
          <w:sz w:val="20"/>
          <w:szCs w:val="20"/>
          <w:lang w:val="en-GB"/>
        </w:rPr>
        <w:t>B</w:t>
      </w:r>
      <w:r w:rsidR="001C14F2" w:rsidRPr="00B978FE">
        <w:rPr>
          <w:rFonts w:eastAsia="Arial" w:cstheme="minorHAnsi"/>
          <w:b/>
          <w:sz w:val="20"/>
          <w:szCs w:val="20"/>
          <w:lang w:val="en-GB"/>
        </w:rPr>
        <w:t>usiness</w:t>
      </w:r>
      <w:r w:rsidRPr="00B978FE">
        <w:rPr>
          <w:rFonts w:eastAsia="Arial" w:cstheme="minorHAnsi"/>
          <w:sz w:val="20"/>
          <w:szCs w:val="20"/>
          <w:lang w:val="en-GB"/>
        </w:rPr>
        <w:t xml:space="preserve"> as notified to and accepted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p>
    <w:p w14:paraId="046A963C" w14:textId="47A331F7" w:rsidR="00935F89" w:rsidRPr="00B978FE" w:rsidRDefault="00935F89" w:rsidP="00D95A60">
      <w:pPr>
        <w:pStyle w:val="ListParagraph"/>
        <w:numPr>
          <w:ilvl w:val="0"/>
          <w:numId w:val="104"/>
        </w:numPr>
        <w:spacing w:after="0" w:line="240" w:lineRule="auto"/>
        <w:ind w:left="984" w:right="-20"/>
        <w:contextualSpacing w:val="0"/>
        <w:rPr>
          <w:rFonts w:eastAsia="Arial" w:cstheme="minorHAnsi"/>
          <w:sz w:val="20"/>
          <w:szCs w:val="20"/>
          <w:lang w:val="en-GB"/>
        </w:rPr>
      </w:pPr>
      <w:r w:rsidRPr="00B978FE">
        <w:rPr>
          <w:rFonts w:eastAsia="Arial" w:cstheme="minorHAnsi"/>
          <w:sz w:val="20"/>
          <w:szCs w:val="20"/>
          <w:lang w:val="en-GB"/>
        </w:rPr>
        <w:t xml:space="preserve">unless specifically agreed otherwise the indemnity by this section excludes all </w:t>
      </w:r>
      <w:r w:rsidR="009637CA"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b/>
          <w:sz w:val="20"/>
          <w:szCs w:val="20"/>
          <w:lang w:val="en-GB"/>
        </w:rPr>
        <w:t>s</w:t>
      </w:r>
      <w:r w:rsidRPr="00B978FE">
        <w:rPr>
          <w:rFonts w:eastAsia="Arial" w:cstheme="minorHAnsi"/>
          <w:sz w:val="20"/>
          <w:szCs w:val="20"/>
          <w:lang w:val="en-GB"/>
        </w:rPr>
        <w:t xml:space="preserve"> arising from</w:t>
      </w:r>
      <w:r w:rsidR="009637CA" w:rsidRPr="00B978FE">
        <w:rPr>
          <w:rFonts w:eastAsia="Arial" w:cstheme="minorHAnsi"/>
          <w:sz w:val="20"/>
          <w:szCs w:val="20"/>
          <w:lang w:val="en-GB"/>
        </w:rPr>
        <w:t xml:space="preserve"> </w:t>
      </w:r>
      <w:r w:rsidRPr="00B978FE">
        <w:rPr>
          <w:rFonts w:eastAsia="Arial" w:cstheme="minorHAnsi"/>
          <w:sz w:val="20"/>
          <w:szCs w:val="20"/>
          <w:lang w:val="en-GB"/>
        </w:rPr>
        <w:t xml:space="preserve">loss of cash, bank currency, promissory notes, securities for </w:t>
      </w:r>
      <w:r w:rsidR="00164AA9" w:rsidRPr="00B978FE">
        <w:rPr>
          <w:rFonts w:eastAsia="Arial" w:cstheme="minorHAnsi"/>
          <w:b/>
          <w:sz w:val="20"/>
          <w:szCs w:val="20"/>
          <w:lang w:val="en-GB"/>
        </w:rPr>
        <w:t>M</w:t>
      </w:r>
      <w:r w:rsidRPr="00B978FE">
        <w:rPr>
          <w:rFonts w:eastAsia="Arial" w:cstheme="minorHAnsi"/>
          <w:b/>
          <w:sz w:val="20"/>
          <w:szCs w:val="20"/>
          <w:lang w:val="en-GB"/>
        </w:rPr>
        <w:t>oney</w:t>
      </w:r>
      <w:r w:rsidRPr="00B978FE">
        <w:rPr>
          <w:rFonts w:eastAsia="Arial" w:cstheme="minorHAnsi"/>
          <w:sz w:val="20"/>
          <w:szCs w:val="20"/>
          <w:lang w:val="en-GB"/>
        </w:rPr>
        <w:t>, deeds, bonds, bills of exchange, stamps, medals, coins, jewellery, furs, gold, silver, precious metals, gems, precious stones or articles composed of any of these</w:t>
      </w:r>
    </w:p>
    <w:p w14:paraId="081223BD" w14:textId="77777777" w:rsidR="00935F89" w:rsidRPr="00B978FE" w:rsidRDefault="00935F89" w:rsidP="00D95A60">
      <w:pPr>
        <w:pStyle w:val="ListParagraph"/>
        <w:numPr>
          <w:ilvl w:val="0"/>
          <w:numId w:val="104"/>
        </w:numPr>
        <w:spacing w:after="0" w:line="240" w:lineRule="auto"/>
        <w:ind w:left="984" w:right="176"/>
        <w:contextualSpacing w:val="0"/>
        <w:rPr>
          <w:rFonts w:eastAsia="Arial" w:cstheme="minorHAnsi"/>
          <w:sz w:val="20"/>
          <w:szCs w:val="20"/>
          <w:lang w:val="en-GB"/>
        </w:rPr>
      </w:pPr>
      <w:r w:rsidRPr="00B978FE">
        <w:rPr>
          <w:rFonts w:eastAsia="Arial" w:cstheme="minorHAnsi"/>
          <w:sz w:val="20"/>
          <w:szCs w:val="20"/>
          <w:lang w:val="en-GB"/>
        </w:rPr>
        <w:t xml:space="preserve">written notice is provided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client within seven days of an occurrence likely to give rise to a </w:t>
      </w:r>
      <w:r w:rsidR="00DD53AC" w:rsidRPr="00B978FE">
        <w:rPr>
          <w:rFonts w:eastAsia="Arial" w:cstheme="minorHAnsi"/>
          <w:b/>
          <w:sz w:val="20"/>
          <w:szCs w:val="20"/>
          <w:lang w:val="en-GB"/>
        </w:rPr>
        <w:t>C</w:t>
      </w:r>
      <w:r w:rsidR="001C14F2" w:rsidRPr="00B978FE">
        <w:rPr>
          <w:rFonts w:eastAsia="Arial" w:cstheme="minorHAnsi"/>
          <w:b/>
          <w:sz w:val="20"/>
          <w:szCs w:val="20"/>
          <w:lang w:val="en-GB"/>
        </w:rPr>
        <w:t>laim</w:t>
      </w:r>
    </w:p>
    <w:p w14:paraId="3AF1B605" w14:textId="77777777" w:rsidR="00935F89" w:rsidRPr="00B978FE" w:rsidRDefault="001445F6" w:rsidP="00D95A60">
      <w:pPr>
        <w:pStyle w:val="ListParagraph"/>
        <w:numPr>
          <w:ilvl w:val="0"/>
          <w:numId w:val="104"/>
        </w:numPr>
        <w:spacing w:after="0" w:line="240" w:lineRule="auto"/>
        <w:ind w:left="984" w:right="158"/>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b/>
          <w:sz w:val="20"/>
          <w:szCs w:val="20"/>
          <w:lang w:val="en-GB"/>
        </w:rPr>
        <w:t>’s</w:t>
      </w:r>
      <w:r w:rsidR="00935F89" w:rsidRPr="00B978FE">
        <w:rPr>
          <w:rFonts w:eastAsia="Arial" w:cstheme="minorHAnsi"/>
          <w:b/>
          <w:sz w:val="20"/>
          <w:szCs w:val="20"/>
          <w:lang w:val="en-GB"/>
        </w:rPr>
        <w:t xml:space="preserve"> </w:t>
      </w:r>
      <w:r w:rsidR="00935F89" w:rsidRPr="00B978FE">
        <w:rPr>
          <w:rFonts w:eastAsia="Arial" w:cstheme="minorHAnsi"/>
          <w:sz w:val="20"/>
          <w:szCs w:val="20"/>
          <w:lang w:val="en-GB"/>
        </w:rPr>
        <w:t xml:space="preserve">client has operated their same system of check supervision and security arrangements in respect of the temporary worker(s) supplied by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as </w:t>
      </w:r>
      <w:r w:rsidR="00935F89" w:rsidRPr="00B978FE">
        <w:rPr>
          <w:rFonts w:eastAsia="Arial" w:cstheme="minorHAnsi"/>
          <w:sz w:val="20"/>
          <w:szCs w:val="20"/>
          <w:lang w:val="en-GB"/>
        </w:rPr>
        <w:lastRenderedPageBreak/>
        <w:t xml:space="preserve">that operated for an </w:t>
      </w:r>
      <w:r w:rsidR="00DD53AC" w:rsidRPr="00B978FE">
        <w:rPr>
          <w:rFonts w:eastAsia="Arial" w:cstheme="minorHAnsi"/>
          <w:b/>
          <w:sz w:val="20"/>
          <w:szCs w:val="20"/>
          <w:lang w:val="en-GB"/>
        </w:rPr>
        <w:t>E</w:t>
      </w:r>
      <w:r w:rsidR="001C14F2" w:rsidRPr="00B978FE">
        <w:rPr>
          <w:rFonts w:eastAsia="Arial" w:cstheme="minorHAnsi"/>
          <w:b/>
          <w:sz w:val="20"/>
          <w:szCs w:val="20"/>
          <w:lang w:val="en-GB"/>
        </w:rPr>
        <w:t>mployee</w:t>
      </w:r>
      <w:r w:rsidR="00935F89" w:rsidRPr="00B978FE">
        <w:rPr>
          <w:rFonts w:eastAsia="Arial" w:cstheme="minorHAnsi"/>
          <w:sz w:val="20"/>
          <w:szCs w:val="20"/>
          <w:lang w:val="en-GB"/>
        </w:rPr>
        <w:t xml:space="preserve"> of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b/>
          <w:sz w:val="20"/>
          <w:szCs w:val="20"/>
          <w:lang w:val="en-GB"/>
        </w:rPr>
        <w:t>’s</w:t>
      </w:r>
    </w:p>
    <w:p w14:paraId="65E0A5AC" w14:textId="1649DC30" w:rsidR="00935F89" w:rsidRDefault="00935F89" w:rsidP="00D95A60">
      <w:pPr>
        <w:pStyle w:val="ListParagraph"/>
        <w:numPr>
          <w:ilvl w:val="0"/>
          <w:numId w:val="104"/>
        </w:numPr>
        <w:spacing w:after="0" w:line="240" w:lineRule="auto"/>
        <w:ind w:left="984" w:right="72"/>
        <w:contextualSpacing w:val="0"/>
        <w:rPr>
          <w:rFonts w:eastAsia="Arial" w:cstheme="minorHAnsi"/>
          <w:sz w:val="20"/>
          <w:szCs w:val="20"/>
          <w:lang w:val="en-GB"/>
        </w:rPr>
      </w:pPr>
      <w:r w:rsidRPr="00B978FE">
        <w:rPr>
          <w:rFonts w:eastAsia="Arial" w:cstheme="minorHAnsi"/>
          <w:sz w:val="20"/>
          <w:szCs w:val="20"/>
          <w:lang w:val="en-GB"/>
        </w:rPr>
        <w:t>the temporary worker(s) alleged to be involved in any act of dishonesty shall be capable of being prosecuted to conviction in connection with the alleged act.</w:t>
      </w:r>
    </w:p>
    <w:p w14:paraId="2A90EA3E" w14:textId="68879704" w:rsidR="004A5A9F" w:rsidRDefault="004A5A9F" w:rsidP="004A5A9F">
      <w:pPr>
        <w:spacing w:after="0" w:line="240" w:lineRule="auto"/>
        <w:ind w:right="72"/>
        <w:rPr>
          <w:rFonts w:eastAsia="Arial" w:cstheme="minorHAnsi"/>
          <w:sz w:val="20"/>
          <w:szCs w:val="20"/>
          <w:lang w:val="en-GB"/>
        </w:rPr>
      </w:pPr>
    </w:p>
    <w:p w14:paraId="51D0950F" w14:textId="645ACFDC" w:rsidR="004A5A9F" w:rsidRPr="004A5A9F" w:rsidRDefault="004A5A9F" w:rsidP="004A5A9F">
      <w:pPr>
        <w:pStyle w:val="ListParagraph"/>
        <w:numPr>
          <w:ilvl w:val="0"/>
          <w:numId w:val="42"/>
        </w:numPr>
        <w:spacing w:after="0" w:line="240" w:lineRule="auto"/>
        <w:ind w:right="72"/>
        <w:rPr>
          <w:rFonts w:ascii="Tahoma" w:eastAsia="Arial" w:hAnsi="Tahoma" w:cs="Tahoma"/>
          <w:sz w:val="20"/>
          <w:szCs w:val="20"/>
        </w:rPr>
      </w:pPr>
      <w:r w:rsidRPr="004A5A9F">
        <w:rPr>
          <w:rFonts w:ascii="Tahoma" w:eastAsia="Arial" w:hAnsi="Tahoma" w:cs="Tahoma"/>
          <w:b/>
          <w:color w:val="1F497D" w:themeColor="text2"/>
          <w:sz w:val="20"/>
          <w:szCs w:val="20"/>
        </w:rPr>
        <w:t>Contractual Liability</w:t>
      </w:r>
    </w:p>
    <w:p w14:paraId="49F34E12" w14:textId="77777777" w:rsidR="004A5A9F" w:rsidRDefault="004A5A9F" w:rsidP="004A5A9F">
      <w:pPr>
        <w:spacing w:after="0" w:line="240" w:lineRule="auto"/>
        <w:ind w:right="72"/>
        <w:rPr>
          <w:rFonts w:ascii="Tahoma" w:eastAsia="Arial" w:hAnsi="Tahoma" w:cs="Tahoma"/>
          <w:sz w:val="20"/>
          <w:szCs w:val="20"/>
        </w:rPr>
      </w:pPr>
    </w:p>
    <w:p w14:paraId="1606D86A" w14:textId="77777777" w:rsidR="004A5A9F" w:rsidRDefault="004A5A9F" w:rsidP="004A5A9F">
      <w:pPr>
        <w:pStyle w:val="Default"/>
        <w:rPr>
          <w:rFonts w:ascii="Tahoma" w:hAnsi="Tahoma" w:cs="Tahoma"/>
          <w:sz w:val="20"/>
          <w:szCs w:val="20"/>
        </w:rPr>
      </w:pPr>
      <w:r>
        <w:rPr>
          <w:rFonts w:ascii="Tahoma" w:eastAsia="Arial" w:hAnsi="Tahoma" w:cs="Tahoma"/>
          <w:sz w:val="20"/>
          <w:szCs w:val="20"/>
        </w:rPr>
        <w:tab/>
      </w:r>
      <w:r w:rsidRPr="00812E96">
        <w:rPr>
          <w:rFonts w:ascii="Tahoma" w:hAnsi="Tahoma" w:cs="Tahoma"/>
          <w:sz w:val="20"/>
          <w:szCs w:val="20"/>
        </w:rPr>
        <w:t xml:space="preserve">Where any contract or agreement entered into by </w:t>
      </w:r>
      <w:r w:rsidRPr="00812E96">
        <w:rPr>
          <w:rFonts w:ascii="Tahoma" w:hAnsi="Tahoma" w:cs="Tahoma"/>
          <w:bCs/>
          <w:sz w:val="20"/>
          <w:szCs w:val="20"/>
        </w:rPr>
        <w:t xml:space="preserve">the </w:t>
      </w:r>
      <w:r>
        <w:rPr>
          <w:rFonts w:ascii="Tahoma" w:hAnsi="Tahoma" w:cs="Tahoma"/>
          <w:b/>
          <w:bCs/>
          <w:sz w:val="20"/>
          <w:szCs w:val="20"/>
        </w:rPr>
        <w:t>Insured</w:t>
      </w:r>
      <w:r w:rsidRPr="00812E96">
        <w:rPr>
          <w:rFonts w:ascii="Tahoma" w:hAnsi="Tahoma" w:cs="Tahoma"/>
          <w:b/>
          <w:bCs/>
          <w:sz w:val="20"/>
          <w:szCs w:val="20"/>
        </w:rPr>
        <w:t xml:space="preserve"> </w:t>
      </w:r>
      <w:r w:rsidRPr="00812E96">
        <w:rPr>
          <w:rFonts w:ascii="Tahoma" w:hAnsi="Tahoma" w:cs="Tahoma"/>
          <w:sz w:val="20"/>
          <w:szCs w:val="20"/>
        </w:rPr>
        <w:t xml:space="preserve">so requires </w:t>
      </w:r>
      <w:r w:rsidRPr="00812E96">
        <w:rPr>
          <w:rFonts w:ascii="Tahoma" w:hAnsi="Tahoma" w:cs="Tahoma"/>
          <w:bCs/>
          <w:sz w:val="20"/>
          <w:szCs w:val="20"/>
        </w:rPr>
        <w:t>the</w:t>
      </w:r>
      <w:r>
        <w:rPr>
          <w:rFonts w:ascii="Tahoma" w:hAnsi="Tahoma" w:cs="Tahoma"/>
          <w:b/>
          <w:bCs/>
          <w:sz w:val="20"/>
          <w:szCs w:val="20"/>
        </w:rPr>
        <w:t xml:space="preserve"> Insurers</w:t>
      </w:r>
      <w:r w:rsidRPr="00812E96">
        <w:rPr>
          <w:rFonts w:ascii="Tahoma" w:hAnsi="Tahoma" w:cs="Tahoma"/>
          <w:b/>
          <w:bCs/>
          <w:sz w:val="20"/>
          <w:szCs w:val="20"/>
        </w:rPr>
        <w:t xml:space="preserve"> </w:t>
      </w:r>
      <w:r w:rsidRPr="00812E96">
        <w:rPr>
          <w:rFonts w:ascii="Tahoma" w:hAnsi="Tahoma" w:cs="Tahoma"/>
          <w:sz w:val="20"/>
          <w:szCs w:val="20"/>
        </w:rPr>
        <w:t xml:space="preserve">will: </w:t>
      </w:r>
    </w:p>
    <w:p w14:paraId="1FA9261D" w14:textId="77777777" w:rsidR="004A5A9F" w:rsidRPr="00812E96" w:rsidRDefault="004A5A9F" w:rsidP="004A5A9F">
      <w:pPr>
        <w:pStyle w:val="Default"/>
        <w:rPr>
          <w:rFonts w:ascii="Tahoma" w:hAnsi="Tahoma" w:cs="Tahoma"/>
          <w:sz w:val="20"/>
          <w:szCs w:val="20"/>
        </w:rPr>
      </w:pPr>
    </w:p>
    <w:p w14:paraId="3727E494" w14:textId="77777777" w:rsidR="004A5A9F" w:rsidRPr="00812E96" w:rsidRDefault="004A5A9F" w:rsidP="004A5A9F">
      <w:pPr>
        <w:pStyle w:val="Default"/>
        <w:ind w:left="720"/>
        <w:rPr>
          <w:rFonts w:ascii="Tahoma" w:hAnsi="Tahoma" w:cs="Tahoma"/>
          <w:sz w:val="20"/>
          <w:szCs w:val="20"/>
        </w:rPr>
      </w:pPr>
      <w:r w:rsidRPr="00812E96">
        <w:rPr>
          <w:rFonts w:ascii="Tahoma" w:hAnsi="Tahoma" w:cs="Tahoma"/>
          <w:sz w:val="20"/>
          <w:szCs w:val="20"/>
        </w:rPr>
        <w:t xml:space="preserve">a) indemnify </w:t>
      </w:r>
      <w:r w:rsidRPr="00812E96">
        <w:rPr>
          <w:rFonts w:ascii="Tahoma" w:hAnsi="Tahoma" w:cs="Tahoma"/>
          <w:bCs/>
          <w:sz w:val="20"/>
          <w:szCs w:val="20"/>
        </w:rPr>
        <w:t xml:space="preserve">the </w:t>
      </w:r>
      <w:r>
        <w:rPr>
          <w:rFonts w:ascii="Tahoma" w:hAnsi="Tahoma" w:cs="Tahoma"/>
          <w:b/>
          <w:bCs/>
          <w:sz w:val="20"/>
          <w:szCs w:val="20"/>
        </w:rPr>
        <w:t xml:space="preserve">Insured </w:t>
      </w:r>
      <w:r w:rsidRPr="00812E96">
        <w:rPr>
          <w:rFonts w:ascii="Tahoma" w:hAnsi="Tahoma" w:cs="Tahoma"/>
          <w:sz w:val="20"/>
          <w:szCs w:val="20"/>
        </w:rPr>
        <w:t xml:space="preserve">against liability arising in connection with and assumed by </w:t>
      </w:r>
      <w:r w:rsidRPr="00812E96">
        <w:rPr>
          <w:rFonts w:ascii="Tahoma" w:hAnsi="Tahoma" w:cs="Tahoma"/>
          <w:bCs/>
          <w:sz w:val="20"/>
          <w:szCs w:val="20"/>
        </w:rPr>
        <w:t>the</w:t>
      </w:r>
      <w:r>
        <w:rPr>
          <w:rFonts w:ascii="Tahoma" w:hAnsi="Tahoma" w:cs="Tahoma"/>
          <w:b/>
          <w:bCs/>
          <w:sz w:val="20"/>
          <w:szCs w:val="20"/>
        </w:rPr>
        <w:t xml:space="preserve"> Insured</w:t>
      </w:r>
      <w:r w:rsidRPr="00812E96">
        <w:rPr>
          <w:rFonts w:ascii="Tahoma" w:hAnsi="Tahoma" w:cs="Tahoma"/>
          <w:b/>
          <w:bCs/>
          <w:sz w:val="20"/>
          <w:szCs w:val="20"/>
        </w:rPr>
        <w:t xml:space="preserve"> </w:t>
      </w:r>
      <w:r w:rsidRPr="00812E96">
        <w:rPr>
          <w:rFonts w:ascii="Tahoma" w:hAnsi="Tahoma" w:cs="Tahoma"/>
          <w:sz w:val="20"/>
          <w:szCs w:val="20"/>
        </w:rPr>
        <w:t xml:space="preserve">by virtue of such contract or agreement but only so far as concerns liability as defined in this </w:t>
      </w:r>
      <w:r w:rsidRPr="00812E96">
        <w:rPr>
          <w:rFonts w:ascii="Tahoma" w:hAnsi="Tahoma" w:cs="Tahoma"/>
          <w:bCs/>
          <w:sz w:val="20"/>
          <w:szCs w:val="20"/>
        </w:rPr>
        <w:t>section</w:t>
      </w:r>
      <w:r w:rsidRPr="00812E96">
        <w:rPr>
          <w:rFonts w:ascii="Tahoma" w:hAnsi="Tahoma" w:cs="Tahoma"/>
          <w:sz w:val="20"/>
          <w:szCs w:val="20"/>
        </w:rPr>
        <w:t xml:space="preserve">; and </w:t>
      </w:r>
    </w:p>
    <w:p w14:paraId="1078C488" w14:textId="77777777" w:rsidR="004A5A9F" w:rsidRPr="00812E96" w:rsidRDefault="004A5A9F" w:rsidP="004A5A9F">
      <w:pPr>
        <w:pStyle w:val="Default"/>
        <w:ind w:left="720"/>
        <w:rPr>
          <w:rFonts w:ascii="Tahoma" w:hAnsi="Tahoma" w:cs="Tahoma"/>
          <w:sz w:val="20"/>
          <w:szCs w:val="20"/>
        </w:rPr>
      </w:pPr>
      <w:r w:rsidRPr="00812E96">
        <w:rPr>
          <w:rFonts w:ascii="Tahoma" w:hAnsi="Tahoma" w:cs="Tahoma"/>
          <w:sz w:val="20"/>
          <w:szCs w:val="20"/>
        </w:rPr>
        <w:t xml:space="preserve">b) waive rights of subrogation against any party specified in the contract or agreement; </w:t>
      </w:r>
    </w:p>
    <w:p w14:paraId="041842D1" w14:textId="77777777" w:rsidR="004A5A9F" w:rsidRPr="00812E96" w:rsidRDefault="004A5A9F" w:rsidP="004A5A9F">
      <w:pPr>
        <w:pStyle w:val="Default"/>
        <w:ind w:left="720"/>
        <w:rPr>
          <w:rFonts w:ascii="Tahoma" w:hAnsi="Tahoma" w:cs="Tahoma"/>
          <w:sz w:val="20"/>
          <w:szCs w:val="20"/>
        </w:rPr>
      </w:pPr>
    </w:p>
    <w:p w14:paraId="31C80240" w14:textId="77777777" w:rsidR="004A5A9F" w:rsidRDefault="004A5A9F" w:rsidP="004A5A9F">
      <w:pPr>
        <w:pStyle w:val="Default"/>
        <w:ind w:left="720"/>
        <w:rPr>
          <w:rFonts w:ascii="Tahoma" w:hAnsi="Tahoma" w:cs="Tahoma"/>
          <w:color w:val="auto"/>
          <w:sz w:val="20"/>
          <w:szCs w:val="20"/>
        </w:rPr>
      </w:pPr>
      <w:r w:rsidRPr="00812E96">
        <w:rPr>
          <w:rFonts w:ascii="Tahoma" w:hAnsi="Tahoma" w:cs="Tahoma"/>
          <w:color w:val="auto"/>
          <w:sz w:val="20"/>
          <w:szCs w:val="20"/>
        </w:rPr>
        <w:t xml:space="preserve">provided that: </w:t>
      </w:r>
    </w:p>
    <w:p w14:paraId="610B1F2C" w14:textId="77777777" w:rsidR="004A5A9F" w:rsidRPr="00812E96" w:rsidRDefault="004A5A9F" w:rsidP="004A5A9F">
      <w:pPr>
        <w:pStyle w:val="Default"/>
        <w:ind w:left="720"/>
        <w:rPr>
          <w:rFonts w:ascii="Tahoma" w:hAnsi="Tahoma" w:cs="Tahoma"/>
          <w:color w:val="auto"/>
          <w:sz w:val="20"/>
          <w:szCs w:val="20"/>
        </w:rPr>
      </w:pPr>
    </w:p>
    <w:p w14:paraId="02B7D798" w14:textId="77777777" w:rsidR="004A5A9F" w:rsidRPr="00812E96" w:rsidRDefault="004A5A9F" w:rsidP="004A5A9F">
      <w:pPr>
        <w:pStyle w:val="Default"/>
        <w:ind w:left="720"/>
        <w:rPr>
          <w:rFonts w:ascii="Tahoma" w:hAnsi="Tahoma" w:cs="Tahoma"/>
          <w:color w:val="auto"/>
          <w:sz w:val="20"/>
          <w:szCs w:val="20"/>
        </w:rPr>
      </w:pPr>
      <w:r w:rsidRPr="00812E96">
        <w:rPr>
          <w:rFonts w:ascii="Tahoma" w:hAnsi="Tahoma" w:cs="Tahoma"/>
          <w:color w:val="auto"/>
          <w:sz w:val="20"/>
          <w:szCs w:val="20"/>
        </w:rPr>
        <w:t xml:space="preserve">i) </w:t>
      </w:r>
      <w:r w:rsidRPr="00812E96">
        <w:rPr>
          <w:rFonts w:ascii="Tahoma" w:hAnsi="Tahoma" w:cs="Tahoma"/>
          <w:bCs/>
          <w:color w:val="auto"/>
          <w:sz w:val="20"/>
          <w:szCs w:val="20"/>
        </w:rPr>
        <w:t xml:space="preserve">the </w:t>
      </w:r>
      <w:r>
        <w:rPr>
          <w:rFonts w:ascii="Tahoma" w:hAnsi="Tahoma" w:cs="Tahoma"/>
          <w:b/>
          <w:bCs/>
          <w:color w:val="auto"/>
          <w:sz w:val="20"/>
          <w:szCs w:val="20"/>
        </w:rPr>
        <w:t>Insured</w:t>
      </w:r>
      <w:r w:rsidRPr="00812E96">
        <w:rPr>
          <w:rFonts w:ascii="Tahoma" w:hAnsi="Tahoma" w:cs="Tahoma"/>
          <w:b/>
          <w:bCs/>
          <w:color w:val="auto"/>
          <w:sz w:val="20"/>
          <w:szCs w:val="20"/>
        </w:rPr>
        <w:t xml:space="preserve"> </w:t>
      </w:r>
      <w:r w:rsidRPr="00812E96">
        <w:rPr>
          <w:rFonts w:ascii="Tahoma" w:hAnsi="Tahoma" w:cs="Tahoma"/>
          <w:color w:val="auto"/>
          <w:sz w:val="20"/>
          <w:szCs w:val="20"/>
        </w:rPr>
        <w:t xml:space="preserve">shall arrange for such other parties as may be indemnified by any such contract or agreement, to observe and fulfil the terms and conditions of this insurance so far as they can apply; </w:t>
      </w:r>
    </w:p>
    <w:p w14:paraId="61D69851" w14:textId="77777777" w:rsidR="004A5A9F" w:rsidRDefault="004A5A9F" w:rsidP="004A5A9F">
      <w:pPr>
        <w:spacing w:after="0" w:line="240" w:lineRule="auto"/>
        <w:ind w:left="720" w:right="72"/>
        <w:rPr>
          <w:rFonts w:ascii="Tahoma" w:hAnsi="Tahoma" w:cs="Tahoma"/>
          <w:sz w:val="20"/>
          <w:szCs w:val="20"/>
        </w:rPr>
      </w:pPr>
      <w:r w:rsidRPr="00812E96">
        <w:rPr>
          <w:rFonts w:ascii="Tahoma" w:hAnsi="Tahoma" w:cs="Tahoma"/>
          <w:sz w:val="20"/>
          <w:szCs w:val="20"/>
        </w:rPr>
        <w:t xml:space="preserve">ii) </w:t>
      </w:r>
      <w:r w:rsidRPr="00812E96">
        <w:rPr>
          <w:rFonts w:ascii="Tahoma" w:hAnsi="Tahoma" w:cs="Tahoma"/>
          <w:bCs/>
          <w:sz w:val="20"/>
          <w:szCs w:val="20"/>
        </w:rPr>
        <w:t xml:space="preserve">the </w:t>
      </w:r>
      <w:r>
        <w:rPr>
          <w:rFonts w:ascii="Tahoma" w:hAnsi="Tahoma" w:cs="Tahoma"/>
          <w:b/>
          <w:bCs/>
          <w:sz w:val="20"/>
          <w:szCs w:val="20"/>
        </w:rPr>
        <w:t>Insurers</w:t>
      </w:r>
      <w:r w:rsidRPr="00812E96">
        <w:rPr>
          <w:rFonts w:ascii="Tahoma" w:hAnsi="Tahoma" w:cs="Tahoma"/>
          <w:b/>
          <w:bCs/>
          <w:sz w:val="20"/>
          <w:szCs w:val="20"/>
        </w:rPr>
        <w:t xml:space="preserve"> </w:t>
      </w:r>
      <w:r w:rsidRPr="00812E96">
        <w:rPr>
          <w:rFonts w:ascii="Tahoma" w:hAnsi="Tahoma" w:cs="Tahoma"/>
          <w:sz w:val="20"/>
          <w:szCs w:val="20"/>
        </w:rPr>
        <w:t>shall retain the sole conduct and control of all claims.</w:t>
      </w:r>
    </w:p>
    <w:p w14:paraId="009E3AD1" w14:textId="77777777" w:rsidR="004A5A9F" w:rsidRDefault="004A5A9F" w:rsidP="004A5A9F">
      <w:pPr>
        <w:spacing w:after="0" w:line="240" w:lineRule="auto"/>
        <w:ind w:right="72"/>
        <w:rPr>
          <w:rFonts w:ascii="Tahoma" w:hAnsi="Tahoma" w:cs="Tahoma"/>
          <w:sz w:val="20"/>
          <w:szCs w:val="20"/>
        </w:rPr>
      </w:pPr>
    </w:p>
    <w:p w14:paraId="514310CF" w14:textId="77777777" w:rsidR="004A5A9F" w:rsidRDefault="004A5A9F" w:rsidP="004A5A9F">
      <w:pPr>
        <w:spacing w:after="0" w:line="240" w:lineRule="auto"/>
        <w:ind w:right="72"/>
        <w:rPr>
          <w:rFonts w:ascii="Tahoma" w:hAnsi="Tahoma" w:cs="Tahoma"/>
          <w:sz w:val="20"/>
          <w:szCs w:val="20"/>
        </w:rPr>
      </w:pPr>
      <w:r>
        <w:rPr>
          <w:rFonts w:ascii="Tahoma" w:hAnsi="Tahoma" w:cs="Tahoma"/>
          <w:sz w:val="20"/>
          <w:szCs w:val="20"/>
        </w:rPr>
        <w:t>18.</w:t>
      </w:r>
      <w:r>
        <w:rPr>
          <w:rFonts w:ascii="Tahoma" w:hAnsi="Tahoma" w:cs="Tahoma"/>
          <w:sz w:val="20"/>
          <w:szCs w:val="20"/>
        </w:rPr>
        <w:tab/>
      </w:r>
      <w:r w:rsidRPr="00812E96">
        <w:rPr>
          <w:rFonts w:ascii="Tahoma" w:hAnsi="Tahoma" w:cs="Tahoma"/>
          <w:b/>
          <w:color w:val="1F497D" w:themeColor="text2"/>
          <w:sz w:val="20"/>
          <w:szCs w:val="20"/>
        </w:rPr>
        <w:t>Domiciliary Care</w:t>
      </w:r>
    </w:p>
    <w:p w14:paraId="14E8A779" w14:textId="77777777" w:rsidR="004A5A9F" w:rsidRDefault="004A5A9F" w:rsidP="004A5A9F">
      <w:pPr>
        <w:spacing w:after="0" w:line="240" w:lineRule="auto"/>
        <w:ind w:right="72"/>
        <w:rPr>
          <w:rFonts w:ascii="Tahoma" w:hAnsi="Tahoma" w:cs="Tahoma"/>
          <w:sz w:val="20"/>
          <w:szCs w:val="20"/>
        </w:rPr>
      </w:pPr>
    </w:p>
    <w:p w14:paraId="3C6D9CD5" w14:textId="77777777" w:rsidR="004A5A9F" w:rsidRPr="00812E96" w:rsidRDefault="004A5A9F" w:rsidP="004A5A9F">
      <w:pPr>
        <w:pStyle w:val="Default"/>
        <w:ind w:left="720"/>
        <w:rPr>
          <w:rFonts w:ascii="Tahoma" w:hAnsi="Tahoma" w:cs="Tahoma"/>
          <w:sz w:val="20"/>
          <w:szCs w:val="20"/>
        </w:rPr>
      </w:pPr>
      <w:r>
        <w:rPr>
          <w:rFonts w:ascii="Tahoma" w:hAnsi="Tahoma" w:cs="Tahoma"/>
          <w:b/>
          <w:bCs/>
          <w:sz w:val="20"/>
          <w:szCs w:val="20"/>
        </w:rPr>
        <w:t>Insurers</w:t>
      </w:r>
      <w:r w:rsidRPr="00812E96">
        <w:rPr>
          <w:rFonts w:ascii="Tahoma" w:hAnsi="Tahoma" w:cs="Tahoma"/>
          <w:b/>
          <w:bCs/>
          <w:sz w:val="20"/>
          <w:szCs w:val="20"/>
        </w:rPr>
        <w:t xml:space="preserve"> </w:t>
      </w:r>
      <w:r w:rsidRPr="00812E96">
        <w:rPr>
          <w:rFonts w:ascii="Tahoma" w:hAnsi="Tahoma" w:cs="Tahoma"/>
          <w:sz w:val="20"/>
          <w:szCs w:val="20"/>
        </w:rPr>
        <w:t xml:space="preserve">will indemnify you against all sums that you shall become legally liable to pay as damages in respect of accidental </w:t>
      </w:r>
      <w:r>
        <w:rPr>
          <w:rFonts w:ascii="Tahoma" w:hAnsi="Tahoma" w:cs="Tahoma"/>
          <w:b/>
          <w:bCs/>
          <w:sz w:val="20"/>
          <w:szCs w:val="20"/>
        </w:rPr>
        <w:t>B</w:t>
      </w:r>
      <w:r w:rsidRPr="00812E96">
        <w:rPr>
          <w:rFonts w:ascii="Tahoma" w:hAnsi="Tahoma" w:cs="Tahoma"/>
          <w:b/>
          <w:bCs/>
          <w:sz w:val="20"/>
          <w:szCs w:val="20"/>
        </w:rPr>
        <w:t xml:space="preserve">odily injury </w:t>
      </w:r>
      <w:r w:rsidRPr="00812E96">
        <w:rPr>
          <w:rFonts w:ascii="Tahoma" w:hAnsi="Tahoma" w:cs="Tahoma"/>
          <w:sz w:val="20"/>
          <w:szCs w:val="20"/>
        </w:rPr>
        <w:t xml:space="preserve">to any person or </w:t>
      </w:r>
      <w:r>
        <w:rPr>
          <w:rFonts w:ascii="Tahoma" w:hAnsi="Tahoma" w:cs="Tahoma"/>
          <w:b/>
          <w:bCs/>
          <w:sz w:val="20"/>
          <w:szCs w:val="20"/>
        </w:rPr>
        <w:t>D</w:t>
      </w:r>
      <w:r w:rsidRPr="00812E96">
        <w:rPr>
          <w:rFonts w:ascii="Tahoma" w:hAnsi="Tahoma" w:cs="Tahoma"/>
          <w:b/>
          <w:bCs/>
          <w:sz w:val="20"/>
          <w:szCs w:val="20"/>
        </w:rPr>
        <w:t xml:space="preserve">amage </w:t>
      </w:r>
      <w:r w:rsidRPr="00812E96">
        <w:rPr>
          <w:rFonts w:ascii="Tahoma" w:hAnsi="Tahoma" w:cs="Tahoma"/>
          <w:sz w:val="20"/>
          <w:szCs w:val="20"/>
        </w:rPr>
        <w:t xml:space="preserve">to tangible property by any individual who is a member of your </w:t>
      </w:r>
      <w:r w:rsidRPr="00812E96">
        <w:rPr>
          <w:rFonts w:ascii="Tahoma" w:hAnsi="Tahoma" w:cs="Tahoma"/>
          <w:bCs/>
          <w:sz w:val="20"/>
          <w:szCs w:val="20"/>
        </w:rPr>
        <w:t>domiciliary care workforce</w:t>
      </w:r>
      <w:r w:rsidRPr="00812E96">
        <w:rPr>
          <w:rFonts w:ascii="Tahoma" w:hAnsi="Tahoma" w:cs="Tahoma"/>
          <w:sz w:val="20"/>
          <w:szCs w:val="20"/>
        </w:rPr>
        <w:t xml:space="preserve">. </w:t>
      </w:r>
    </w:p>
    <w:p w14:paraId="542662FB" w14:textId="77777777" w:rsidR="004A5A9F" w:rsidRDefault="004A5A9F" w:rsidP="004A5A9F">
      <w:pPr>
        <w:spacing w:after="0" w:line="240" w:lineRule="auto"/>
        <w:ind w:left="720" w:right="72"/>
        <w:rPr>
          <w:rFonts w:ascii="Tahoma" w:hAnsi="Tahoma" w:cs="Tahoma"/>
          <w:sz w:val="20"/>
          <w:szCs w:val="20"/>
        </w:rPr>
      </w:pPr>
    </w:p>
    <w:p w14:paraId="5FB01B96" w14:textId="77777777" w:rsidR="004A5A9F" w:rsidRDefault="004A5A9F" w:rsidP="004A5A9F">
      <w:pPr>
        <w:spacing w:after="0" w:line="240" w:lineRule="auto"/>
        <w:ind w:left="720" w:right="72"/>
        <w:rPr>
          <w:rFonts w:ascii="Tahoma" w:hAnsi="Tahoma" w:cs="Tahoma"/>
          <w:sz w:val="20"/>
          <w:szCs w:val="20"/>
        </w:rPr>
      </w:pPr>
      <w:r w:rsidRPr="00812E96">
        <w:rPr>
          <w:rFonts w:ascii="Tahoma" w:hAnsi="Tahoma" w:cs="Tahoma"/>
          <w:sz w:val="20"/>
          <w:szCs w:val="20"/>
        </w:rPr>
        <w:t xml:space="preserve">This extension will apply as though a separate policy had been issued to each such individual and we hereby waive all rights of subrogation which we may have against such individual in respect of any claim made under this extension provided that </w:t>
      </w:r>
      <w:r w:rsidRPr="00812E96">
        <w:rPr>
          <w:rFonts w:ascii="Tahoma" w:hAnsi="Tahoma" w:cs="Tahoma"/>
          <w:bCs/>
          <w:sz w:val="20"/>
          <w:szCs w:val="20"/>
        </w:rPr>
        <w:t>the</w:t>
      </w:r>
      <w:r>
        <w:rPr>
          <w:rFonts w:ascii="Tahoma" w:hAnsi="Tahoma" w:cs="Tahoma"/>
          <w:b/>
          <w:bCs/>
          <w:sz w:val="20"/>
          <w:szCs w:val="20"/>
        </w:rPr>
        <w:t xml:space="preserve"> Insurers</w:t>
      </w:r>
      <w:r w:rsidRPr="00812E96">
        <w:rPr>
          <w:rFonts w:ascii="Tahoma" w:hAnsi="Tahoma" w:cs="Tahoma"/>
          <w:b/>
          <w:bCs/>
          <w:sz w:val="20"/>
          <w:szCs w:val="20"/>
        </w:rPr>
        <w:t xml:space="preserve"> </w:t>
      </w:r>
      <w:r w:rsidRPr="00812E96">
        <w:rPr>
          <w:rFonts w:ascii="Tahoma" w:hAnsi="Tahoma" w:cs="Tahoma"/>
          <w:sz w:val="20"/>
          <w:szCs w:val="20"/>
        </w:rPr>
        <w:t xml:space="preserve">total liability to all parties will not exceed the </w:t>
      </w:r>
      <w:r>
        <w:rPr>
          <w:rFonts w:ascii="Tahoma" w:hAnsi="Tahoma" w:cs="Tahoma"/>
          <w:b/>
          <w:bCs/>
          <w:sz w:val="20"/>
          <w:szCs w:val="20"/>
        </w:rPr>
        <w:t>L</w:t>
      </w:r>
      <w:r w:rsidRPr="00812E96">
        <w:rPr>
          <w:rFonts w:ascii="Tahoma" w:hAnsi="Tahoma" w:cs="Tahoma"/>
          <w:b/>
          <w:bCs/>
          <w:sz w:val="20"/>
          <w:szCs w:val="20"/>
        </w:rPr>
        <w:t xml:space="preserve">imit of indemnity </w:t>
      </w:r>
      <w:r w:rsidRPr="00812E96">
        <w:rPr>
          <w:rFonts w:ascii="Tahoma" w:hAnsi="Tahoma" w:cs="Tahoma"/>
          <w:sz w:val="20"/>
          <w:szCs w:val="20"/>
        </w:rPr>
        <w:t>or any applicable sub-limit of indemnity.</w:t>
      </w:r>
    </w:p>
    <w:p w14:paraId="021F329F" w14:textId="77777777" w:rsidR="004A5A9F" w:rsidRDefault="004A5A9F" w:rsidP="004A5A9F">
      <w:pPr>
        <w:spacing w:after="0" w:line="240" w:lineRule="auto"/>
        <w:ind w:right="72"/>
        <w:rPr>
          <w:rFonts w:ascii="Tahoma" w:hAnsi="Tahoma" w:cs="Tahoma"/>
          <w:sz w:val="20"/>
          <w:szCs w:val="20"/>
        </w:rPr>
      </w:pPr>
    </w:p>
    <w:p w14:paraId="01E5AB2C" w14:textId="77777777" w:rsidR="004A5A9F" w:rsidRDefault="004A5A9F" w:rsidP="004A5A9F">
      <w:pPr>
        <w:spacing w:after="0" w:line="240" w:lineRule="auto"/>
        <w:ind w:right="72"/>
        <w:rPr>
          <w:rFonts w:ascii="Tahoma" w:hAnsi="Tahoma" w:cs="Tahoma"/>
          <w:sz w:val="20"/>
          <w:szCs w:val="20"/>
        </w:rPr>
      </w:pPr>
      <w:r>
        <w:rPr>
          <w:rFonts w:ascii="Tahoma" w:hAnsi="Tahoma" w:cs="Tahoma"/>
          <w:sz w:val="20"/>
          <w:szCs w:val="20"/>
        </w:rPr>
        <w:t xml:space="preserve">19. </w:t>
      </w:r>
      <w:r>
        <w:rPr>
          <w:rFonts w:ascii="Tahoma" w:hAnsi="Tahoma" w:cs="Tahoma"/>
          <w:sz w:val="20"/>
          <w:szCs w:val="20"/>
        </w:rPr>
        <w:tab/>
      </w:r>
      <w:r w:rsidRPr="00812E96">
        <w:rPr>
          <w:rFonts w:ascii="Tahoma" w:hAnsi="Tahoma" w:cs="Tahoma"/>
          <w:b/>
          <w:color w:val="1F497D" w:themeColor="text2"/>
          <w:sz w:val="20"/>
          <w:szCs w:val="20"/>
        </w:rPr>
        <w:t>Medical Treatment</w:t>
      </w:r>
    </w:p>
    <w:p w14:paraId="62E46D4F" w14:textId="77777777" w:rsidR="004A5A9F" w:rsidRDefault="004A5A9F" w:rsidP="004A5A9F">
      <w:pPr>
        <w:spacing w:after="0" w:line="240" w:lineRule="auto"/>
        <w:ind w:right="72"/>
        <w:rPr>
          <w:rFonts w:ascii="Tahoma" w:hAnsi="Tahoma" w:cs="Tahoma"/>
          <w:sz w:val="20"/>
          <w:szCs w:val="20"/>
        </w:rPr>
      </w:pPr>
    </w:p>
    <w:p w14:paraId="7042549F" w14:textId="77777777" w:rsidR="004A5A9F" w:rsidRDefault="004A5A9F" w:rsidP="004A5A9F">
      <w:pPr>
        <w:spacing w:after="0" w:line="240" w:lineRule="auto"/>
        <w:ind w:left="720" w:right="72"/>
        <w:rPr>
          <w:rFonts w:ascii="Tahoma" w:hAnsi="Tahoma" w:cs="Tahoma"/>
          <w:sz w:val="20"/>
          <w:szCs w:val="20"/>
        </w:rPr>
      </w:pPr>
      <w:r>
        <w:rPr>
          <w:rFonts w:ascii="Tahoma" w:hAnsi="Tahoma" w:cs="Tahoma"/>
          <w:sz w:val="20"/>
          <w:szCs w:val="20"/>
        </w:rPr>
        <w:t>The Medical treatment</w:t>
      </w:r>
      <w:r w:rsidRPr="00812E96">
        <w:rPr>
          <w:rFonts w:ascii="Tahoma" w:hAnsi="Tahoma" w:cs="Tahoma"/>
          <w:sz w:val="20"/>
          <w:szCs w:val="20"/>
        </w:rPr>
        <w:t xml:space="preserve"> exclusion does not apply to liability caused by the incorrect administering of, or failure to administer, any drug medicine or thing by the </w:t>
      </w:r>
      <w:r w:rsidRPr="00812E96">
        <w:rPr>
          <w:rFonts w:ascii="Tahoma" w:hAnsi="Tahoma" w:cs="Tahoma"/>
          <w:b/>
          <w:sz w:val="20"/>
          <w:szCs w:val="20"/>
        </w:rPr>
        <w:t>I</w:t>
      </w:r>
      <w:r w:rsidRPr="00812E96">
        <w:rPr>
          <w:rFonts w:ascii="Tahoma" w:hAnsi="Tahoma" w:cs="Tahoma"/>
          <w:b/>
          <w:bCs/>
          <w:sz w:val="20"/>
          <w:szCs w:val="20"/>
        </w:rPr>
        <w:t xml:space="preserve">nsured </w:t>
      </w:r>
      <w:r w:rsidRPr="00812E96">
        <w:rPr>
          <w:rFonts w:ascii="Tahoma" w:hAnsi="Tahoma" w:cs="Tahoma"/>
          <w:sz w:val="20"/>
          <w:szCs w:val="20"/>
        </w:rPr>
        <w:t>which is prescribed by a qualified medical practitioner, provide</w:t>
      </w:r>
      <w:r>
        <w:rPr>
          <w:rFonts w:ascii="Tahoma" w:hAnsi="Tahoma" w:cs="Tahoma"/>
          <w:sz w:val="20"/>
          <w:szCs w:val="20"/>
        </w:rPr>
        <w:t xml:space="preserve">d always that the liability of the </w:t>
      </w:r>
      <w:r w:rsidRPr="005856A5">
        <w:rPr>
          <w:rFonts w:ascii="Tahoma" w:hAnsi="Tahoma" w:cs="Tahoma"/>
          <w:b/>
          <w:sz w:val="20"/>
          <w:szCs w:val="20"/>
        </w:rPr>
        <w:t>Insurers</w:t>
      </w:r>
      <w:r w:rsidRPr="00812E96">
        <w:rPr>
          <w:rFonts w:ascii="Tahoma" w:hAnsi="Tahoma" w:cs="Tahoma"/>
          <w:sz w:val="20"/>
          <w:szCs w:val="20"/>
        </w:rPr>
        <w:t xml:space="preserve"> under</w:t>
      </w:r>
      <w:r>
        <w:rPr>
          <w:rFonts w:ascii="Tahoma" w:hAnsi="Tahoma" w:cs="Tahoma"/>
          <w:sz w:val="20"/>
          <w:szCs w:val="20"/>
        </w:rPr>
        <w:t xml:space="preserve"> this clause shall not exceed £5</w:t>
      </w:r>
      <w:r w:rsidRPr="00812E96">
        <w:rPr>
          <w:rFonts w:ascii="Tahoma" w:hAnsi="Tahoma" w:cs="Tahoma"/>
          <w:sz w:val="20"/>
          <w:szCs w:val="20"/>
        </w:rPr>
        <w:t>,000,000 in respect of any one claimant.</w:t>
      </w:r>
    </w:p>
    <w:p w14:paraId="34B965D2" w14:textId="77777777" w:rsidR="004A5A9F" w:rsidRPr="004A5A9F" w:rsidRDefault="004A5A9F" w:rsidP="004A5A9F">
      <w:pPr>
        <w:spacing w:after="0" w:line="240" w:lineRule="auto"/>
        <w:ind w:right="72"/>
        <w:rPr>
          <w:rFonts w:eastAsia="Arial" w:cstheme="minorHAnsi"/>
          <w:sz w:val="20"/>
          <w:szCs w:val="20"/>
          <w:lang w:val="en-GB"/>
        </w:rPr>
      </w:pPr>
    </w:p>
    <w:p w14:paraId="764098BD" w14:textId="77777777" w:rsidR="00812E96" w:rsidRPr="00B978FE" w:rsidRDefault="00812E96" w:rsidP="00245B75">
      <w:pPr>
        <w:spacing w:after="0" w:line="240" w:lineRule="auto"/>
        <w:ind w:left="964" w:right="72"/>
        <w:rPr>
          <w:rFonts w:eastAsia="Arial" w:cstheme="minorHAnsi"/>
          <w:sz w:val="20"/>
          <w:szCs w:val="20"/>
          <w:lang w:val="en-GB"/>
        </w:rPr>
      </w:pPr>
    </w:p>
    <w:p w14:paraId="4DAC1295" w14:textId="77777777" w:rsidR="00935F89" w:rsidRPr="00B978FE" w:rsidRDefault="001F4646" w:rsidP="00935F89">
      <w:pPr>
        <w:spacing w:before="240" w:after="0" w:line="240" w:lineRule="auto"/>
        <w:ind w:right="72"/>
        <w:rPr>
          <w:rFonts w:eastAsia="Arial" w:cstheme="minorHAnsi"/>
          <w:b/>
          <w:color w:val="1F497D" w:themeColor="text2"/>
          <w:sz w:val="20"/>
          <w:szCs w:val="20"/>
          <w:lang w:val="en-GB"/>
        </w:rPr>
      </w:pPr>
      <w:r w:rsidRPr="00B978FE">
        <w:rPr>
          <w:rFonts w:eastAsia="Arial" w:cstheme="minorHAnsi"/>
          <w:b/>
          <w:color w:val="1F497D" w:themeColor="text2"/>
          <w:sz w:val="20"/>
          <w:szCs w:val="20"/>
          <w:u w:val="single"/>
          <w:lang w:val="en-GB"/>
        </w:rPr>
        <w:t xml:space="preserve">Clauses Applicable </w:t>
      </w:r>
    </w:p>
    <w:p w14:paraId="5D51B32C" w14:textId="77777777" w:rsidR="00935F89" w:rsidRPr="00B978FE" w:rsidRDefault="00935F89" w:rsidP="00935F89">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1.    </w:t>
      </w:r>
      <w:r w:rsidR="00103934" w:rsidRPr="00B978FE">
        <w:rPr>
          <w:rFonts w:eastAsia="Arial" w:cstheme="minorHAnsi"/>
          <w:b/>
          <w:color w:val="1F497D" w:themeColor="text2"/>
          <w:sz w:val="20"/>
          <w:szCs w:val="20"/>
          <w:lang w:val="en-GB"/>
        </w:rPr>
        <w:t>Discharge of Liability</w:t>
      </w:r>
    </w:p>
    <w:p w14:paraId="22537F0B" w14:textId="069BFFFA" w:rsidR="00935F89" w:rsidRDefault="001C14F2" w:rsidP="002F3B46">
      <w:pPr>
        <w:spacing w:before="240" w:after="0" w:line="240" w:lineRule="auto"/>
        <w:ind w:left="567" w:right="-20"/>
        <w:rPr>
          <w:rFonts w:eastAsia="Arial" w:cstheme="minorHAnsi"/>
          <w:sz w:val="20"/>
          <w:szCs w:val="20"/>
          <w:lang w:val="en-GB"/>
        </w:rPr>
      </w:pPr>
      <w:r w:rsidRPr="00B978FE">
        <w:rPr>
          <w:rFonts w:eastAsia="Arial" w:cstheme="minorHAnsi"/>
          <w:b/>
          <w:sz w:val="20"/>
          <w:szCs w:val="20"/>
          <w:lang w:val="en-GB"/>
        </w:rPr>
        <w:lastRenderedPageBreak/>
        <w:t>Insurers</w:t>
      </w:r>
      <w:r w:rsidR="00935F89" w:rsidRPr="00B978FE">
        <w:rPr>
          <w:rFonts w:eastAsia="Arial" w:cstheme="minorHAnsi"/>
          <w:sz w:val="20"/>
          <w:szCs w:val="20"/>
          <w:lang w:val="en-GB"/>
        </w:rPr>
        <w:t xml:space="preserve"> may at any time pay to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in connection with any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35F89" w:rsidRPr="00B978FE">
        <w:rPr>
          <w:rFonts w:eastAsia="Arial" w:cstheme="minorHAnsi"/>
          <w:sz w:val="20"/>
          <w:szCs w:val="20"/>
          <w:lang w:val="en-GB"/>
        </w:rPr>
        <w:t xml:space="preserve"> or series of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35F89" w:rsidRPr="00B978FE">
        <w:rPr>
          <w:rFonts w:eastAsia="Arial" w:cstheme="minorHAnsi"/>
          <w:b/>
          <w:sz w:val="20"/>
          <w:szCs w:val="20"/>
          <w:lang w:val="en-GB"/>
        </w:rPr>
        <w:t xml:space="preserve">s </w:t>
      </w:r>
      <w:r w:rsidR="00935F89" w:rsidRPr="00B978FE">
        <w:rPr>
          <w:rFonts w:eastAsia="Arial" w:cstheme="minorHAnsi"/>
          <w:sz w:val="20"/>
          <w:szCs w:val="20"/>
          <w:lang w:val="en-GB"/>
        </w:rPr>
        <w:t xml:space="preserve">the amount of the limit(s) of indemnity (after deduction of sums already paid as compensation in respect of such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637CA" w:rsidRPr="00B978FE">
        <w:rPr>
          <w:rFonts w:eastAsia="Arial" w:cstheme="minorHAnsi"/>
          <w:b/>
          <w:sz w:val="20"/>
          <w:szCs w:val="20"/>
          <w:lang w:val="en-GB"/>
        </w:rPr>
        <w:t>(s)</w:t>
      </w:r>
      <w:r w:rsidR="00935F89" w:rsidRPr="00B978FE">
        <w:rPr>
          <w:rFonts w:eastAsia="Arial" w:cstheme="minorHAnsi"/>
          <w:sz w:val="20"/>
          <w:szCs w:val="20"/>
          <w:lang w:val="en-GB"/>
        </w:rPr>
        <w:t xml:space="preserve"> or other relevant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35F89" w:rsidRPr="00B978FE">
        <w:rPr>
          <w:rFonts w:eastAsia="Arial" w:cstheme="minorHAnsi"/>
          <w:b/>
          <w:sz w:val="20"/>
          <w:szCs w:val="20"/>
          <w:lang w:val="en-GB"/>
        </w:rPr>
        <w:t>s</w:t>
      </w:r>
      <w:r w:rsidR="00935F89" w:rsidRPr="00B978FE">
        <w:rPr>
          <w:rFonts w:eastAsia="Arial" w:cstheme="minorHAnsi"/>
          <w:sz w:val="20"/>
          <w:szCs w:val="20"/>
          <w:lang w:val="en-GB"/>
        </w:rPr>
        <w:t xml:space="preserve">) or any lesser amount for which such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637CA" w:rsidRPr="00B978FE">
        <w:rPr>
          <w:rFonts w:eastAsia="Arial" w:cstheme="minorHAnsi"/>
          <w:b/>
          <w:sz w:val="20"/>
          <w:szCs w:val="20"/>
          <w:lang w:val="en-GB"/>
        </w:rPr>
        <w:t>(s)</w:t>
      </w:r>
      <w:r w:rsidR="00935F89" w:rsidRPr="00B978FE">
        <w:rPr>
          <w:rFonts w:eastAsia="Arial" w:cstheme="minorHAnsi"/>
          <w:sz w:val="20"/>
          <w:szCs w:val="20"/>
          <w:lang w:val="en-GB"/>
        </w:rPr>
        <w:t xml:space="preserve"> can be settled and upon such payment being made </w:t>
      </w:r>
      <w:r w:rsidR="00DD53AC" w:rsidRPr="00B978FE">
        <w:rPr>
          <w:rFonts w:eastAsia="Arial" w:cstheme="minorHAnsi"/>
          <w:b/>
          <w:sz w:val="20"/>
          <w:szCs w:val="20"/>
          <w:lang w:val="en-GB"/>
        </w:rPr>
        <w:t>I</w:t>
      </w:r>
      <w:r w:rsidRPr="00B978FE">
        <w:rPr>
          <w:rFonts w:eastAsia="Arial" w:cstheme="minorHAnsi"/>
          <w:b/>
          <w:sz w:val="20"/>
          <w:szCs w:val="20"/>
          <w:lang w:val="en-GB"/>
        </w:rPr>
        <w:t>nsurers</w:t>
      </w:r>
      <w:r w:rsidR="00935F89" w:rsidRPr="00B978FE">
        <w:rPr>
          <w:rFonts w:eastAsia="Arial" w:cstheme="minorHAnsi"/>
          <w:sz w:val="20"/>
          <w:szCs w:val="20"/>
          <w:lang w:val="en-GB"/>
        </w:rPr>
        <w:t xml:space="preserve"> relinquish the conduct and control of and </w:t>
      </w:r>
      <w:r w:rsidR="005F67F6" w:rsidRPr="00B978FE">
        <w:rPr>
          <w:rFonts w:eastAsia="Arial" w:cstheme="minorHAnsi"/>
          <w:sz w:val="20"/>
          <w:szCs w:val="20"/>
          <w:lang w:val="en-GB"/>
        </w:rPr>
        <w:t xml:space="preserve">shall </w:t>
      </w:r>
      <w:r w:rsidR="00935F89" w:rsidRPr="00B978FE">
        <w:rPr>
          <w:rFonts w:eastAsia="Arial" w:cstheme="minorHAnsi"/>
          <w:sz w:val="20"/>
          <w:szCs w:val="20"/>
          <w:lang w:val="en-GB"/>
        </w:rPr>
        <w:t xml:space="preserve">be under no further liability in connection with such </w:t>
      </w:r>
      <w:r w:rsidR="00DD53AC" w:rsidRPr="00B978FE">
        <w:rPr>
          <w:rFonts w:eastAsia="Arial" w:cstheme="minorHAnsi"/>
          <w:b/>
          <w:sz w:val="20"/>
          <w:szCs w:val="20"/>
          <w:lang w:val="en-GB"/>
        </w:rPr>
        <w:t>C</w:t>
      </w:r>
      <w:r w:rsidRPr="00B978FE">
        <w:rPr>
          <w:rFonts w:eastAsia="Arial" w:cstheme="minorHAnsi"/>
          <w:b/>
          <w:sz w:val="20"/>
          <w:szCs w:val="20"/>
          <w:lang w:val="en-GB"/>
        </w:rPr>
        <w:t>laim</w:t>
      </w:r>
      <w:r w:rsidR="009637CA" w:rsidRPr="00B978FE">
        <w:rPr>
          <w:rFonts w:eastAsia="Arial" w:cstheme="minorHAnsi"/>
          <w:b/>
          <w:sz w:val="20"/>
          <w:szCs w:val="20"/>
          <w:lang w:val="en-GB"/>
        </w:rPr>
        <w:t>(s)</w:t>
      </w:r>
      <w:r w:rsidR="00935F89" w:rsidRPr="00B978FE">
        <w:rPr>
          <w:rFonts w:eastAsia="Arial" w:cstheme="minorHAnsi"/>
          <w:b/>
          <w:sz w:val="20"/>
          <w:szCs w:val="20"/>
          <w:lang w:val="en-GB"/>
        </w:rPr>
        <w:t xml:space="preserve"> </w:t>
      </w:r>
      <w:r w:rsidR="00935F89" w:rsidRPr="00B978FE">
        <w:rPr>
          <w:rFonts w:eastAsia="Arial" w:cstheme="minorHAnsi"/>
          <w:sz w:val="20"/>
          <w:szCs w:val="20"/>
          <w:lang w:val="en-GB"/>
        </w:rPr>
        <w:t>other than the payment of costs and expenses incurred prior to the times of such payment.</w:t>
      </w:r>
    </w:p>
    <w:p w14:paraId="29B7C342" w14:textId="77777777" w:rsidR="00C7162A" w:rsidRPr="00B978FE" w:rsidRDefault="00C7162A" w:rsidP="002F3B46">
      <w:pPr>
        <w:spacing w:before="240" w:after="0" w:line="240" w:lineRule="auto"/>
        <w:ind w:left="567" w:right="-20"/>
        <w:rPr>
          <w:rFonts w:eastAsia="Arial" w:cstheme="minorHAnsi"/>
          <w:sz w:val="20"/>
          <w:szCs w:val="20"/>
          <w:lang w:val="en-GB"/>
        </w:rPr>
      </w:pPr>
    </w:p>
    <w:p w14:paraId="783D9D96" w14:textId="77777777" w:rsidR="00935F89" w:rsidRPr="00B978FE" w:rsidRDefault="00935F89" w:rsidP="00935F89">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2.    </w:t>
      </w:r>
      <w:r w:rsidR="00103934" w:rsidRPr="00B978FE">
        <w:rPr>
          <w:rFonts w:eastAsia="Arial" w:cstheme="minorHAnsi"/>
          <w:b/>
          <w:color w:val="1F497D" w:themeColor="text2"/>
          <w:sz w:val="20"/>
          <w:szCs w:val="20"/>
          <w:lang w:val="en-GB"/>
        </w:rPr>
        <w:t>Pollution Clause</w:t>
      </w:r>
    </w:p>
    <w:p w14:paraId="6ED38677" w14:textId="77777777" w:rsidR="00935F89" w:rsidRPr="00B978FE" w:rsidRDefault="00935F89" w:rsidP="002F3B46">
      <w:pPr>
        <w:spacing w:before="240" w:after="0" w:line="240" w:lineRule="auto"/>
        <w:ind w:left="581" w:right="5" w:hanging="14"/>
        <w:rPr>
          <w:rFonts w:eastAsia="Arial" w:cstheme="minorHAnsi"/>
          <w:sz w:val="20"/>
          <w:szCs w:val="20"/>
          <w:lang w:val="en-GB"/>
        </w:rPr>
      </w:pPr>
      <w:r w:rsidRPr="00B978FE">
        <w:rPr>
          <w:rFonts w:eastAsia="Arial" w:cstheme="minorHAnsi"/>
          <w:sz w:val="20"/>
          <w:szCs w:val="20"/>
          <w:lang w:val="en-GB"/>
        </w:rPr>
        <w:t xml:space="preserve">This section excludes all liability in respect of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sz w:val="20"/>
          <w:szCs w:val="20"/>
          <w:lang w:val="en-GB"/>
        </w:rPr>
        <w:t xml:space="preserve"> other than caused by a sudden identifiable unintended and unexpected incident which takes place in its entirety at a specific time and place during the </w:t>
      </w:r>
      <w:r w:rsidR="00DD53AC"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w:t>
      </w:r>
    </w:p>
    <w:p w14:paraId="43DA708D" w14:textId="77777777" w:rsidR="00935F89" w:rsidRPr="00B978FE" w:rsidRDefault="00935F89" w:rsidP="002F3B46">
      <w:pPr>
        <w:spacing w:before="240" w:after="0" w:line="240" w:lineRule="auto"/>
        <w:ind w:left="581" w:right="342" w:hanging="14"/>
        <w:jc w:val="both"/>
        <w:rPr>
          <w:rFonts w:eastAsia="Arial" w:cstheme="minorHAnsi"/>
          <w:sz w:val="20"/>
          <w:szCs w:val="20"/>
          <w:lang w:val="en-GB"/>
        </w:rPr>
      </w:pPr>
      <w:r w:rsidRPr="00B978FE">
        <w:rPr>
          <w:rFonts w:eastAsia="Arial" w:cstheme="minorHAnsi"/>
          <w:sz w:val="20"/>
          <w:szCs w:val="20"/>
          <w:lang w:val="en-GB"/>
        </w:rPr>
        <w:t xml:space="preserve">All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i/>
          <w:sz w:val="20"/>
          <w:szCs w:val="20"/>
          <w:lang w:val="en-GB"/>
        </w:rPr>
        <w:t xml:space="preserve"> </w:t>
      </w:r>
      <w:r w:rsidRPr="00B978FE">
        <w:rPr>
          <w:rFonts w:eastAsia="Arial" w:cstheme="minorHAnsi"/>
          <w:sz w:val="20"/>
          <w:szCs w:val="20"/>
          <w:lang w:val="en-GB"/>
        </w:rPr>
        <w:t>which arises out of one incident shall be deemed to have occurred at the time such incident takes place.</w:t>
      </w:r>
    </w:p>
    <w:p w14:paraId="2E1CABAA" w14:textId="0887FD72" w:rsidR="00935F89" w:rsidRPr="00B978FE" w:rsidRDefault="00463B6A" w:rsidP="00E92254">
      <w:pPr>
        <w:spacing w:before="240" w:after="0" w:line="240" w:lineRule="auto"/>
        <w:ind w:left="284"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3.</w:t>
      </w:r>
      <w:r w:rsidR="00DF4646" w:rsidRPr="00B978FE">
        <w:rPr>
          <w:rFonts w:eastAsia="Arial" w:cstheme="minorHAnsi"/>
          <w:b/>
          <w:color w:val="1F497D" w:themeColor="text2"/>
          <w:sz w:val="20"/>
          <w:szCs w:val="20"/>
          <w:lang w:val="en-GB"/>
        </w:rPr>
        <w:t xml:space="preserve"> </w:t>
      </w:r>
      <w:r w:rsidR="00103934" w:rsidRPr="00B978FE">
        <w:rPr>
          <w:rFonts w:eastAsia="Arial" w:cstheme="minorHAnsi"/>
          <w:b/>
          <w:color w:val="1F497D" w:themeColor="text2"/>
          <w:sz w:val="20"/>
          <w:szCs w:val="20"/>
          <w:lang w:val="en-GB"/>
        </w:rPr>
        <w:t>Use of Heat</w:t>
      </w:r>
    </w:p>
    <w:p w14:paraId="1CF25574" w14:textId="43BB17D6" w:rsidR="00935F89" w:rsidRPr="00B978FE" w:rsidRDefault="00935F89" w:rsidP="002F3B46">
      <w:pPr>
        <w:spacing w:before="240" w:after="0" w:line="240" w:lineRule="auto"/>
        <w:ind w:left="510" w:right="244"/>
        <w:rPr>
          <w:rFonts w:eastAsia="Arial" w:cstheme="minorHAnsi"/>
          <w:sz w:val="20"/>
          <w:szCs w:val="20"/>
          <w:lang w:val="en-GB"/>
        </w:rPr>
      </w:pPr>
      <w:r w:rsidRPr="00B978FE">
        <w:rPr>
          <w:rFonts w:eastAsia="Arial" w:cstheme="minorHAnsi"/>
          <w:sz w:val="20"/>
          <w:szCs w:val="20"/>
          <w:lang w:val="en-GB"/>
        </w:rPr>
        <w:t xml:space="preserve">It is a condition precedent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liability under this section that the following precautions are complied with on each occasion of the use or application of heat (as defined below)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005F67F6" w:rsidRPr="00B978FE">
        <w:rPr>
          <w:rFonts w:eastAsia="Arial" w:cstheme="minorHAnsi"/>
          <w:b/>
          <w:sz w:val="20"/>
          <w:szCs w:val="20"/>
          <w:lang w:val="en-GB"/>
        </w:rPr>
        <w:t xml:space="preserve"> </w:t>
      </w:r>
      <w:r w:rsidR="005F67F6" w:rsidRPr="00B978FE">
        <w:rPr>
          <w:rFonts w:eastAsia="Arial" w:cstheme="minorHAnsi"/>
          <w:sz w:val="20"/>
          <w:szCs w:val="20"/>
          <w:lang w:val="en-GB"/>
        </w:rPr>
        <w:t>behalf</w:t>
      </w:r>
      <w:r w:rsidRPr="00B978FE">
        <w:rPr>
          <w:rFonts w:eastAsia="Arial" w:cstheme="minorHAnsi"/>
          <w:sz w:val="20"/>
          <w:szCs w:val="20"/>
          <w:lang w:val="en-GB"/>
        </w:rPr>
        <w:t xml:space="preserve"> taking place elsewhere than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own premises.</w:t>
      </w:r>
    </w:p>
    <w:p w14:paraId="17C4FB90" w14:textId="77777777" w:rsidR="00935F89" w:rsidRPr="00B978FE" w:rsidRDefault="00935F89" w:rsidP="002F3B46">
      <w:pPr>
        <w:spacing w:before="240" w:after="0" w:line="240" w:lineRule="auto"/>
        <w:ind w:left="510" w:right="300"/>
        <w:rPr>
          <w:rFonts w:eastAsia="Arial" w:cstheme="minorHAnsi"/>
          <w:sz w:val="20"/>
          <w:szCs w:val="20"/>
          <w:lang w:val="en-GB"/>
        </w:rPr>
      </w:pPr>
      <w:r w:rsidRPr="00B978FE">
        <w:rPr>
          <w:rFonts w:eastAsia="Arial" w:cstheme="minorHAnsi"/>
          <w:sz w:val="20"/>
          <w:szCs w:val="20"/>
          <w:lang w:val="en-GB"/>
        </w:rPr>
        <w:t>Application of heat by means of electric oxyacetylene or other welding or cutting equipment or angle grinders, blow lamps, blow torches, hot air guns or hot air strippers.</w:t>
      </w:r>
    </w:p>
    <w:p w14:paraId="7AF39488" w14:textId="77777777" w:rsidR="00614094" w:rsidRPr="00B978FE" w:rsidRDefault="00614094" w:rsidP="002F3B46">
      <w:pPr>
        <w:spacing w:after="0" w:line="240" w:lineRule="auto"/>
        <w:ind w:left="1077" w:right="300"/>
        <w:rPr>
          <w:rFonts w:eastAsia="Arial" w:cstheme="minorHAnsi"/>
          <w:sz w:val="20"/>
          <w:szCs w:val="20"/>
          <w:lang w:val="en-GB"/>
        </w:rPr>
      </w:pPr>
    </w:p>
    <w:p w14:paraId="6D9621B6" w14:textId="77777777" w:rsidR="00935F89" w:rsidRPr="00B978FE" w:rsidRDefault="00935F89" w:rsidP="00D95A60">
      <w:pPr>
        <w:pStyle w:val="ListParagraph"/>
        <w:numPr>
          <w:ilvl w:val="0"/>
          <w:numId w:val="107"/>
        </w:numPr>
        <w:spacing w:after="0" w:line="240" w:lineRule="auto"/>
        <w:ind w:left="1077" w:right="172"/>
        <w:contextualSpacing w:val="0"/>
        <w:rPr>
          <w:rFonts w:eastAsia="Arial" w:cstheme="minorHAnsi"/>
          <w:sz w:val="20"/>
          <w:szCs w:val="20"/>
          <w:lang w:val="en-GB"/>
        </w:rPr>
      </w:pPr>
      <w:r w:rsidRPr="00B978FE">
        <w:rPr>
          <w:rFonts w:eastAsia="Arial" w:cstheme="minorHAnsi"/>
          <w:sz w:val="20"/>
          <w:szCs w:val="20"/>
          <w:lang w:val="en-GB"/>
        </w:rPr>
        <w:t>The area in the immediate vicinity of the work (including in the case of work carried out on one side of a wall or partition, the opposite side of the wall or partition) must be cleared of all loose combustible material; other combustible material must be covered by sand or over-lapping sheets or screens of non­combustible material.</w:t>
      </w:r>
    </w:p>
    <w:p w14:paraId="33982A25" w14:textId="40AF5FB8" w:rsidR="00935F89" w:rsidRPr="00B978FE" w:rsidRDefault="00935F89" w:rsidP="00D95A60">
      <w:pPr>
        <w:pStyle w:val="ListParagraph"/>
        <w:numPr>
          <w:ilvl w:val="0"/>
          <w:numId w:val="107"/>
        </w:numPr>
        <w:spacing w:after="0" w:line="240" w:lineRule="auto"/>
        <w:ind w:left="1077" w:right="244"/>
        <w:contextualSpacing w:val="0"/>
        <w:rPr>
          <w:rFonts w:eastAsia="Arial" w:cstheme="minorHAnsi"/>
          <w:sz w:val="20"/>
          <w:szCs w:val="20"/>
          <w:lang w:val="en-GB"/>
        </w:rPr>
      </w:pPr>
      <w:r w:rsidRPr="00B978FE">
        <w:rPr>
          <w:rFonts w:eastAsia="Arial" w:cstheme="minorHAnsi"/>
          <w:sz w:val="20"/>
          <w:szCs w:val="20"/>
          <w:lang w:val="en-GB"/>
        </w:rPr>
        <w:t xml:space="preserve">At least two adequate and appropriate portable fire extinguishers, </w:t>
      </w:r>
      <w:r w:rsidR="001B2CDE" w:rsidRPr="00B978FE">
        <w:rPr>
          <w:rFonts w:eastAsia="Arial" w:cstheme="minorHAnsi"/>
          <w:sz w:val="20"/>
          <w:szCs w:val="20"/>
          <w:lang w:val="en-GB"/>
        </w:rPr>
        <w:t xml:space="preserve"> fully serviced and tested</w:t>
      </w:r>
      <w:r w:rsidRPr="00B978FE">
        <w:rPr>
          <w:rFonts w:eastAsia="Arial" w:cstheme="minorHAnsi"/>
          <w:sz w:val="20"/>
          <w:szCs w:val="20"/>
          <w:lang w:val="en-GB"/>
        </w:rPr>
        <w:t>, must be kept in the immediate area of the work being undertaken and used immediately smoke or smouldering or flames are detected.</w:t>
      </w:r>
    </w:p>
    <w:p w14:paraId="6F959DFD" w14:textId="2462B4A8" w:rsidR="00935F89" w:rsidRPr="00B978FE" w:rsidRDefault="001B2CDE" w:rsidP="00D95A60">
      <w:pPr>
        <w:pStyle w:val="ListParagraph"/>
        <w:numPr>
          <w:ilvl w:val="0"/>
          <w:numId w:val="107"/>
        </w:numPr>
        <w:spacing w:after="0" w:line="240" w:lineRule="auto"/>
        <w:ind w:left="1077" w:right="175"/>
        <w:contextualSpacing w:val="0"/>
        <w:rPr>
          <w:rFonts w:eastAsia="Arial" w:cstheme="minorHAnsi"/>
          <w:sz w:val="20"/>
          <w:szCs w:val="20"/>
          <w:lang w:val="en-GB"/>
        </w:rPr>
      </w:pPr>
      <w:r w:rsidRPr="00B978FE">
        <w:rPr>
          <w:rFonts w:eastAsia="Arial" w:cstheme="minorHAnsi"/>
          <w:sz w:val="20"/>
          <w:szCs w:val="20"/>
          <w:lang w:val="en-GB"/>
        </w:rPr>
        <w:t xml:space="preserve">It is a requirement that </w:t>
      </w:r>
      <w:r w:rsidR="00916134" w:rsidRPr="00B978FE">
        <w:rPr>
          <w:rFonts w:eastAsia="Arial" w:cstheme="minorHAnsi"/>
          <w:sz w:val="20"/>
          <w:szCs w:val="20"/>
          <w:lang w:val="en-GB"/>
        </w:rPr>
        <w:t xml:space="preserve">at least one </w:t>
      </w:r>
      <w:r w:rsidRPr="00B978FE">
        <w:rPr>
          <w:rFonts w:eastAsia="Arial" w:cstheme="minorHAnsi"/>
          <w:b/>
          <w:sz w:val="20"/>
          <w:szCs w:val="20"/>
          <w:lang w:val="en-GB"/>
        </w:rPr>
        <w:t>Employee</w:t>
      </w:r>
      <w:r w:rsidRPr="00B978FE">
        <w:rPr>
          <w:rFonts w:eastAsia="Arial" w:cstheme="minorHAnsi"/>
          <w:sz w:val="20"/>
          <w:szCs w:val="20"/>
          <w:lang w:val="en-GB"/>
        </w:rPr>
        <w:t xml:space="preserve"> remain</w:t>
      </w:r>
      <w:r w:rsidR="00FC4C68" w:rsidRPr="00B978FE">
        <w:rPr>
          <w:rFonts w:eastAsia="Arial" w:cstheme="minorHAnsi"/>
          <w:sz w:val="20"/>
          <w:szCs w:val="20"/>
          <w:lang w:val="en-GB"/>
        </w:rPr>
        <w:t>s</w:t>
      </w:r>
      <w:r w:rsidRPr="00B978FE">
        <w:rPr>
          <w:rFonts w:eastAsia="Arial" w:cstheme="minorHAnsi"/>
          <w:sz w:val="20"/>
          <w:szCs w:val="20"/>
          <w:lang w:val="en-GB"/>
        </w:rPr>
        <w:t xml:space="preserve"> on site for at least 60 minutes after all works invol</w:t>
      </w:r>
      <w:r w:rsidR="00B04974" w:rsidRPr="00B978FE">
        <w:rPr>
          <w:rFonts w:eastAsia="Arial" w:cstheme="minorHAnsi"/>
          <w:sz w:val="20"/>
          <w:szCs w:val="20"/>
          <w:lang w:val="en-GB"/>
        </w:rPr>
        <w:t>v</w:t>
      </w:r>
      <w:r w:rsidRPr="00B978FE">
        <w:rPr>
          <w:rFonts w:eastAsia="Arial" w:cstheme="minorHAnsi"/>
          <w:sz w:val="20"/>
          <w:szCs w:val="20"/>
          <w:lang w:val="en-GB"/>
        </w:rPr>
        <w:t>ing heat have been completed and a</w:t>
      </w:r>
      <w:r w:rsidR="00935F89" w:rsidRPr="00B978FE">
        <w:rPr>
          <w:rFonts w:eastAsia="Arial" w:cstheme="minorHAnsi"/>
          <w:sz w:val="20"/>
          <w:szCs w:val="20"/>
          <w:lang w:val="en-GB"/>
        </w:rPr>
        <w:t xml:space="preserve"> fire safety check of the working area must be made</w:t>
      </w:r>
      <w:r w:rsidR="00B45069" w:rsidRPr="00B978FE">
        <w:rPr>
          <w:rFonts w:eastAsia="Arial" w:cstheme="minorHAnsi"/>
          <w:sz w:val="20"/>
          <w:szCs w:val="20"/>
          <w:lang w:val="en-GB"/>
        </w:rPr>
        <w:t xml:space="preserve"> between 50 and 70</w:t>
      </w:r>
      <w:r w:rsidR="00935F89" w:rsidRPr="00B978FE">
        <w:rPr>
          <w:rFonts w:eastAsia="Arial" w:cstheme="minorHAnsi"/>
          <w:sz w:val="20"/>
          <w:szCs w:val="20"/>
          <w:lang w:val="en-GB"/>
        </w:rPr>
        <w:t xml:space="preserve"> minutes after the completion of each period of work and immediate steps taken to extinguish any </w:t>
      </w:r>
      <w:r w:rsidR="00FC4C68" w:rsidRPr="00B978FE">
        <w:rPr>
          <w:rFonts w:eastAsia="Arial" w:cstheme="minorHAnsi"/>
          <w:sz w:val="20"/>
          <w:szCs w:val="20"/>
          <w:lang w:val="en-GB"/>
        </w:rPr>
        <w:t xml:space="preserve">smouldering </w:t>
      </w:r>
      <w:r w:rsidR="00935F89" w:rsidRPr="00B978FE">
        <w:rPr>
          <w:rFonts w:eastAsia="Arial" w:cstheme="minorHAnsi"/>
          <w:sz w:val="20"/>
          <w:szCs w:val="20"/>
          <w:lang w:val="en-GB"/>
        </w:rPr>
        <w:t>or flames discovered.</w:t>
      </w:r>
    </w:p>
    <w:p w14:paraId="59DAD6DD" w14:textId="77777777" w:rsidR="00935F89" w:rsidRPr="00B978FE" w:rsidRDefault="00935F89" w:rsidP="00D95A60">
      <w:pPr>
        <w:pStyle w:val="ListParagraph"/>
        <w:numPr>
          <w:ilvl w:val="0"/>
          <w:numId w:val="107"/>
        </w:numPr>
        <w:spacing w:after="0" w:line="240" w:lineRule="auto"/>
        <w:ind w:left="1077" w:right="109"/>
        <w:contextualSpacing w:val="0"/>
        <w:rPr>
          <w:rFonts w:eastAsia="Arial" w:cstheme="minorHAnsi"/>
          <w:sz w:val="20"/>
          <w:szCs w:val="20"/>
          <w:lang w:val="en-GB"/>
        </w:rPr>
      </w:pPr>
      <w:r w:rsidRPr="00B978FE">
        <w:rPr>
          <w:rFonts w:eastAsia="Arial" w:cstheme="minorHAnsi"/>
          <w:sz w:val="20"/>
          <w:szCs w:val="20"/>
          <w:lang w:val="en-GB"/>
        </w:rPr>
        <w:t>Blow lamps and blow torches must be filled in the open and must not be lit until immediately before use and must be extinguished immediately after use.</w:t>
      </w:r>
    </w:p>
    <w:p w14:paraId="3B71C21D" w14:textId="77777777" w:rsidR="00935F89" w:rsidRPr="00B978FE" w:rsidRDefault="00935F89" w:rsidP="00D95A60">
      <w:pPr>
        <w:pStyle w:val="ListParagraph"/>
        <w:numPr>
          <w:ilvl w:val="0"/>
          <w:numId w:val="107"/>
        </w:numPr>
        <w:spacing w:after="0" w:line="240" w:lineRule="auto"/>
        <w:ind w:left="1077" w:right="209"/>
        <w:contextualSpacing w:val="0"/>
        <w:rPr>
          <w:rFonts w:eastAsia="Arial" w:cstheme="minorHAnsi"/>
          <w:sz w:val="20"/>
          <w:szCs w:val="20"/>
          <w:lang w:val="en-GB"/>
        </w:rPr>
      </w:pPr>
      <w:r w:rsidRPr="00B978FE">
        <w:rPr>
          <w:rFonts w:eastAsia="Arial" w:cstheme="minorHAnsi"/>
          <w:sz w:val="20"/>
          <w:szCs w:val="20"/>
          <w:lang w:val="en-GB"/>
        </w:rPr>
        <w:t xml:space="preserve">A person must be appointed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to act as an observer to watch for signs of smoke or smouldering or flames.</w:t>
      </w:r>
    </w:p>
    <w:p w14:paraId="01C0EAAC" w14:textId="77777777" w:rsidR="00463B6A" w:rsidRPr="00B978FE" w:rsidRDefault="00463B6A" w:rsidP="0007336E">
      <w:pPr>
        <w:spacing w:before="240" w:after="0" w:line="240" w:lineRule="auto"/>
        <w:ind w:left="720" w:right="129" w:hanging="14"/>
        <w:rPr>
          <w:rFonts w:eastAsia="Arial" w:cstheme="minorHAnsi"/>
          <w:sz w:val="20"/>
          <w:szCs w:val="20"/>
          <w:lang w:val="en-GB"/>
        </w:rPr>
      </w:pPr>
    </w:p>
    <w:p w14:paraId="66ECBF66" w14:textId="77777777" w:rsidR="003F5347" w:rsidRPr="00B978FE" w:rsidRDefault="003F5347" w:rsidP="00463B6A">
      <w:pPr>
        <w:widowControl/>
        <w:rPr>
          <w:rFonts w:eastAsia="Arial" w:cstheme="minorHAnsi"/>
          <w:b/>
          <w:caps/>
          <w:color w:val="1F497D" w:themeColor="text2"/>
          <w:sz w:val="32"/>
          <w:szCs w:val="32"/>
          <w:u w:val="single"/>
          <w:lang w:val="en-GB"/>
        </w:rPr>
      </w:pPr>
    </w:p>
    <w:p w14:paraId="2377AB23" w14:textId="77777777" w:rsidR="003F5347" w:rsidRPr="00B978FE" w:rsidRDefault="003F5347" w:rsidP="00463B6A">
      <w:pPr>
        <w:widowControl/>
        <w:rPr>
          <w:rFonts w:eastAsia="Arial" w:cstheme="minorHAnsi"/>
          <w:b/>
          <w:caps/>
          <w:color w:val="1F497D" w:themeColor="text2"/>
          <w:sz w:val="32"/>
          <w:szCs w:val="32"/>
          <w:u w:val="single"/>
          <w:lang w:val="en-GB"/>
        </w:rPr>
      </w:pPr>
    </w:p>
    <w:p w14:paraId="093753F1" w14:textId="77777777" w:rsidR="00166DC0" w:rsidRPr="00B978FE" w:rsidRDefault="00166DC0" w:rsidP="00463B6A">
      <w:pPr>
        <w:widowControl/>
        <w:rPr>
          <w:rFonts w:eastAsia="Arial" w:cstheme="minorHAnsi"/>
          <w:b/>
          <w:caps/>
          <w:color w:val="1F497D" w:themeColor="text2"/>
          <w:sz w:val="32"/>
          <w:szCs w:val="32"/>
          <w:u w:val="single"/>
          <w:lang w:val="en-GB"/>
        </w:rPr>
        <w:sectPr w:rsidR="00166DC0" w:rsidRPr="00B978FE" w:rsidSect="00FF61F0">
          <w:footerReference w:type="default" r:id="rId21"/>
          <w:pgSz w:w="11920" w:h="16840"/>
          <w:pgMar w:top="1440" w:right="1080" w:bottom="1440" w:left="1080" w:header="51" w:footer="610" w:gutter="0"/>
          <w:cols w:space="720"/>
          <w:docGrid w:linePitch="299"/>
        </w:sectPr>
      </w:pPr>
    </w:p>
    <w:p w14:paraId="62155255" w14:textId="77777777" w:rsidR="00463B6A" w:rsidRPr="00B978FE" w:rsidRDefault="00463B6A" w:rsidP="00463B6A">
      <w:pPr>
        <w:widowControl/>
        <w:rPr>
          <w:rFonts w:eastAsia="Arial" w:cstheme="minorHAnsi"/>
          <w:b/>
          <w:caps/>
          <w:color w:val="1F497D" w:themeColor="text2"/>
          <w:sz w:val="32"/>
          <w:szCs w:val="32"/>
          <w:u w:val="single"/>
          <w:lang w:val="en-GB"/>
        </w:rPr>
      </w:pPr>
      <w:r w:rsidRPr="00B978FE">
        <w:rPr>
          <w:rFonts w:eastAsia="Arial" w:cstheme="minorHAnsi"/>
          <w:b/>
          <w:caps/>
          <w:color w:val="1F497D" w:themeColor="text2"/>
          <w:sz w:val="32"/>
          <w:szCs w:val="32"/>
          <w:u w:val="single"/>
          <w:lang w:val="en-GB"/>
        </w:rPr>
        <w:lastRenderedPageBreak/>
        <w:t>Section 3: Products Liability</w:t>
      </w:r>
    </w:p>
    <w:p w14:paraId="670475D8" w14:textId="77777777" w:rsidR="00463B6A" w:rsidRPr="00B978FE" w:rsidRDefault="00463B6A" w:rsidP="00463B6A">
      <w:pPr>
        <w:spacing w:before="240" w:after="0" w:line="240" w:lineRule="auto"/>
        <w:ind w:right="-20"/>
        <w:rPr>
          <w:rFonts w:eastAsia="Times New Roman" w:cstheme="minorHAnsi"/>
          <w:b/>
          <w:color w:val="1F497D" w:themeColor="text2"/>
          <w:sz w:val="20"/>
          <w:szCs w:val="20"/>
          <w:u w:val="single"/>
          <w:lang w:val="en-GB"/>
        </w:rPr>
      </w:pPr>
      <w:r w:rsidRPr="00B978FE">
        <w:rPr>
          <w:rFonts w:eastAsia="Times New Roman" w:cstheme="minorHAnsi"/>
          <w:b/>
          <w:color w:val="1F497D" w:themeColor="text2"/>
          <w:sz w:val="20"/>
          <w:szCs w:val="20"/>
          <w:u w:val="single"/>
          <w:lang w:val="en-GB"/>
        </w:rPr>
        <w:t>Special Definitions</w:t>
      </w:r>
    </w:p>
    <w:p w14:paraId="3EB60C96" w14:textId="77777777" w:rsidR="00463B6A" w:rsidRPr="00B978FE" w:rsidRDefault="00463B6A" w:rsidP="00463B6A">
      <w:pPr>
        <w:spacing w:before="240" w:after="0" w:line="240" w:lineRule="auto"/>
        <w:ind w:right="3387" w:hanging="14"/>
        <w:rPr>
          <w:rFonts w:eastAsia="Arial" w:cstheme="minorHAnsi"/>
          <w:b/>
          <w:sz w:val="20"/>
          <w:szCs w:val="20"/>
          <w:lang w:val="en-GB"/>
        </w:rPr>
      </w:pPr>
      <w:r w:rsidRPr="00B978FE">
        <w:rPr>
          <w:rFonts w:eastAsia="Arial" w:cstheme="minorHAnsi"/>
          <w:b/>
          <w:sz w:val="20"/>
          <w:szCs w:val="20"/>
          <w:lang w:val="en-GB"/>
        </w:rPr>
        <w:t>Territorial Limits</w:t>
      </w:r>
      <w:r w:rsidRPr="00B978FE">
        <w:rPr>
          <w:rFonts w:cstheme="minorHAnsi"/>
          <w:b/>
          <w:noProof/>
          <w:sz w:val="20"/>
          <w:szCs w:val="20"/>
          <w:lang w:val="en-GB" w:eastAsia="en-GB"/>
        </w:rPr>
        <mc:AlternateContent>
          <mc:Choice Requires="wpg">
            <w:drawing>
              <wp:anchor distT="0" distB="0" distL="114300" distR="114300" simplePos="0" relativeHeight="251658241" behindDoc="1" locked="0" layoutInCell="1" allowOverlap="1" wp14:anchorId="443036BF" wp14:editId="08B11F19">
                <wp:simplePos x="0" y="0"/>
                <wp:positionH relativeFrom="page">
                  <wp:posOffset>4168775</wp:posOffset>
                </wp:positionH>
                <wp:positionV relativeFrom="paragraph">
                  <wp:posOffset>53975</wp:posOffset>
                </wp:positionV>
                <wp:extent cx="1270" cy="152400"/>
                <wp:effectExtent l="15875" t="10795" r="11430" b="1778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2400"/>
                          <a:chOff x="6565" y="85"/>
                          <a:chExt cx="2" cy="240"/>
                        </a:xfrm>
                      </wpg:grpSpPr>
                      <wps:wsp>
                        <wps:cNvPr id="5" name="Freeform 24"/>
                        <wps:cNvSpPr>
                          <a:spLocks/>
                        </wps:cNvSpPr>
                        <wps:spPr bwMode="auto">
                          <a:xfrm>
                            <a:off x="6565" y="85"/>
                            <a:ext cx="2" cy="240"/>
                          </a:xfrm>
                          <a:custGeom>
                            <a:avLst/>
                            <a:gdLst>
                              <a:gd name="T0" fmla="+- 0 324 85"/>
                              <a:gd name="T1" fmla="*/ 324 h 240"/>
                              <a:gd name="T2" fmla="+- 0 85 85"/>
                              <a:gd name="T3" fmla="*/ 85 h 240"/>
                            </a:gdLst>
                            <a:ahLst/>
                            <a:cxnLst>
                              <a:cxn ang="0">
                                <a:pos x="0" y="T1"/>
                              </a:cxn>
                              <a:cxn ang="0">
                                <a:pos x="0" y="T3"/>
                              </a:cxn>
                            </a:cxnLst>
                            <a:rect l="0" t="0" r="r" b="b"/>
                            <a:pathLst>
                              <a:path h="240">
                                <a:moveTo>
                                  <a:pt x="0" y="239"/>
                                </a:moveTo>
                                <a:lnTo>
                                  <a:pt x="0" y="0"/>
                                </a:lnTo>
                              </a:path>
                            </a:pathLst>
                          </a:custGeom>
                          <a:noFill/>
                          <a:ln w="20472">
                            <a:solidFill>
                              <a:srgbClr val="FBF0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D0F90A">
              <v:group id="Group 23" style="position:absolute;margin-left:328.25pt;margin-top:4.25pt;width:.1pt;height:12pt;z-index:-251652096;mso-position-horizontal-relative:page" coordsize="2,240" coordorigin="6565,85" o:spid="_x0000_s1026" w14:anchorId="68E6A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XMXAMAANQHAAAOAAAAZHJzL2Uyb0RvYy54bWykVW1v4zYM/j5g/0HQxx1Sv8RJU6Nu0Uvi&#10;4oDb3QHX/QBFll8wW/IkJU5v2H8fRdlJ2u4Nt3xwKJMmHz6kyNv7Y9eSg9CmUTKj0VVIiZBcFY2s&#10;MvrLUz5bUWIskwVrlRQZfRaG3t/9+MPt0KciVrVqC6EJOJEmHfqM1tb2aRAYXouOmSvVCwnKUumO&#10;WTjqKig0G8B71wZxGC6DQemi14oLY+DtxivpHfovS8Ht57I0wpI2o4DN4lPjc+eewd0tSyvN+rrh&#10;Iwz2HSg61kgIenK1YZaRvW7euOoarpVRpb3iqgtUWTZcYA6QTRS+yuZRq32PuVTpUPUnmoDaVzx9&#10;t1v+6fBFk6bIaEKJZB2UCKOSeO64GfoqBZNH3X/tv2ifIIgfFf/VgDp4rXfnyhuT3fCzKsAf21uF&#10;3BxL3TkXkDU5YgmeTyUQR0s4vIziaygTB0W0iJNwLBCvoYrum+ViuaAEtKuFLx2vt+OXsf8MPnKa&#10;gKU+HEIcIbl8oM3MmUnz/5j8WrNeYIGMo2lkEhB6JnMthGtdEieeTLSamDSXNF5oHEYDbP8rgW/I&#10;mEj8GypYyvfGPgqFVWCHj8b69i9AwtoWI/AnqEHZtXAT3s1ISOZxQibCq5NNNNn8FKBFDWlOF+pk&#10;BFAuHK0Wf+FnPpmAHzA4uYESVhMyVk9g+VGOaEEizI2ZELurV+bcVU/R2ARg5DL7R1vsdIiGtv5/&#10;DKFhfryeHJoSmBw73349sw6ZC+FEUmfUkeDOnTqIJ4UaewYWz29GZGd9K9/aTU3sdQDKuce2PoV0&#10;SC/qKVXetC0WtJVkACBhch0jFKPapnBah8boarduNTkwGIn5+zzc5COiF2YwemSB3mrBiu0oW9a0&#10;XoboLVILTTcy4NoPZ97vN+HNdrVdJbMkXm5nSbjZzB7ydTJb5tH1YjPfrNeb6A8HLUrSuikKIR26&#10;af5GyX+7leMm8JPzNIFfZPEy2dz93iYbvISBLEMu0z9mB2PE30o/Q3aqeIYbqpVfKLAAQaiV/kbJ&#10;AMsko+a3PdOCkvaDhBlzEyXQFcTiIVlcx3DQl5rdpYZJDq4yain0txPX1m+sfa+bqoZIEZZVqgcY&#10;rWXjbjHi86jGA4w5lHB1YC7jmnO76fKMVudlfPcnAAAA//8DAFBLAwQUAAYACAAAACEAt1o86t4A&#10;AAAIAQAADwAAAGRycy9kb3ducmV2LnhtbEyPQWvCQBCF74X+h2WE3uomSlKJ2YhI25MUqoXS25od&#10;k2B2NmTXJP77Tk/1NDze48338s1kWzFg7xtHCuJ5BAKpdKahSsHX8e15BcIHTUa3jlDBDT1siseH&#10;XGfGjfSJwyFUgkvIZ1pBHUKXSenLGq32c9chsXd2vdWBZV9J0+uRy20rF1GUSqsb4g+17nBXY3k5&#10;XK2C91GP22X8Ouwv593t55h8fO9jVOppNm3XIAJO4T8Mf/iMDgUzndyVjBetgjRJE44qWPFhn/UL&#10;iJOC5SIBWeTyfkDxCwAA//8DAFBLAQItABQABgAIAAAAIQC2gziS/gAAAOEBAAATAAAAAAAAAAAA&#10;AAAAAAAAAABbQ29udGVudF9UeXBlc10ueG1sUEsBAi0AFAAGAAgAAAAhADj9If/WAAAAlAEAAAsA&#10;AAAAAAAAAAAAAAAALwEAAF9yZWxzLy5yZWxzUEsBAi0AFAAGAAgAAAAhAN3uRcxcAwAA1AcAAA4A&#10;AAAAAAAAAAAAAAAALgIAAGRycy9lMm9Eb2MueG1sUEsBAi0AFAAGAAgAAAAhALdaPOreAAAACAEA&#10;AA8AAAAAAAAAAAAAAAAAtgUAAGRycy9kb3ducmV2LnhtbFBLBQYAAAAABAAEAPMAAADBBgAAAAA=&#10;">
                <v:shape id="Freeform 24" style="position:absolute;left:6565;top:85;width:2;height:240;visibility:visible;mso-wrap-style:square;v-text-anchor:top" coordsize="2,240" o:spid="_x0000_s1027" filled="f" strokecolor="#fbf0df" strokeweight=".56867mm" path="m,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kcwwAAANoAAAAPAAAAZHJzL2Rvd25yZXYueG1sRI9PawIx&#10;FMTvhX6H8Apeimatrci6WZEWxWvXVjw+Nm//4OZlSVJdv70RhB6HmfkNk60G04kzOd9aVjCdJCCI&#10;S6tbrhX87DfjBQgfkDV2lknBlTys8uenDFNtL/xN5yLUIkLYp6igCaFPpfRlQwb9xPbE0ausMxii&#10;dLXUDi8Rbjr5liRzabDluNBgT58Nlafizyg41MeZq16/rsVAbr3/fV9Mq61XavQyrJcgAg3hP/xo&#10;77SCD7hfiTdA5jcAAAD//wMAUEsBAi0AFAAGAAgAAAAhANvh9svuAAAAhQEAABMAAAAAAAAAAAAA&#10;AAAAAAAAAFtDb250ZW50X1R5cGVzXS54bWxQSwECLQAUAAYACAAAACEAWvQsW78AAAAVAQAACwAA&#10;AAAAAAAAAAAAAAAfAQAAX3JlbHMvLnJlbHNQSwECLQAUAAYACAAAACEA2y25HMMAAADaAAAADwAA&#10;AAAAAAAAAAAAAAAHAgAAZHJzL2Rvd25yZXYueG1sUEsFBgAAAAADAAMAtwAAAPcCAAAAAA==&#10;">
                  <v:path arrowok="t" o:connecttype="custom" o:connectlocs="0,324;0,85" o:connectangles="0,0"/>
                </v:shape>
                <w10:wrap anchorx="page"/>
              </v:group>
            </w:pict>
          </mc:Fallback>
        </mc:AlternateContent>
      </w:r>
    </w:p>
    <w:p w14:paraId="690DAA09" w14:textId="567428AC" w:rsidR="00463B6A" w:rsidRPr="00B978FE" w:rsidRDefault="00463B6A" w:rsidP="00463B6A">
      <w:pPr>
        <w:spacing w:after="0" w:line="240" w:lineRule="auto"/>
        <w:ind w:right="340" w:firstLine="6"/>
        <w:jc w:val="both"/>
        <w:rPr>
          <w:rFonts w:eastAsia="Arial" w:cstheme="minorHAnsi"/>
          <w:sz w:val="20"/>
          <w:szCs w:val="20"/>
          <w:lang w:val="en-GB"/>
        </w:rPr>
      </w:pPr>
      <w:r w:rsidRPr="00B978FE">
        <w:rPr>
          <w:rFonts w:eastAsia="Arial" w:cstheme="minorHAnsi"/>
          <w:sz w:val="20"/>
          <w:szCs w:val="20"/>
          <w:lang w:val="en-GB"/>
        </w:rPr>
        <w:t xml:space="preserve">anywhere in the world in respect of </w:t>
      </w:r>
      <w:r w:rsidR="009D1781" w:rsidRPr="00B978FE">
        <w:rPr>
          <w:rFonts w:eastAsia="Arial" w:cstheme="minorHAnsi"/>
          <w:b/>
          <w:sz w:val="20"/>
          <w:szCs w:val="20"/>
          <w:lang w:val="en-GB"/>
        </w:rPr>
        <w:t>P</w:t>
      </w:r>
      <w:r w:rsidRPr="00B978FE">
        <w:rPr>
          <w:rFonts w:eastAsia="Arial" w:cstheme="minorHAnsi"/>
          <w:b/>
          <w:sz w:val="20"/>
          <w:szCs w:val="20"/>
          <w:lang w:val="en-GB"/>
        </w:rPr>
        <w:t>roducts</w:t>
      </w:r>
      <w:r w:rsidRPr="00B978FE">
        <w:rPr>
          <w:rFonts w:eastAsia="Arial" w:cstheme="minorHAnsi"/>
          <w:sz w:val="20"/>
          <w:szCs w:val="20"/>
          <w:lang w:val="en-GB"/>
        </w:rPr>
        <w:t xml:space="preserve"> supplied in or from Great Britain, Northern Ireland, the Channel Islands or the Isle of Man.</w:t>
      </w:r>
    </w:p>
    <w:p w14:paraId="4C41096A" w14:textId="77777777" w:rsidR="00463B6A" w:rsidRPr="00B978FE" w:rsidRDefault="00463B6A" w:rsidP="00463B6A">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 xml:space="preserve">COVER </w:t>
      </w:r>
    </w:p>
    <w:p w14:paraId="761301CB" w14:textId="77777777" w:rsidR="00463B6A" w:rsidRPr="00B978FE" w:rsidRDefault="00463B6A" w:rsidP="00463B6A">
      <w:pPr>
        <w:pStyle w:val="ListParagraph"/>
        <w:spacing w:before="240" w:after="0" w:line="240" w:lineRule="auto"/>
        <w:ind w:left="0" w:right="747"/>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agree to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all sums which the </w:t>
      </w:r>
      <w:r w:rsidRPr="00B978FE">
        <w:rPr>
          <w:rFonts w:eastAsia="Arial" w:cstheme="minorHAnsi"/>
          <w:b/>
          <w:sz w:val="20"/>
          <w:szCs w:val="20"/>
          <w:lang w:val="en-GB"/>
        </w:rPr>
        <w:t>Insured</w:t>
      </w:r>
      <w:r w:rsidRPr="00B978FE">
        <w:rPr>
          <w:rFonts w:eastAsia="Arial" w:cstheme="minorHAnsi"/>
          <w:sz w:val="20"/>
          <w:szCs w:val="20"/>
          <w:lang w:val="en-GB"/>
        </w:rPr>
        <w:t xml:space="preserve"> shall become legally liable to pay as compensation for:</w:t>
      </w:r>
    </w:p>
    <w:p w14:paraId="5238C43A" w14:textId="5AD34F74" w:rsidR="00463B6A" w:rsidRPr="00B978FE" w:rsidRDefault="00463B6A" w:rsidP="00D95A60">
      <w:pPr>
        <w:pStyle w:val="ListParagraph"/>
        <w:numPr>
          <w:ilvl w:val="0"/>
          <w:numId w:val="109"/>
        </w:numPr>
        <w:spacing w:before="240" w:after="0" w:line="240" w:lineRule="auto"/>
        <w:ind w:left="417" w:right="845"/>
        <w:contextualSpacing w:val="0"/>
        <w:rPr>
          <w:rFonts w:eastAsia="Arial" w:cstheme="minorHAnsi"/>
          <w:sz w:val="20"/>
          <w:szCs w:val="20"/>
          <w:lang w:val="en-GB"/>
        </w:rPr>
      </w:pPr>
      <w:r w:rsidRPr="00B978FE">
        <w:rPr>
          <w:rFonts w:eastAsia="Arial" w:cstheme="minorHAnsi"/>
          <w:sz w:val="20"/>
          <w:szCs w:val="20"/>
          <w:lang w:val="en-GB"/>
        </w:rPr>
        <w:t xml:space="preserve">accidental death of or accidental </w:t>
      </w:r>
      <w:r w:rsidR="00E21A1A">
        <w:rPr>
          <w:rFonts w:eastAsia="Arial" w:cstheme="minorHAnsi"/>
          <w:sz w:val="20"/>
          <w:szCs w:val="20"/>
          <w:lang w:val="en-GB"/>
        </w:rPr>
        <w:t xml:space="preserve">personal injury </w:t>
      </w:r>
      <w:r w:rsidRPr="00B978FE">
        <w:rPr>
          <w:rFonts w:eastAsia="Arial" w:cstheme="minorHAnsi"/>
          <w:sz w:val="20"/>
          <w:szCs w:val="20"/>
          <w:lang w:val="en-GB"/>
        </w:rPr>
        <w:t xml:space="preserve">to any person other than an </w:t>
      </w:r>
      <w:r w:rsidRPr="00B978FE">
        <w:rPr>
          <w:rFonts w:eastAsia="Arial" w:cstheme="minorHAnsi"/>
          <w:b/>
          <w:sz w:val="20"/>
          <w:szCs w:val="20"/>
          <w:lang w:val="en-GB"/>
        </w:rPr>
        <w:t>Employee</w:t>
      </w:r>
      <w:r w:rsidRPr="00B978FE">
        <w:rPr>
          <w:rFonts w:eastAsia="Arial" w:cstheme="minorHAnsi"/>
          <w:sz w:val="20"/>
          <w:szCs w:val="20"/>
          <w:lang w:val="en-GB"/>
        </w:rPr>
        <w:t xml:space="preserve"> where such death or </w:t>
      </w:r>
      <w:r w:rsidR="00E21A1A" w:rsidRPr="00E21A1A">
        <w:rPr>
          <w:rFonts w:eastAsia="Arial" w:cstheme="minorHAnsi"/>
          <w:sz w:val="20"/>
          <w:szCs w:val="20"/>
          <w:lang w:val="en-GB"/>
        </w:rPr>
        <w:t xml:space="preserve">personal injury </w:t>
      </w:r>
      <w:r w:rsidRPr="00B978FE">
        <w:rPr>
          <w:rFonts w:eastAsia="Arial" w:cstheme="minorHAnsi"/>
          <w:sz w:val="20"/>
          <w:szCs w:val="20"/>
          <w:lang w:val="en-GB"/>
        </w:rPr>
        <w:t>arises out of and in the course of the employment</w:t>
      </w:r>
    </w:p>
    <w:p w14:paraId="58CE62FC" w14:textId="41494300" w:rsidR="00DA5D44" w:rsidRPr="00B978FE" w:rsidRDefault="00463B6A" w:rsidP="00D95A60">
      <w:pPr>
        <w:pStyle w:val="ListParagraph"/>
        <w:numPr>
          <w:ilvl w:val="0"/>
          <w:numId w:val="109"/>
        </w:numPr>
        <w:spacing w:after="0" w:line="240" w:lineRule="auto"/>
        <w:ind w:left="417" w:right="1011"/>
        <w:contextualSpacing w:val="0"/>
        <w:rPr>
          <w:rFonts w:eastAsia="Arial" w:cstheme="minorHAnsi"/>
          <w:sz w:val="20"/>
          <w:szCs w:val="20"/>
          <w:lang w:val="en-GB"/>
        </w:rPr>
      </w:pPr>
      <w:r w:rsidRPr="00B978FE">
        <w:rPr>
          <w:rFonts w:eastAsia="Arial" w:cstheme="minorHAnsi"/>
          <w:sz w:val="20"/>
          <w:szCs w:val="20"/>
          <w:lang w:val="en-GB"/>
        </w:rPr>
        <w:t xml:space="preserve">accidental loss of or accidental </w:t>
      </w:r>
      <w:r w:rsidRPr="00B978FE">
        <w:rPr>
          <w:rFonts w:eastAsia="Arial" w:cstheme="minorHAnsi"/>
          <w:b/>
          <w:sz w:val="20"/>
          <w:szCs w:val="20"/>
          <w:lang w:val="en-GB"/>
        </w:rPr>
        <w:t>Damage</w:t>
      </w:r>
      <w:r w:rsidRPr="00B978FE">
        <w:rPr>
          <w:rFonts w:eastAsia="Arial" w:cstheme="minorHAnsi"/>
          <w:sz w:val="20"/>
          <w:szCs w:val="20"/>
          <w:lang w:val="en-GB"/>
        </w:rPr>
        <w:t xml:space="preserve"> to material property occurring during the </w:t>
      </w:r>
      <w:r w:rsidR="006D32C5" w:rsidRPr="00B978FE">
        <w:rPr>
          <w:rFonts w:eastAsia="Arial" w:cstheme="minorHAnsi"/>
          <w:b/>
          <w:sz w:val="20"/>
          <w:szCs w:val="20"/>
          <w:lang w:val="en-GB"/>
        </w:rPr>
        <w:t>Period of Insurance</w:t>
      </w:r>
      <w:r w:rsidRPr="00B978FE">
        <w:rPr>
          <w:rFonts w:eastAsia="Arial" w:cstheme="minorHAnsi"/>
          <w:b/>
          <w:sz w:val="20"/>
          <w:szCs w:val="20"/>
          <w:lang w:val="en-GB"/>
        </w:rPr>
        <w:t xml:space="preserve"> </w:t>
      </w:r>
      <w:r w:rsidRPr="00B978FE">
        <w:rPr>
          <w:rFonts w:eastAsia="Arial" w:cstheme="minorHAnsi"/>
          <w:sz w:val="20"/>
          <w:szCs w:val="20"/>
          <w:lang w:val="en-GB"/>
        </w:rPr>
        <w:t xml:space="preserve">within the </w:t>
      </w:r>
      <w:r w:rsidRPr="00B978FE">
        <w:rPr>
          <w:rFonts w:eastAsia="Arial" w:cstheme="minorHAnsi"/>
          <w:b/>
          <w:sz w:val="20"/>
          <w:szCs w:val="20"/>
          <w:lang w:val="en-GB"/>
        </w:rPr>
        <w:t>Territorial Limits</w:t>
      </w:r>
      <w:r w:rsidRPr="00B978FE">
        <w:rPr>
          <w:rFonts w:eastAsia="Arial" w:cstheme="minorHAnsi"/>
          <w:sz w:val="20"/>
          <w:szCs w:val="20"/>
          <w:lang w:val="en-GB"/>
        </w:rPr>
        <w:t xml:space="preserve"> </w:t>
      </w:r>
    </w:p>
    <w:p w14:paraId="377F13A3" w14:textId="77777777" w:rsidR="00DA5D44" w:rsidRPr="00B978FE" w:rsidRDefault="00DA5D44" w:rsidP="00E92254">
      <w:pPr>
        <w:pStyle w:val="ListParagraph"/>
        <w:spacing w:after="0" w:line="240" w:lineRule="auto"/>
        <w:ind w:left="426" w:right="1011"/>
        <w:contextualSpacing w:val="0"/>
        <w:rPr>
          <w:rFonts w:eastAsia="Arial" w:cstheme="minorHAnsi"/>
          <w:sz w:val="20"/>
          <w:szCs w:val="20"/>
          <w:lang w:val="en-GB"/>
        </w:rPr>
      </w:pPr>
    </w:p>
    <w:p w14:paraId="66CCCC18" w14:textId="00B84015" w:rsidR="00463B6A" w:rsidRPr="00B978FE" w:rsidRDefault="00463B6A" w:rsidP="00A12C4B">
      <w:pPr>
        <w:pStyle w:val="ListParagraph"/>
        <w:spacing w:after="0" w:line="240" w:lineRule="auto"/>
        <w:ind w:left="0" w:right="1011"/>
        <w:contextualSpacing w:val="0"/>
        <w:rPr>
          <w:rFonts w:eastAsia="Arial" w:cstheme="minorHAnsi"/>
          <w:sz w:val="20"/>
          <w:szCs w:val="20"/>
          <w:lang w:val="en-GB"/>
        </w:rPr>
      </w:pPr>
      <w:r w:rsidRPr="00B978FE">
        <w:rPr>
          <w:rFonts w:eastAsia="Arial" w:cstheme="minorHAnsi"/>
          <w:sz w:val="20"/>
          <w:szCs w:val="20"/>
          <w:lang w:val="en-GB"/>
        </w:rPr>
        <w:t xml:space="preserve">and caused by </w:t>
      </w:r>
      <w:r w:rsidRPr="00B978FE">
        <w:rPr>
          <w:rFonts w:eastAsia="Arial" w:cstheme="minorHAnsi"/>
          <w:b/>
          <w:sz w:val="20"/>
          <w:szCs w:val="20"/>
          <w:lang w:val="en-GB"/>
        </w:rPr>
        <w:t>Products.</w:t>
      </w:r>
    </w:p>
    <w:p w14:paraId="59BEAB8E" w14:textId="77777777" w:rsidR="00463B6A" w:rsidRPr="00B978FE" w:rsidRDefault="00463B6A" w:rsidP="00D51965">
      <w:pPr>
        <w:pStyle w:val="ListParagraph"/>
        <w:spacing w:before="240" w:after="0" w:line="240" w:lineRule="auto"/>
        <w:ind w:left="0" w:right="514"/>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under this section for all compensation payable by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all such death or such </w:t>
      </w:r>
      <w:r w:rsidRPr="00B978FE">
        <w:rPr>
          <w:rFonts w:eastAsia="Arial" w:cstheme="minorHAnsi"/>
          <w:b/>
          <w:sz w:val="20"/>
          <w:szCs w:val="20"/>
          <w:lang w:val="en-GB"/>
        </w:rPr>
        <w:t>Personal Injury</w:t>
      </w:r>
      <w:r w:rsidRPr="00B978FE">
        <w:rPr>
          <w:rFonts w:eastAsia="Arial" w:cstheme="minorHAnsi"/>
          <w:sz w:val="20"/>
          <w:szCs w:val="20"/>
          <w:lang w:val="en-GB"/>
        </w:rPr>
        <w:t xml:space="preserve"> and such loss of or such </w:t>
      </w:r>
      <w:r w:rsidRPr="00B978FE">
        <w:rPr>
          <w:rFonts w:eastAsia="Arial" w:cstheme="minorHAnsi"/>
          <w:b/>
          <w:sz w:val="20"/>
          <w:szCs w:val="20"/>
          <w:lang w:val="en-GB"/>
        </w:rPr>
        <w:t>Damage</w:t>
      </w:r>
      <w:r w:rsidRPr="00B978FE">
        <w:rPr>
          <w:rFonts w:eastAsia="Arial" w:cstheme="minorHAnsi"/>
          <w:sz w:val="20"/>
          <w:szCs w:val="20"/>
          <w:lang w:val="en-GB"/>
        </w:rPr>
        <w:t xml:space="preserve"> to such material property occurring during any one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shall not exceed the limit of indemnity.</w:t>
      </w:r>
    </w:p>
    <w:p w14:paraId="02C84393" w14:textId="77777777" w:rsidR="00463B6A" w:rsidRPr="00B978FE" w:rsidRDefault="00463B6A" w:rsidP="00463B6A">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EXCLUSIONS</w:t>
      </w:r>
    </w:p>
    <w:p w14:paraId="57D521D6" w14:textId="77777777" w:rsidR="00463B6A" w:rsidRPr="00B978FE" w:rsidRDefault="00463B6A" w:rsidP="00463B6A">
      <w:pPr>
        <w:spacing w:before="240" w:after="0" w:line="240" w:lineRule="auto"/>
        <w:ind w:right="754"/>
        <w:rPr>
          <w:rFonts w:eastAsia="Arial" w:cstheme="minorHAnsi"/>
          <w:sz w:val="20"/>
          <w:szCs w:val="20"/>
          <w:lang w:val="en-GB"/>
        </w:rPr>
      </w:pPr>
      <w:r w:rsidRPr="00B978FE">
        <w:rPr>
          <w:rFonts w:eastAsia="Arial" w:cstheme="minorHAnsi"/>
          <w:sz w:val="20"/>
          <w:szCs w:val="20"/>
          <w:lang w:val="en-GB"/>
        </w:rPr>
        <w:t>The indemnity granted by this section shall not apply to or include:</w:t>
      </w:r>
    </w:p>
    <w:p w14:paraId="267FFADE" w14:textId="77777777" w:rsidR="00463B6A" w:rsidRPr="00C7162A" w:rsidRDefault="00463B6A" w:rsidP="00C7162A">
      <w:pPr>
        <w:pStyle w:val="ListParagraph"/>
        <w:numPr>
          <w:ilvl w:val="0"/>
          <w:numId w:val="329"/>
        </w:numPr>
        <w:spacing w:before="240" w:after="0" w:line="240" w:lineRule="auto"/>
        <w:ind w:right="620"/>
        <w:rPr>
          <w:rFonts w:eastAsia="Arial" w:cstheme="minorHAnsi"/>
          <w:sz w:val="20"/>
          <w:szCs w:val="20"/>
          <w:lang w:val="en-GB"/>
        </w:rPr>
      </w:pPr>
      <w:r w:rsidRPr="00C7162A">
        <w:rPr>
          <w:rFonts w:eastAsia="Arial" w:cstheme="minorHAnsi"/>
          <w:sz w:val="20"/>
          <w:szCs w:val="20"/>
          <w:lang w:val="en-GB"/>
        </w:rPr>
        <w:t xml:space="preserve">replacing, reinstating, rectifying, recalling or guaranteeing the performance of any </w:t>
      </w:r>
      <w:r w:rsidRPr="00C7162A">
        <w:rPr>
          <w:rFonts w:eastAsia="Arial" w:cstheme="minorHAnsi"/>
          <w:b/>
          <w:sz w:val="20"/>
          <w:szCs w:val="20"/>
          <w:lang w:val="en-GB"/>
        </w:rPr>
        <w:t>Products</w:t>
      </w:r>
    </w:p>
    <w:p w14:paraId="16C7E540" w14:textId="77777777" w:rsidR="00463B6A" w:rsidRPr="00C7162A" w:rsidRDefault="00463B6A" w:rsidP="00C7162A">
      <w:pPr>
        <w:pStyle w:val="ListParagraph"/>
        <w:numPr>
          <w:ilvl w:val="0"/>
          <w:numId w:val="329"/>
        </w:numPr>
        <w:spacing w:after="0" w:line="240" w:lineRule="auto"/>
        <w:ind w:right="-20"/>
        <w:rPr>
          <w:rFonts w:eastAsia="Arial" w:cstheme="minorHAnsi"/>
          <w:sz w:val="20"/>
          <w:szCs w:val="20"/>
          <w:lang w:val="en-GB"/>
        </w:rPr>
      </w:pPr>
      <w:r w:rsidRPr="00C7162A">
        <w:rPr>
          <w:rFonts w:eastAsia="Arial" w:cstheme="minorHAnsi"/>
          <w:sz w:val="20"/>
          <w:szCs w:val="20"/>
          <w:lang w:val="en-GB"/>
        </w:rPr>
        <w:t xml:space="preserve">liability arising from any </w:t>
      </w:r>
      <w:r w:rsidRPr="00C7162A">
        <w:rPr>
          <w:rFonts w:eastAsia="Arial" w:cstheme="minorHAnsi"/>
          <w:b/>
          <w:sz w:val="20"/>
          <w:szCs w:val="20"/>
          <w:lang w:val="en-GB"/>
        </w:rPr>
        <w:t>Products:</w:t>
      </w:r>
    </w:p>
    <w:p w14:paraId="3108B9A5" w14:textId="77777777" w:rsidR="00C7162A" w:rsidRDefault="00C7162A" w:rsidP="00C7162A">
      <w:pPr>
        <w:pStyle w:val="ListParagraph"/>
        <w:spacing w:before="240" w:after="0" w:line="240" w:lineRule="auto"/>
        <w:ind w:left="360" w:right="939"/>
        <w:rPr>
          <w:rFonts w:eastAsia="Arial" w:cstheme="minorHAnsi"/>
          <w:sz w:val="20"/>
          <w:szCs w:val="20"/>
          <w:lang w:val="en-GB"/>
        </w:rPr>
      </w:pPr>
    </w:p>
    <w:p w14:paraId="0DB2907C" w14:textId="42B4E6D8" w:rsidR="00463B6A" w:rsidRPr="00C7162A" w:rsidRDefault="00463B6A" w:rsidP="00C7162A">
      <w:pPr>
        <w:pStyle w:val="ListParagraph"/>
        <w:spacing w:before="240" w:after="0" w:line="240" w:lineRule="auto"/>
        <w:ind w:left="360" w:right="939"/>
        <w:rPr>
          <w:rFonts w:eastAsia="Arial" w:cstheme="minorHAnsi"/>
          <w:sz w:val="20"/>
          <w:szCs w:val="20"/>
          <w:lang w:val="en-GB"/>
        </w:rPr>
      </w:pPr>
      <w:r w:rsidRPr="00C7162A">
        <w:rPr>
          <w:rFonts w:eastAsia="Arial" w:cstheme="minorHAnsi"/>
          <w:sz w:val="20"/>
          <w:szCs w:val="20"/>
          <w:lang w:val="en-GB"/>
        </w:rPr>
        <w:t>which at the time of the contract of sale or supply are knowingly</w:t>
      </w:r>
    </w:p>
    <w:p w14:paraId="165D9C6C" w14:textId="77777777" w:rsidR="00463B6A" w:rsidRPr="00B978FE" w:rsidRDefault="00463B6A" w:rsidP="00C7162A">
      <w:pPr>
        <w:pStyle w:val="ListParagraph"/>
        <w:numPr>
          <w:ilvl w:val="0"/>
          <w:numId w:val="330"/>
        </w:numPr>
        <w:tabs>
          <w:tab w:val="left" w:pos="1040"/>
        </w:tabs>
        <w:spacing w:before="240" w:after="0" w:line="240" w:lineRule="auto"/>
        <w:ind w:right="577"/>
        <w:contextualSpacing w:val="0"/>
        <w:rPr>
          <w:rFonts w:eastAsia="Arial" w:cstheme="minorHAnsi"/>
          <w:sz w:val="20"/>
          <w:szCs w:val="20"/>
          <w:lang w:val="en-GB"/>
        </w:rPr>
      </w:pPr>
      <w:r w:rsidRPr="00B978FE">
        <w:rPr>
          <w:rFonts w:eastAsia="Arial" w:cstheme="minorHAnsi"/>
          <w:sz w:val="20"/>
          <w:szCs w:val="20"/>
          <w:lang w:val="en-GB"/>
        </w:rPr>
        <w:t>sold or supplied for use in craft designed to travel through air or space</w:t>
      </w:r>
    </w:p>
    <w:p w14:paraId="204697A1" w14:textId="33DCA4FC" w:rsidR="00463B6A" w:rsidRDefault="00463B6A" w:rsidP="00C7162A">
      <w:pPr>
        <w:pStyle w:val="ListParagraph"/>
        <w:numPr>
          <w:ilvl w:val="0"/>
          <w:numId w:val="330"/>
        </w:numPr>
        <w:spacing w:after="0" w:line="240" w:lineRule="auto"/>
        <w:ind w:right="572"/>
        <w:contextualSpacing w:val="0"/>
        <w:rPr>
          <w:rFonts w:eastAsia="Arial" w:cstheme="minorHAnsi"/>
          <w:sz w:val="20"/>
          <w:szCs w:val="20"/>
          <w:lang w:val="en-GB"/>
        </w:rPr>
      </w:pPr>
      <w:r w:rsidRPr="00B978FE">
        <w:rPr>
          <w:rFonts w:eastAsia="Arial" w:cstheme="minorHAnsi"/>
          <w:sz w:val="20"/>
          <w:szCs w:val="20"/>
          <w:lang w:val="en-GB"/>
        </w:rPr>
        <w:t>exported to the United States of America or Canada</w:t>
      </w:r>
    </w:p>
    <w:p w14:paraId="32B22493" w14:textId="77777777" w:rsidR="00C7162A" w:rsidRPr="00B978FE" w:rsidRDefault="00C7162A" w:rsidP="00C7162A">
      <w:pPr>
        <w:pStyle w:val="ListParagraph"/>
        <w:spacing w:after="0" w:line="240" w:lineRule="auto"/>
        <w:ind w:left="360" w:right="572"/>
        <w:contextualSpacing w:val="0"/>
        <w:rPr>
          <w:rFonts w:eastAsia="Arial" w:cstheme="minorHAnsi"/>
          <w:sz w:val="20"/>
          <w:szCs w:val="20"/>
          <w:lang w:val="en-GB"/>
        </w:rPr>
      </w:pPr>
    </w:p>
    <w:p w14:paraId="722CC4AE" w14:textId="77777777" w:rsidR="00C7162A" w:rsidRPr="00C7162A" w:rsidRDefault="00C7162A" w:rsidP="00C7162A">
      <w:pPr>
        <w:pStyle w:val="ListParagraph"/>
        <w:numPr>
          <w:ilvl w:val="0"/>
          <w:numId w:val="329"/>
        </w:numPr>
        <w:spacing w:before="240" w:after="0" w:line="240" w:lineRule="auto"/>
        <w:ind w:right="1361"/>
        <w:rPr>
          <w:rFonts w:eastAsia="Arial" w:cstheme="minorHAnsi"/>
          <w:sz w:val="20"/>
          <w:szCs w:val="20"/>
          <w:lang w:val="en-GB"/>
        </w:rPr>
      </w:pPr>
      <w:r w:rsidRPr="00C7162A">
        <w:rPr>
          <w:rFonts w:eastAsia="Arial" w:cstheme="minorHAnsi"/>
          <w:sz w:val="20"/>
          <w:szCs w:val="20"/>
          <w:lang w:val="en-GB"/>
        </w:rPr>
        <w:t>liability arising solely due to a contract or agreement entered into by or on behalf of the Insured, except to the extent that such liability would have attached in the absence of such contract or agreement.</w:t>
      </w:r>
    </w:p>
    <w:p w14:paraId="47877D49" w14:textId="58593AAC" w:rsidR="00463B6A" w:rsidRPr="00C7162A" w:rsidRDefault="00463B6A" w:rsidP="00C7162A">
      <w:pPr>
        <w:pStyle w:val="ListParagraph"/>
        <w:numPr>
          <w:ilvl w:val="0"/>
          <w:numId w:val="329"/>
        </w:numPr>
        <w:spacing w:before="240" w:after="0" w:line="240" w:lineRule="auto"/>
        <w:ind w:right="1361"/>
        <w:rPr>
          <w:rFonts w:eastAsia="Arial" w:cstheme="minorHAnsi"/>
          <w:sz w:val="20"/>
          <w:szCs w:val="20"/>
          <w:lang w:val="en-GB"/>
        </w:rPr>
      </w:pPr>
      <w:r w:rsidRPr="00C7162A">
        <w:rPr>
          <w:rFonts w:eastAsia="Arial" w:cstheme="minorHAnsi"/>
          <w:sz w:val="20"/>
          <w:szCs w:val="20"/>
          <w:lang w:val="en-GB"/>
        </w:rPr>
        <w:t>liability in respect of liquidated damages or fines or penalties which attaches solely because of a contract or agreement</w:t>
      </w:r>
    </w:p>
    <w:p w14:paraId="33DE2832" w14:textId="77777777" w:rsidR="00463B6A" w:rsidRPr="00C7162A" w:rsidRDefault="00463B6A" w:rsidP="00C7162A">
      <w:pPr>
        <w:pStyle w:val="ListParagraph"/>
        <w:numPr>
          <w:ilvl w:val="0"/>
          <w:numId w:val="329"/>
        </w:numPr>
        <w:spacing w:after="0" w:line="240" w:lineRule="auto"/>
        <w:ind w:right="-20"/>
        <w:rPr>
          <w:rFonts w:eastAsia="Arial" w:cstheme="minorHAnsi"/>
          <w:sz w:val="20"/>
          <w:szCs w:val="20"/>
          <w:lang w:val="en-GB"/>
        </w:rPr>
      </w:pPr>
      <w:r w:rsidRPr="00C7162A">
        <w:rPr>
          <w:rFonts w:eastAsia="Arial" w:cstheme="minorHAnsi"/>
          <w:sz w:val="20"/>
          <w:szCs w:val="20"/>
          <w:lang w:val="en-GB"/>
        </w:rPr>
        <w:t xml:space="preserve">liability arising out of professional advice given by the </w:t>
      </w:r>
      <w:r w:rsidRPr="00C7162A">
        <w:rPr>
          <w:rFonts w:eastAsia="Arial" w:cstheme="minorHAnsi"/>
          <w:b/>
          <w:sz w:val="20"/>
          <w:szCs w:val="20"/>
          <w:lang w:val="en-GB"/>
        </w:rPr>
        <w:t>Insured</w:t>
      </w:r>
      <w:r w:rsidRPr="00C7162A">
        <w:rPr>
          <w:rFonts w:eastAsia="Arial" w:cstheme="minorHAnsi"/>
          <w:sz w:val="20"/>
          <w:szCs w:val="20"/>
          <w:lang w:val="en-GB"/>
        </w:rPr>
        <w:t xml:space="preserve"> for a fee or in circumstances where a fee would normally be charged</w:t>
      </w:r>
    </w:p>
    <w:p w14:paraId="6CB8D55C" w14:textId="77777777" w:rsidR="00463B6A" w:rsidRPr="00C7162A" w:rsidRDefault="00463B6A" w:rsidP="00C7162A">
      <w:pPr>
        <w:pStyle w:val="ListParagraph"/>
        <w:numPr>
          <w:ilvl w:val="0"/>
          <w:numId w:val="329"/>
        </w:numPr>
        <w:spacing w:after="0" w:line="240" w:lineRule="auto"/>
        <w:ind w:right="747"/>
        <w:rPr>
          <w:rFonts w:eastAsia="Arial" w:cstheme="minorHAnsi"/>
          <w:sz w:val="20"/>
          <w:szCs w:val="20"/>
          <w:lang w:val="en-GB"/>
        </w:rPr>
      </w:pPr>
      <w:r w:rsidRPr="00C7162A">
        <w:rPr>
          <w:rFonts w:eastAsia="Arial" w:cstheme="minorHAnsi"/>
          <w:sz w:val="20"/>
          <w:szCs w:val="20"/>
          <w:lang w:val="en-GB"/>
        </w:rPr>
        <w:t xml:space="preserve">any associated or subsidiary company of the </w:t>
      </w:r>
      <w:r w:rsidRPr="00C7162A">
        <w:rPr>
          <w:rFonts w:eastAsia="Arial" w:cstheme="minorHAnsi"/>
          <w:b/>
          <w:sz w:val="20"/>
          <w:szCs w:val="20"/>
          <w:lang w:val="en-GB"/>
        </w:rPr>
        <w:t>Insured</w:t>
      </w:r>
      <w:r w:rsidRPr="00C7162A">
        <w:rPr>
          <w:rFonts w:eastAsia="Arial" w:cstheme="minorHAnsi"/>
          <w:sz w:val="20"/>
          <w:szCs w:val="20"/>
          <w:lang w:val="en-GB"/>
        </w:rPr>
        <w:t xml:space="preserve"> or branch office or representative of the </w:t>
      </w:r>
      <w:r w:rsidRPr="00C7162A">
        <w:rPr>
          <w:rFonts w:eastAsia="Arial" w:cstheme="minorHAnsi"/>
          <w:b/>
          <w:sz w:val="20"/>
          <w:szCs w:val="20"/>
          <w:lang w:val="en-GB"/>
        </w:rPr>
        <w:t>Insured</w:t>
      </w:r>
      <w:r w:rsidRPr="00C7162A">
        <w:rPr>
          <w:rFonts w:eastAsia="Arial" w:cstheme="minorHAnsi"/>
          <w:sz w:val="20"/>
          <w:szCs w:val="20"/>
          <w:lang w:val="en-GB"/>
        </w:rPr>
        <w:t xml:space="preserve"> with Power of Attorney domiciled elsewhere than in Great </w:t>
      </w:r>
      <w:r w:rsidRPr="00C7162A">
        <w:rPr>
          <w:rFonts w:eastAsia="Arial" w:cstheme="minorHAnsi"/>
          <w:sz w:val="20"/>
          <w:szCs w:val="20"/>
          <w:lang w:val="en-GB"/>
        </w:rPr>
        <w:lastRenderedPageBreak/>
        <w:t>Britain, Northern Ireland, the Channel Islands or the Isle of Man</w:t>
      </w:r>
    </w:p>
    <w:p w14:paraId="09DE2A67" w14:textId="77777777" w:rsidR="00463B6A" w:rsidRPr="00C7162A" w:rsidRDefault="00463B6A" w:rsidP="00C7162A">
      <w:pPr>
        <w:pStyle w:val="ListParagraph"/>
        <w:numPr>
          <w:ilvl w:val="0"/>
          <w:numId w:val="329"/>
        </w:numPr>
        <w:spacing w:after="0" w:line="240" w:lineRule="auto"/>
        <w:ind w:right="791"/>
        <w:rPr>
          <w:rFonts w:eastAsia="Arial" w:cstheme="minorHAnsi"/>
          <w:sz w:val="20"/>
          <w:szCs w:val="20"/>
          <w:lang w:val="en-GB"/>
        </w:rPr>
      </w:pPr>
      <w:r w:rsidRPr="00C7162A">
        <w:rPr>
          <w:rFonts w:eastAsia="Arial" w:cstheme="minorHAnsi"/>
          <w:sz w:val="20"/>
          <w:szCs w:val="20"/>
          <w:lang w:val="en-GB"/>
        </w:rPr>
        <w:t>aggravated exemplary vindictive or punitive damages awarded by any court of law outside Great Britain, Northern Ireland, the Channel Islands or the Isle of Man</w:t>
      </w:r>
    </w:p>
    <w:p w14:paraId="2B0D6E30" w14:textId="77777777" w:rsidR="00463B6A" w:rsidRPr="00C7162A" w:rsidRDefault="00463B6A" w:rsidP="00C7162A">
      <w:pPr>
        <w:pStyle w:val="ListParagraph"/>
        <w:numPr>
          <w:ilvl w:val="0"/>
          <w:numId w:val="329"/>
        </w:numPr>
        <w:tabs>
          <w:tab w:val="left" w:pos="400"/>
        </w:tabs>
        <w:spacing w:after="0" w:line="240" w:lineRule="auto"/>
        <w:ind w:right="573"/>
        <w:rPr>
          <w:rFonts w:eastAsia="Arial" w:cstheme="minorHAnsi"/>
          <w:sz w:val="20"/>
          <w:szCs w:val="20"/>
          <w:lang w:val="en-GB"/>
        </w:rPr>
      </w:pPr>
      <w:r w:rsidRPr="00C7162A">
        <w:rPr>
          <w:rFonts w:eastAsia="Arial" w:cstheme="minorHAnsi"/>
          <w:sz w:val="20"/>
          <w:szCs w:val="20"/>
          <w:lang w:val="en-GB"/>
        </w:rPr>
        <w:t>liability, loss, cost or expense caused by, contributed to by or arising out of any asbestos, asbestos fibres or any derivatives of asbestos including any product containing any asbestos fibres or derivatives.</w:t>
      </w:r>
    </w:p>
    <w:p w14:paraId="3D48E6D4" w14:textId="77777777" w:rsidR="00463B6A" w:rsidRPr="00B978FE" w:rsidRDefault="003F5347" w:rsidP="00463B6A">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EXTENSIONS</w:t>
      </w:r>
    </w:p>
    <w:p w14:paraId="30CC201E" w14:textId="77777777" w:rsidR="00463B6A" w:rsidRPr="00B978FE" w:rsidRDefault="00463B6A" w:rsidP="00463B6A">
      <w:pPr>
        <w:spacing w:before="240" w:after="0" w:line="240" w:lineRule="auto"/>
        <w:ind w:right="531"/>
        <w:rPr>
          <w:rFonts w:eastAsia="Arial" w:cstheme="minorHAnsi"/>
          <w:sz w:val="20"/>
          <w:szCs w:val="20"/>
          <w:lang w:val="en-GB"/>
        </w:rPr>
      </w:pPr>
      <w:r w:rsidRPr="00B978FE">
        <w:rPr>
          <w:rFonts w:eastAsia="Arial" w:cstheme="minorHAnsi"/>
          <w:sz w:val="20"/>
          <w:szCs w:val="20"/>
          <w:lang w:val="en-GB"/>
        </w:rPr>
        <w:t xml:space="preserve">The insurance under this section includes the following extensions. </w:t>
      </w:r>
    </w:p>
    <w:p w14:paraId="21F8F538" w14:textId="77777777" w:rsidR="00463B6A" w:rsidRPr="00B978FE" w:rsidRDefault="00463B6A" w:rsidP="00463B6A">
      <w:pPr>
        <w:spacing w:before="240" w:after="0" w:line="240" w:lineRule="auto"/>
        <w:ind w:right="531"/>
        <w:rPr>
          <w:rFonts w:eastAsia="Arial" w:cstheme="minorHAnsi"/>
          <w:sz w:val="20"/>
          <w:szCs w:val="20"/>
          <w:lang w:val="en-GB"/>
        </w:rPr>
      </w:pPr>
      <w:r w:rsidRPr="00B978FE">
        <w:rPr>
          <w:rFonts w:eastAsia="Arial" w:cstheme="minorHAnsi"/>
          <w:sz w:val="20"/>
          <w:szCs w:val="20"/>
          <w:lang w:val="en-GB"/>
        </w:rPr>
        <w:t>Provided that:</w:t>
      </w:r>
    </w:p>
    <w:p w14:paraId="66E42269" w14:textId="77777777" w:rsidR="00463B6A" w:rsidRPr="00B978FE" w:rsidRDefault="00463B6A" w:rsidP="00D95A60">
      <w:pPr>
        <w:pStyle w:val="ListParagraph"/>
        <w:numPr>
          <w:ilvl w:val="0"/>
          <w:numId w:val="112"/>
        </w:numPr>
        <w:spacing w:before="240" w:after="0" w:line="240" w:lineRule="auto"/>
        <w:ind w:left="360" w:right="-23"/>
        <w:contextualSpacing w:val="0"/>
        <w:rPr>
          <w:rFonts w:eastAsia="Arial" w:cstheme="minorHAnsi"/>
          <w:sz w:val="20"/>
          <w:szCs w:val="20"/>
          <w:lang w:val="en-GB"/>
        </w:rPr>
      </w:pPr>
      <w:r w:rsidRPr="00B978FE">
        <w:rPr>
          <w:rFonts w:eastAsia="Arial" w:cstheme="minorHAnsi"/>
          <w:sz w:val="20"/>
          <w:szCs w:val="20"/>
          <w:lang w:val="en-GB"/>
        </w:rPr>
        <w:t>these extensions are subject to the terms and conditions of this policy in so far as they can apply</w:t>
      </w:r>
    </w:p>
    <w:p w14:paraId="5908F168" w14:textId="77777777" w:rsidR="00463B6A" w:rsidRPr="00B978FE" w:rsidRDefault="00463B6A" w:rsidP="00D95A60">
      <w:pPr>
        <w:pStyle w:val="ListParagraph"/>
        <w:numPr>
          <w:ilvl w:val="0"/>
          <w:numId w:val="112"/>
        </w:numPr>
        <w:spacing w:after="0" w:line="240" w:lineRule="auto"/>
        <w:ind w:left="360" w:right="56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total liability to pay compensation shall not exceed the limit of indemnity.</w:t>
      </w:r>
    </w:p>
    <w:p w14:paraId="472205C3" w14:textId="77777777" w:rsidR="00463B6A" w:rsidRPr="00B978FE" w:rsidRDefault="00463B6A" w:rsidP="00463B6A">
      <w:pPr>
        <w:tabs>
          <w:tab w:val="left" w:pos="426"/>
        </w:tabs>
        <w:spacing w:before="240" w:after="0" w:line="240" w:lineRule="auto"/>
        <w:ind w:left="426" w:right="-20"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w:t>
      </w:r>
      <w:r w:rsidRPr="00B978FE">
        <w:rPr>
          <w:rFonts w:eastAsia="Arial" w:cstheme="minorHAnsi"/>
          <w:b/>
          <w:color w:val="1F497D" w:themeColor="text2"/>
          <w:sz w:val="20"/>
          <w:szCs w:val="20"/>
          <w:lang w:val="en-GB"/>
        </w:rPr>
        <w:tab/>
        <w:t>Legal Costs</w:t>
      </w:r>
    </w:p>
    <w:p w14:paraId="7F43E1A7" w14:textId="77777777" w:rsidR="00463B6A" w:rsidRPr="00B978FE" w:rsidRDefault="00463B6A" w:rsidP="00463B6A">
      <w:pPr>
        <w:spacing w:before="240" w:after="0" w:line="240" w:lineRule="auto"/>
        <w:ind w:left="426" w:right="-20"/>
        <w:rPr>
          <w:rFonts w:eastAsia="Arial" w:cstheme="minorHAnsi"/>
          <w:sz w:val="20"/>
          <w:szCs w:val="20"/>
          <w:lang w:val="en-GB"/>
        </w:rPr>
      </w:pPr>
      <w:r w:rsidRPr="00B978FE">
        <w:rPr>
          <w:rFonts w:eastAsia="Arial" w:cstheme="minorHAnsi"/>
          <w:sz w:val="20"/>
          <w:szCs w:val="20"/>
          <w:lang w:val="en-GB"/>
        </w:rPr>
        <w:t>In addition to the indemnity</w:t>
      </w:r>
      <w:r w:rsidR="003F5347" w:rsidRPr="00B978FE">
        <w:rPr>
          <w:rFonts w:eastAsia="Arial" w:cstheme="minorHAnsi"/>
          <w:sz w:val="20"/>
          <w:szCs w:val="20"/>
          <w:lang w:val="en-GB"/>
        </w:rPr>
        <w:t xml:space="preserve"> provided</w:t>
      </w:r>
      <w:r w:rsidRPr="00B978FE">
        <w:rPr>
          <w:rFonts w:eastAsia="Arial" w:cstheme="minorHAnsi"/>
          <w:sz w:val="20"/>
          <w:szCs w:val="20"/>
          <w:lang w:val="en-GB"/>
        </w:rPr>
        <w:t xml:space="preserve"> </w:t>
      </w:r>
      <w:r w:rsidRPr="00B978FE">
        <w:rPr>
          <w:rFonts w:eastAsia="Arial" w:cstheme="minorHAnsi"/>
          <w:b/>
          <w:sz w:val="20"/>
          <w:szCs w:val="20"/>
          <w:lang w:val="en-GB"/>
        </w:rPr>
        <w:t>Insurers</w:t>
      </w:r>
      <w:r w:rsidR="003F5347" w:rsidRPr="00B978FE">
        <w:rPr>
          <w:rFonts w:eastAsia="Arial" w:cstheme="minorHAnsi"/>
          <w:sz w:val="20"/>
          <w:szCs w:val="20"/>
          <w:lang w:val="en-GB"/>
        </w:rPr>
        <w:t xml:space="preserve"> </w:t>
      </w:r>
      <w:r w:rsidRPr="00B978FE">
        <w:rPr>
          <w:rFonts w:eastAsia="Arial" w:cstheme="minorHAnsi"/>
          <w:sz w:val="20"/>
          <w:szCs w:val="20"/>
          <w:lang w:val="en-GB"/>
        </w:rPr>
        <w:t xml:space="preserve">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all legal costs awarded to any </w:t>
      </w:r>
      <w:r w:rsidRPr="00B978FE">
        <w:rPr>
          <w:rFonts w:eastAsia="Arial" w:cstheme="minorHAnsi"/>
          <w:b/>
          <w:sz w:val="20"/>
          <w:szCs w:val="20"/>
          <w:lang w:val="en-GB"/>
        </w:rPr>
        <w:t>Claimant</w:t>
      </w:r>
      <w:r w:rsidRPr="00B978FE">
        <w:rPr>
          <w:rFonts w:eastAsia="Arial" w:cstheme="minorHAnsi"/>
          <w:sz w:val="20"/>
          <w:szCs w:val="20"/>
          <w:lang w:val="en-GB"/>
        </w:rPr>
        <w:t xml:space="preserve"> or incurred in the defence of any </w:t>
      </w:r>
      <w:r w:rsidRPr="00B978FE">
        <w:rPr>
          <w:rFonts w:eastAsia="Arial" w:cstheme="minorHAnsi"/>
          <w:b/>
          <w:sz w:val="20"/>
          <w:szCs w:val="20"/>
          <w:lang w:val="en-GB"/>
        </w:rPr>
        <w:t>Claim</w:t>
      </w:r>
      <w:r w:rsidRPr="00B978FE">
        <w:rPr>
          <w:rFonts w:eastAsia="Arial" w:cstheme="minorHAnsi"/>
          <w:sz w:val="20"/>
          <w:szCs w:val="20"/>
          <w:lang w:val="en-GB"/>
        </w:rPr>
        <w:t xml:space="preserve"> that is contested by or with the </w:t>
      </w:r>
      <w:r w:rsidRPr="00B978FE">
        <w:rPr>
          <w:rFonts w:eastAsia="Arial" w:cstheme="minorHAnsi"/>
          <w:b/>
          <w:sz w:val="20"/>
          <w:szCs w:val="20"/>
          <w:lang w:val="en-GB"/>
        </w:rPr>
        <w:t>Insurers</w:t>
      </w:r>
      <w:r w:rsidRPr="00B978FE">
        <w:rPr>
          <w:rFonts w:eastAsia="Arial" w:cstheme="minorHAnsi"/>
          <w:sz w:val="20"/>
          <w:szCs w:val="20"/>
          <w:lang w:val="en-GB"/>
        </w:rPr>
        <w:t xml:space="preserve"> consent.</w:t>
      </w:r>
    </w:p>
    <w:p w14:paraId="6A34BF5F" w14:textId="329C1BC9" w:rsidR="00463B6A" w:rsidRPr="00B978FE" w:rsidRDefault="00463B6A" w:rsidP="00463B6A">
      <w:pPr>
        <w:spacing w:before="240" w:after="0" w:line="240" w:lineRule="auto"/>
        <w:ind w:left="426" w:right="-1"/>
        <w:rPr>
          <w:rFonts w:eastAsia="Arial" w:cstheme="minorHAnsi"/>
          <w:sz w:val="20"/>
          <w:szCs w:val="20"/>
          <w:lang w:val="en-GB"/>
        </w:rPr>
      </w:pPr>
      <w:r w:rsidRPr="00B978FE">
        <w:rPr>
          <w:rFonts w:eastAsia="Arial" w:cstheme="minorHAnsi"/>
          <w:sz w:val="20"/>
          <w:szCs w:val="20"/>
          <w:lang w:val="en-GB"/>
        </w:rPr>
        <w:t xml:space="preserve">Provided always that in the </w:t>
      </w:r>
      <w:r w:rsidR="00C824E1" w:rsidRPr="00B978FE">
        <w:rPr>
          <w:rFonts w:eastAsia="Arial" w:cstheme="minorHAnsi"/>
          <w:sz w:val="20"/>
          <w:szCs w:val="20"/>
          <w:lang w:val="en-GB"/>
        </w:rPr>
        <w:t>e</w:t>
      </w:r>
      <w:r w:rsidRPr="00B978FE">
        <w:rPr>
          <w:rFonts w:eastAsia="Arial" w:cstheme="minorHAnsi"/>
          <w:sz w:val="20"/>
          <w:szCs w:val="20"/>
          <w:lang w:val="en-GB"/>
        </w:rPr>
        <w:t xml:space="preserve">vent of the </w:t>
      </w:r>
      <w:r w:rsidRPr="00B978FE">
        <w:rPr>
          <w:rFonts w:eastAsia="Arial" w:cstheme="minorHAnsi"/>
          <w:b/>
          <w:sz w:val="20"/>
          <w:szCs w:val="20"/>
          <w:lang w:val="en-GB"/>
        </w:rPr>
        <w:t>Insurers</w:t>
      </w:r>
      <w:r w:rsidRPr="00B978FE">
        <w:rPr>
          <w:rFonts w:eastAsia="Arial" w:cstheme="minorHAnsi"/>
          <w:sz w:val="20"/>
          <w:szCs w:val="20"/>
          <w:lang w:val="en-GB"/>
        </w:rPr>
        <w:t xml:space="preserve"> exercising the </w:t>
      </w:r>
      <w:r w:rsidRPr="00B978FE">
        <w:rPr>
          <w:rFonts w:eastAsia="Arial" w:cstheme="minorHAnsi"/>
          <w:b/>
          <w:sz w:val="20"/>
          <w:szCs w:val="20"/>
          <w:lang w:val="en-GB"/>
        </w:rPr>
        <w:t>Insurers</w:t>
      </w:r>
      <w:r w:rsidRPr="00B978FE">
        <w:rPr>
          <w:rFonts w:eastAsia="Arial" w:cstheme="minorHAnsi"/>
          <w:sz w:val="20"/>
          <w:szCs w:val="20"/>
          <w:lang w:val="en-GB"/>
        </w:rPr>
        <w:t xml:space="preserve"> right under </w:t>
      </w:r>
      <w:r w:rsidR="003F5347" w:rsidRPr="00B978FE">
        <w:rPr>
          <w:rFonts w:eastAsia="Arial" w:cstheme="minorHAnsi"/>
          <w:sz w:val="20"/>
          <w:szCs w:val="20"/>
          <w:lang w:val="en-GB"/>
        </w:rPr>
        <w:t>d</w:t>
      </w:r>
      <w:r w:rsidRPr="00B978FE">
        <w:rPr>
          <w:rFonts w:eastAsia="Arial" w:cstheme="minorHAnsi"/>
          <w:sz w:val="20"/>
          <w:szCs w:val="20"/>
          <w:lang w:val="en-GB"/>
        </w:rPr>
        <w:t>ischar</w:t>
      </w:r>
      <w:r w:rsidR="003F5347" w:rsidRPr="00B978FE">
        <w:rPr>
          <w:rFonts w:eastAsia="Arial" w:cstheme="minorHAnsi"/>
          <w:sz w:val="20"/>
          <w:szCs w:val="20"/>
          <w:lang w:val="en-GB"/>
        </w:rPr>
        <w:t>ge of liability</w:t>
      </w:r>
      <w:r w:rsidRPr="00B978FE">
        <w:rPr>
          <w:rFonts w:eastAsia="Arial" w:cstheme="minorHAnsi"/>
          <w:sz w:val="20"/>
          <w:szCs w:val="20"/>
          <w:lang w:val="en-GB"/>
        </w:rPr>
        <w:t xml:space="preserve"> to pay to the </w:t>
      </w:r>
      <w:r w:rsidRPr="00B978FE">
        <w:rPr>
          <w:rFonts w:eastAsia="Arial" w:cstheme="minorHAnsi"/>
          <w:b/>
          <w:sz w:val="20"/>
          <w:szCs w:val="20"/>
          <w:lang w:val="en-GB"/>
        </w:rPr>
        <w:t>Insured</w:t>
      </w:r>
      <w:r w:rsidRPr="00B978FE">
        <w:rPr>
          <w:rFonts w:eastAsia="Arial" w:cstheme="minorHAnsi"/>
          <w:sz w:val="20"/>
          <w:szCs w:val="20"/>
          <w:lang w:val="en-GB"/>
        </w:rPr>
        <w:t xml:space="preserve"> in connection with any </w:t>
      </w:r>
      <w:r w:rsidRPr="00B978FE">
        <w:rPr>
          <w:rFonts w:eastAsia="Arial" w:cstheme="minorHAnsi"/>
          <w:b/>
          <w:sz w:val="20"/>
          <w:szCs w:val="20"/>
          <w:lang w:val="en-GB"/>
        </w:rPr>
        <w:t>Claim</w:t>
      </w:r>
      <w:r w:rsidRPr="00B978FE">
        <w:rPr>
          <w:rFonts w:eastAsia="Arial" w:cstheme="minorHAnsi"/>
          <w:sz w:val="20"/>
          <w:szCs w:val="20"/>
          <w:lang w:val="en-GB"/>
        </w:rPr>
        <w:t xml:space="preserve"> or series of </w:t>
      </w:r>
      <w:r w:rsidRPr="00B978FE">
        <w:rPr>
          <w:rFonts w:eastAsia="Arial" w:cstheme="minorHAnsi"/>
          <w:b/>
          <w:sz w:val="20"/>
          <w:szCs w:val="20"/>
          <w:lang w:val="en-GB"/>
        </w:rPr>
        <w:t>Claims</w:t>
      </w:r>
      <w:r w:rsidRPr="00B978FE">
        <w:rPr>
          <w:rFonts w:eastAsia="Arial" w:cstheme="minorHAnsi"/>
          <w:sz w:val="20"/>
          <w:szCs w:val="20"/>
          <w:lang w:val="en-GB"/>
        </w:rPr>
        <w:t xml:space="preserve"> the amount of the limit of indemnity (after deduction of sums already paid as compensation in respect of such </w:t>
      </w:r>
      <w:r w:rsidRPr="00B978FE">
        <w:rPr>
          <w:rFonts w:eastAsia="Arial" w:cstheme="minorHAnsi"/>
          <w:b/>
          <w:sz w:val="20"/>
          <w:szCs w:val="20"/>
          <w:lang w:val="en-GB"/>
        </w:rPr>
        <w:t>Claim(s)</w:t>
      </w:r>
      <w:r w:rsidRPr="00B978FE">
        <w:rPr>
          <w:rFonts w:eastAsia="Arial" w:cstheme="minorHAnsi"/>
          <w:sz w:val="20"/>
          <w:szCs w:val="20"/>
          <w:lang w:val="en-GB"/>
        </w:rPr>
        <w:t xml:space="preserve"> or other relevant </w:t>
      </w:r>
      <w:r w:rsidRPr="00B978FE">
        <w:rPr>
          <w:rFonts w:eastAsia="Arial" w:cstheme="minorHAnsi"/>
          <w:b/>
          <w:sz w:val="20"/>
          <w:szCs w:val="20"/>
          <w:lang w:val="en-GB"/>
        </w:rPr>
        <w:t>Claims</w:t>
      </w:r>
      <w:r w:rsidRPr="00B978FE">
        <w:rPr>
          <w:rFonts w:eastAsia="Arial" w:cstheme="minorHAnsi"/>
          <w:sz w:val="20"/>
          <w:szCs w:val="20"/>
          <w:lang w:val="en-GB"/>
        </w:rPr>
        <w:t xml:space="preserve">) or any lesser amount for which such </w:t>
      </w:r>
      <w:r w:rsidRPr="00B978FE">
        <w:rPr>
          <w:rFonts w:eastAsia="Arial" w:cstheme="minorHAnsi"/>
          <w:b/>
          <w:sz w:val="20"/>
          <w:szCs w:val="20"/>
          <w:lang w:val="en-GB"/>
        </w:rPr>
        <w:t>Claim(s)</w:t>
      </w:r>
      <w:r w:rsidRPr="00B978FE">
        <w:rPr>
          <w:rFonts w:eastAsia="Arial" w:cstheme="minorHAnsi"/>
          <w:sz w:val="20"/>
          <w:szCs w:val="20"/>
          <w:lang w:val="en-GB"/>
        </w:rPr>
        <w:t xml:space="preserve"> can be settled </w:t>
      </w:r>
      <w:r w:rsidRPr="00B978FE">
        <w:rPr>
          <w:rFonts w:eastAsia="Arial" w:cstheme="minorHAnsi"/>
          <w:b/>
          <w:sz w:val="20"/>
          <w:szCs w:val="20"/>
          <w:lang w:val="en-GB"/>
        </w:rPr>
        <w:t>Insurers</w:t>
      </w:r>
      <w:r w:rsidRPr="00B978FE">
        <w:rPr>
          <w:rFonts w:eastAsia="Arial" w:cstheme="minorHAnsi"/>
          <w:sz w:val="20"/>
          <w:szCs w:val="20"/>
          <w:lang w:val="en-GB"/>
        </w:rPr>
        <w:t xml:space="preserve"> relinquish the conduct and control of and be under no further liability in connection with such </w:t>
      </w:r>
      <w:r w:rsidRPr="00B978FE">
        <w:rPr>
          <w:rFonts w:eastAsia="Arial" w:cstheme="minorHAnsi"/>
          <w:b/>
          <w:sz w:val="20"/>
          <w:szCs w:val="20"/>
          <w:lang w:val="en-GB"/>
        </w:rPr>
        <w:t xml:space="preserve">Claim(s) </w:t>
      </w:r>
      <w:r w:rsidRPr="00B978FE">
        <w:rPr>
          <w:rFonts w:eastAsia="Arial" w:cstheme="minorHAnsi"/>
          <w:sz w:val="20"/>
          <w:szCs w:val="20"/>
          <w:lang w:val="en-GB"/>
        </w:rPr>
        <w:t xml:space="preserve">then 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for such legal costs is limited to those costs and expenses incurred prior to the times of such payment.</w:t>
      </w:r>
    </w:p>
    <w:p w14:paraId="049E9B86" w14:textId="77777777" w:rsidR="00463B6A" w:rsidRPr="00B978FE" w:rsidRDefault="00463B6A" w:rsidP="00463B6A">
      <w:pPr>
        <w:spacing w:before="240" w:after="0" w:line="240" w:lineRule="auto"/>
        <w:ind w:left="426" w:right="-20"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2.</w:t>
      </w:r>
      <w:r w:rsidRPr="00B978FE">
        <w:rPr>
          <w:rFonts w:eastAsia="Arial" w:cstheme="minorHAnsi"/>
          <w:b/>
          <w:color w:val="1F497D" w:themeColor="text2"/>
          <w:sz w:val="20"/>
          <w:szCs w:val="20"/>
          <w:lang w:val="en-GB"/>
        </w:rPr>
        <w:tab/>
        <w:t>Additional Benefit</w:t>
      </w:r>
    </w:p>
    <w:p w14:paraId="53C10865" w14:textId="77777777" w:rsidR="00463B6A" w:rsidRPr="00B978FE" w:rsidRDefault="00463B6A" w:rsidP="00463B6A">
      <w:pPr>
        <w:spacing w:before="240" w:after="0" w:line="240" w:lineRule="auto"/>
        <w:ind w:left="426" w:right="-2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pay the costs incurred with the </w:t>
      </w:r>
      <w:r w:rsidRPr="00B978FE">
        <w:rPr>
          <w:rFonts w:eastAsia="Arial" w:cstheme="minorHAnsi"/>
          <w:b/>
          <w:sz w:val="20"/>
          <w:szCs w:val="20"/>
          <w:lang w:val="en-GB"/>
        </w:rPr>
        <w:t>Insurers</w:t>
      </w:r>
      <w:r w:rsidRPr="00B978FE">
        <w:rPr>
          <w:rFonts w:eastAsia="Arial" w:cstheme="minorHAnsi"/>
          <w:sz w:val="20"/>
          <w:szCs w:val="20"/>
          <w:lang w:val="en-GB"/>
        </w:rPr>
        <w:t xml:space="preserve"> consent for:</w:t>
      </w:r>
    </w:p>
    <w:p w14:paraId="2F6BE4AE" w14:textId="77777777" w:rsidR="00463B6A" w:rsidRPr="00B978FE" w:rsidRDefault="00463B6A" w:rsidP="00D95A60">
      <w:pPr>
        <w:pStyle w:val="ListParagraph"/>
        <w:numPr>
          <w:ilvl w:val="0"/>
          <w:numId w:val="113"/>
        </w:numPr>
        <w:spacing w:before="240" w:after="0" w:line="240" w:lineRule="auto"/>
        <w:ind w:left="757" w:right="-23"/>
        <w:contextualSpacing w:val="0"/>
        <w:rPr>
          <w:rFonts w:eastAsia="Arial" w:cstheme="minorHAnsi"/>
          <w:sz w:val="20"/>
          <w:szCs w:val="20"/>
          <w:lang w:val="en-GB"/>
        </w:rPr>
      </w:pPr>
      <w:r w:rsidRPr="00B978FE">
        <w:rPr>
          <w:rFonts w:eastAsia="Arial" w:cstheme="minorHAnsi"/>
          <w:sz w:val="20"/>
          <w:szCs w:val="20"/>
          <w:lang w:val="en-GB"/>
        </w:rPr>
        <w:t>representation at any Coroner's Inquest or Fatal Inquiry in respect of any death</w:t>
      </w:r>
    </w:p>
    <w:p w14:paraId="5930C6D1" w14:textId="3B8A98CE" w:rsidR="00463B6A" w:rsidRPr="00B978FE" w:rsidRDefault="00463B6A" w:rsidP="00D95A60">
      <w:pPr>
        <w:pStyle w:val="ListParagraph"/>
        <w:numPr>
          <w:ilvl w:val="0"/>
          <w:numId w:val="113"/>
        </w:numPr>
        <w:spacing w:after="0" w:line="240" w:lineRule="auto"/>
        <w:ind w:left="757" w:right="64"/>
        <w:contextualSpacing w:val="0"/>
        <w:rPr>
          <w:rFonts w:eastAsia="Arial" w:cstheme="minorHAnsi"/>
          <w:sz w:val="20"/>
          <w:szCs w:val="20"/>
          <w:lang w:val="en-GB"/>
        </w:rPr>
      </w:pPr>
      <w:r w:rsidRPr="00B978FE">
        <w:rPr>
          <w:rFonts w:eastAsia="Arial" w:cstheme="minorHAnsi"/>
          <w:sz w:val="20"/>
          <w:szCs w:val="20"/>
          <w:lang w:val="en-GB"/>
        </w:rPr>
        <w:t xml:space="preserve">defending in any Court of Summary jurisdiction any proceedings in respect of any act or omission causing or relating to any </w:t>
      </w:r>
      <w:r w:rsidR="00CD4FDF" w:rsidRPr="00CD4FDF">
        <w:rPr>
          <w:rFonts w:eastAsia="Arial" w:cstheme="minorHAnsi"/>
          <w:b/>
          <w:sz w:val="20"/>
          <w:szCs w:val="20"/>
          <w:lang w:val="en-GB"/>
        </w:rPr>
        <w:t>Claim</w:t>
      </w:r>
      <w:r w:rsidR="00CD4FDF">
        <w:rPr>
          <w:rFonts w:eastAsia="Arial" w:cstheme="minorHAnsi"/>
          <w:b/>
          <w:sz w:val="20"/>
          <w:szCs w:val="20"/>
          <w:lang w:val="en-GB"/>
        </w:rPr>
        <w:t>.</w:t>
      </w:r>
    </w:p>
    <w:p w14:paraId="3F483770" w14:textId="77777777" w:rsidR="00463B6A" w:rsidRPr="00B978FE" w:rsidRDefault="00463B6A" w:rsidP="00463B6A">
      <w:pPr>
        <w:spacing w:before="240" w:after="0" w:line="240" w:lineRule="auto"/>
        <w:ind w:left="426" w:right="62"/>
        <w:rPr>
          <w:rFonts w:eastAsia="Arial" w:cstheme="minorHAnsi"/>
          <w:sz w:val="20"/>
          <w:szCs w:val="20"/>
          <w:lang w:val="en-GB"/>
        </w:rPr>
      </w:pPr>
      <w:r w:rsidRPr="00B978FE">
        <w:rPr>
          <w:rFonts w:eastAsia="Arial" w:cstheme="minorHAnsi"/>
          <w:sz w:val="20"/>
          <w:szCs w:val="20"/>
          <w:lang w:val="en-GB"/>
        </w:rPr>
        <w:t>which may be the subject of indemnity under this section.</w:t>
      </w:r>
    </w:p>
    <w:p w14:paraId="508392A9" w14:textId="77777777" w:rsidR="00463B6A" w:rsidRPr="00B978FE" w:rsidRDefault="00463B6A" w:rsidP="00463B6A">
      <w:pPr>
        <w:spacing w:before="240" w:after="0" w:line="240" w:lineRule="auto"/>
        <w:ind w:left="426" w:right="781"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3.</w:t>
      </w:r>
      <w:r w:rsidRPr="00B978FE">
        <w:rPr>
          <w:rFonts w:eastAsia="Arial" w:cstheme="minorHAnsi"/>
          <w:b/>
          <w:color w:val="1F497D" w:themeColor="text2"/>
          <w:sz w:val="20"/>
          <w:szCs w:val="20"/>
          <w:lang w:val="en-GB"/>
        </w:rPr>
        <w:tab/>
        <w:t>Health and Safety at Work Etc. Act 1974 – Legal Defence Costs</w:t>
      </w:r>
    </w:p>
    <w:p w14:paraId="629E4877" w14:textId="29E2BE1F" w:rsidR="00463B6A" w:rsidRPr="00B978FE" w:rsidRDefault="00463B6A" w:rsidP="00463B6A">
      <w:pPr>
        <w:spacing w:before="240" w:after="0" w:line="240" w:lineRule="auto"/>
        <w:ind w:left="426" w:right="-2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or at the </w:t>
      </w:r>
      <w:r w:rsidRPr="00B978FE">
        <w:rPr>
          <w:rFonts w:eastAsia="Arial" w:cstheme="minorHAnsi"/>
          <w:b/>
          <w:sz w:val="20"/>
          <w:szCs w:val="20"/>
          <w:lang w:val="en-GB"/>
        </w:rPr>
        <w:t xml:space="preserve">Insured’s </w:t>
      </w:r>
      <w:r w:rsidRPr="00B978FE">
        <w:rPr>
          <w:rFonts w:eastAsia="Arial" w:cstheme="minorHAnsi"/>
          <w:sz w:val="20"/>
          <w:szCs w:val="20"/>
          <w:lang w:val="en-GB"/>
        </w:rPr>
        <w:t xml:space="preserve">request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Insured’s</w:t>
      </w:r>
      <w:r w:rsidRPr="00B978FE">
        <w:rPr>
          <w:rFonts w:eastAsia="Arial" w:cstheme="minorHAnsi"/>
          <w:sz w:val="20"/>
          <w:szCs w:val="20"/>
          <w:lang w:val="en-GB"/>
        </w:rPr>
        <w:t xml:space="preserve"> against legal costs and expenses incurred in the defence of any criminal proceedings brought for a breach of the Health and Safety at Work etc. Act 1974 or the Health and Safety at Work (Northern Ireland) Order 1978 or any regulations </w:t>
      </w:r>
      <w:r w:rsidRPr="00B978FE">
        <w:rPr>
          <w:rFonts w:eastAsia="Arial" w:cstheme="minorHAnsi"/>
          <w:sz w:val="20"/>
          <w:szCs w:val="20"/>
          <w:lang w:val="en-GB"/>
        </w:rPr>
        <w:lastRenderedPageBreak/>
        <w:t xml:space="preserve">made thereunder committed or alleged to have been committed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including: </w:t>
      </w:r>
    </w:p>
    <w:p w14:paraId="6D4EECB9" w14:textId="7AA46567" w:rsidR="00463B6A" w:rsidRPr="00B978FE" w:rsidRDefault="00463B6A" w:rsidP="00D95A60">
      <w:pPr>
        <w:pStyle w:val="ListParagraph"/>
        <w:numPr>
          <w:ilvl w:val="0"/>
          <w:numId w:val="114"/>
        </w:numPr>
        <w:spacing w:before="240" w:after="0" w:line="240" w:lineRule="auto"/>
        <w:ind w:left="757" w:right="-23"/>
        <w:contextualSpacing w:val="0"/>
        <w:rPr>
          <w:rFonts w:eastAsia="Arial" w:cstheme="minorHAnsi"/>
          <w:sz w:val="20"/>
          <w:szCs w:val="20"/>
          <w:lang w:val="en-GB"/>
        </w:rPr>
      </w:pPr>
      <w:r w:rsidRPr="00B978FE">
        <w:rPr>
          <w:rFonts w:eastAsia="Arial" w:cstheme="minorHAnsi"/>
          <w:sz w:val="20"/>
          <w:szCs w:val="20"/>
          <w:lang w:val="en-GB"/>
        </w:rPr>
        <w:t xml:space="preserve">costs of prosecution awarded against the </w:t>
      </w:r>
      <w:r w:rsidRPr="00B978FE">
        <w:rPr>
          <w:rFonts w:eastAsia="Arial" w:cstheme="minorHAnsi"/>
          <w:b/>
          <w:sz w:val="20"/>
          <w:szCs w:val="20"/>
          <w:lang w:val="en-GB"/>
        </w:rPr>
        <w:t>Insured</w:t>
      </w:r>
      <w:r w:rsidRPr="00B978FE">
        <w:rPr>
          <w:rFonts w:eastAsia="Arial" w:cstheme="minorHAnsi"/>
          <w:sz w:val="20"/>
          <w:szCs w:val="20"/>
          <w:lang w:val="en-GB"/>
        </w:rPr>
        <w:t xml:space="preserve"> or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Insured’s</w:t>
      </w:r>
    </w:p>
    <w:p w14:paraId="07DC59D7" w14:textId="77777777" w:rsidR="00463B6A" w:rsidRPr="00B978FE" w:rsidRDefault="00463B6A" w:rsidP="00D95A60">
      <w:pPr>
        <w:pStyle w:val="ListParagraph"/>
        <w:numPr>
          <w:ilvl w:val="0"/>
          <w:numId w:val="114"/>
        </w:numPr>
        <w:spacing w:after="0" w:line="240" w:lineRule="auto"/>
        <w:ind w:left="757" w:right="-28"/>
        <w:contextualSpacing w:val="0"/>
        <w:rPr>
          <w:rFonts w:eastAsia="Arial" w:cstheme="minorHAnsi"/>
          <w:sz w:val="20"/>
          <w:szCs w:val="20"/>
          <w:lang w:val="en-GB"/>
        </w:rPr>
      </w:pPr>
      <w:r w:rsidRPr="00B978FE">
        <w:rPr>
          <w:rFonts w:eastAsia="Arial" w:cstheme="minorHAnsi"/>
          <w:sz w:val="20"/>
          <w:szCs w:val="20"/>
          <w:lang w:val="en-GB"/>
        </w:rPr>
        <w:t xml:space="preserve">legal costs and expenses incurred with the </w:t>
      </w:r>
      <w:r w:rsidRPr="00B978FE">
        <w:rPr>
          <w:rFonts w:eastAsia="Arial" w:cstheme="minorHAnsi"/>
          <w:b/>
          <w:sz w:val="20"/>
          <w:szCs w:val="20"/>
          <w:lang w:val="en-GB"/>
        </w:rPr>
        <w:t>Insurers</w:t>
      </w:r>
      <w:r w:rsidRPr="00B978FE">
        <w:rPr>
          <w:rFonts w:eastAsia="Arial" w:cstheme="minorHAnsi"/>
          <w:sz w:val="20"/>
          <w:szCs w:val="20"/>
          <w:lang w:val="en-GB"/>
        </w:rPr>
        <w:t xml:space="preserve"> consent in an appeal against conviction arising from such proceedings.</w:t>
      </w:r>
    </w:p>
    <w:p w14:paraId="2B6F3E7C" w14:textId="77777777" w:rsidR="00463B6A" w:rsidRPr="00B978FE" w:rsidRDefault="00463B6A" w:rsidP="00463B6A">
      <w:pPr>
        <w:spacing w:before="240" w:after="0" w:line="240" w:lineRule="auto"/>
        <w:ind w:left="426" w:right="259"/>
        <w:rPr>
          <w:rFonts w:eastAsia="Arial" w:cstheme="minorHAnsi"/>
          <w:sz w:val="20"/>
          <w:szCs w:val="20"/>
          <w:lang w:val="en-GB"/>
        </w:rPr>
      </w:pPr>
      <w:r w:rsidRPr="00B978FE">
        <w:rPr>
          <w:rFonts w:eastAsia="Arial" w:cstheme="minorHAnsi"/>
          <w:sz w:val="20"/>
          <w:szCs w:val="20"/>
          <w:lang w:val="en-GB"/>
        </w:rPr>
        <w:t xml:space="preserve">Provided always that </w:t>
      </w:r>
      <w:r w:rsidRPr="00B978FE">
        <w:rPr>
          <w:rFonts w:eastAsia="Arial" w:cstheme="minorHAnsi"/>
          <w:b/>
          <w:sz w:val="20"/>
          <w:szCs w:val="20"/>
          <w:lang w:val="en-GB"/>
        </w:rPr>
        <w:t>Insurers</w:t>
      </w:r>
      <w:r w:rsidRPr="00B978FE">
        <w:rPr>
          <w:rFonts w:eastAsia="Arial" w:cstheme="minorHAnsi"/>
          <w:sz w:val="20"/>
          <w:szCs w:val="20"/>
          <w:lang w:val="en-GB"/>
        </w:rPr>
        <w:t xml:space="preserve"> shall not be liable under this extension for the payment of fines and penalties of any kind or the cost of appeal against improvement or prohibition notices.</w:t>
      </w:r>
    </w:p>
    <w:p w14:paraId="65BCE96B" w14:textId="77777777" w:rsidR="00463B6A" w:rsidRPr="00B978FE" w:rsidRDefault="00463B6A" w:rsidP="00463B6A">
      <w:pPr>
        <w:tabs>
          <w:tab w:val="left" w:pos="426"/>
        </w:tabs>
        <w:spacing w:before="240" w:after="0" w:line="240" w:lineRule="auto"/>
        <w:ind w:left="426" w:right="-20" w:hanging="42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4.</w:t>
      </w:r>
      <w:r w:rsidRPr="00B978FE">
        <w:rPr>
          <w:rFonts w:eastAsia="Arial" w:cstheme="minorHAnsi"/>
          <w:b/>
          <w:color w:val="1F497D" w:themeColor="text2"/>
          <w:sz w:val="20"/>
          <w:szCs w:val="20"/>
          <w:lang w:val="en-GB"/>
        </w:rPr>
        <w:tab/>
        <w:t>Food Safety Act – Legal Defence Costs</w:t>
      </w:r>
    </w:p>
    <w:p w14:paraId="1B53ADED" w14:textId="3152489D" w:rsidR="00463B6A" w:rsidRPr="00B978FE" w:rsidRDefault="00463B6A" w:rsidP="00463B6A">
      <w:pPr>
        <w:spacing w:before="240" w:after="0" w:line="240" w:lineRule="auto"/>
        <w:ind w:left="426" w:right="-51"/>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or at the request of the </w:t>
      </w:r>
      <w:r w:rsidRPr="00B978FE">
        <w:rPr>
          <w:rFonts w:eastAsia="Arial" w:cstheme="minorHAnsi"/>
          <w:b/>
          <w:sz w:val="20"/>
          <w:szCs w:val="20"/>
          <w:lang w:val="en-GB"/>
        </w:rPr>
        <w:t>Insured</w:t>
      </w:r>
      <w:r w:rsidRPr="00B978FE">
        <w:rPr>
          <w:rFonts w:eastAsia="Arial" w:cstheme="minorHAnsi"/>
          <w:sz w:val="20"/>
          <w:szCs w:val="20"/>
          <w:lang w:val="en-GB"/>
        </w:rPr>
        <w:t xml:space="preserve">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w:t>
      </w:r>
      <w:r w:rsidRPr="00B978FE">
        <w:rPr>
          <w:rFonts w:eastAsia="Arial" w:cstheme="minorHAnsi"/>
          <w:sz w:val="20"/>
          <w:szCs w:val="20"/>
          <w:lang w:val="en-GB"/>
        </w:rPr>
        <w:t xml:space="preserve"> against legal costs and expenses incurred in the defence of any criminal proceedings brought for a breach of the Food Safety Act 1990 or any regulations thereunder committed or alleged to have been committed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including legal costs and expenses incurred with the </w:t>
      </w:r>
      <w:r w:rsidRPr="00B978FE">
        <w:rPr>
          <w:rFonts w:eastAsia="Arial" w:cstheme="minorHAnsi"/>
          <w:b/>
          <w:sz w:val="20"/>
          <w:szCs w:val="20"/>
          <w:lang w:val="en-GB"/>
        </w:rPr>
        <w:t>Insurers</w:t>
      </w:r>
      <w:r w:rsidRPr="00B978FE">
        <w:rPr>
          <w:rFonts w:eastAsia="Arial" w:cstheme="minorHAnsi"/>
          <w:sz w:val="20"/>
          <w:szCs w:val="20"/>
          <w:lang w:val="en-GB"/>
        </w:rPr>
        <w:t xml:space="preserve"> consent in an appeal against conviction arising from such proceedings.</w:t>
      </w:r>
    </w:p>
    <w:p w14:paraId="744420D4" w14:textId="77777777" w:rsidR="00463B6A" w:rsidRPr="00B978FE" w:rsidRDefault="00463B6A" w:rsidP="00463B6A">
      <w:pPr>
        <w:spacing w:before="240" w:after="0" w:line="240" w:lineRule="auto"/>
        <w:ind w:left="426" w:right="-20"/>
        <w:rPr>
          <w:rFonts w:eastAsia="Arial" w:cstheme="minorHAnsi"/>
          <w:sz w:val="20"/>
          <w:szCs w:val="20"/>
          <w:lang w:val="en-GB"/>
        </w:rPr>
      </w:pPr>
      <w:r w:rsidRPr="00B978FE">
        <w:rPr>
          <w:rFonts w:eastAsia="Arial" w:cstheme="minorHAnsi"/>
          <w:sz w:val="20"/>
          <w:szCs w:val="20"/>
          <w:lang w:val="en-GB"/>
        </w:rPr>
        <w:t>Provided that:</w:t>
      </w:r>
    </w:p>
    <w:p w14:paraId="74AC6D02" w14:textId="77777777" w:rsidR="00463B6A" w:rsidRPr="00B978FE" w:rsidRDefault="00463B6A" w:rsidP="00D95A60">
      <w:pPr>
        <w:pStyle w:val="ListParagraph"/>
        <w:numPr>
          <w:ilvl w:val="0"/>
          <w:numId w:val="115"/>
        </w:numPr>
        <w:spacing w:before="240" w:after="0" w:line="240" w:lineRule="auto"/>
        <w:ind w:right="-23"/>
        <w:contextualSpacing w:val="0"/>
        <w:rPr>
          <w:rFonts w:cstheme="minorHAnsi"/>
          <w:sz w:val="20"/>
          <w:szCs w:val="20"/>
          <w:lang w:val="en-GB"/>
        </w:rPr>
      </w:pPr>
      <w:r w:rsidRPr="00B978FE">
        <w:rPr>
          <w:rFonts w:eastAsia="Arial" w:cstheme="minorHAnsi"/>
          <w:sz w:val="20"/>
          <w:szCs w:val="20"/>
          <w:lang w:val="en-GB"/>
        </w:rPr>
        <w:t xml:space="preserve">the criminal proceedings relate to an offence committed in the course of the </w:t>
      </w:r>
      <w:r w:rsidRPr="00B978FE">
        <w:rPr>
          <w:rFonts w:eastAsia="Arial" w:cstheme="minorHAnsi"/>
          <w:b/>
          <w:sz w:val="20"/>
          <w:szCs w:val="20"/>
          <w:lang w:val="en-GB"/>
        </w:rPr>
        <w:t>Business</w:t>
      </w:r>
      <w:r w:rsidRPr="00B978FE">
        <w:rPr>
          <w:rFonts w:eastAsia="Arial" w:cstheme="minorHAnsi"/>
          <w:sz w:val="20"/>
          <w:szCs w:val="20"/>
          <w:lang w:val="en-GB"/>
        </w:rPr>
        <w:t>.</w:t>
      </w:r>
    </w:p>
    <w:p w14:paraId="15DED9A5" w14:textId="77777777" w:rsidR="00463B6A" w:rsidRPr="00B978FE" w:rsidRDefault="00463B6A" w:rsidP="00D95A60">
      <w:pPr>
        <w:pStyle w:val="ListParagraph"/>
        <w:numPr>
          <w:ilvl w:val="0"/>
          <w:numId w:val="115"/>
        </w:numPr>
        <w:spacing w:after="0" w:line="240" w:lineRule="auto"/>
        <w:ind w:right="-1"/>
        <w:contextualSpacing w:val="0"/>
        <w:jc w:val="both"/>
        <w:rPr>
          <w:rFonts w:eastAsia="Arial" w:cstheme="minorHAnsi"/>
          <w:sz w:val="20"/>
          <w:szCs w:val="20"/>
          <w:lang w:val="en-GB"/>
        </w:rPr>
      </w:pPr>
      <w:r w:rsidRPr="00B978FE">
        <w:rPr>
          <w:rFonts w:eastAsia="Arial" w:cstheme="minorHAnsi"/>
          <w:sz w:val="20"/>
          <w:szCs w:val="20"/>
          <w:lang w:val="en-GB"/>
        </w:rPr>
        <w:t>this extension shall apply only to proceedings brought in Great Britain, Northern Ireland, the Channel Islands or the Isle of Man</w:t>
      </w:r>
    </w:p>
    <w:p w14:paraId="2150426B" w14:textId="77777777" w:rsidR="00463B6A" w:rsidRPr="00B978FE" w:rsidRDefault="00463B6A" w:rsidP="00D95A60">
      <w:pPr>
        <w:pStyle w:val="ListParagraph"/>
        <w:numPr>
          <w:ilvl w:val="0"/>
          <w:numId w:val="115"/>
        </w:numPr>
        <w:spacing w:after="0" w:line="240" w:lineRule="auto"/>
        <w:ind w:right="-20"/>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not be liable under this extension:</w:t>
      </w:r>
    </w:p>
    <w:p w14:paraId="1F10D48C" w14:textId="0CF4FBBC" w:rsidR="00463B6A" w:rsidRPr="00B978FE" w:rsidRDefault="00463B6A" w:rsidP="00D95A60">
      <w:pPr>
        <w:pStyle w:val="ListParagraph"/>
        <w:numPr>
          <w:ilvl w:val="0"/>
          <w:numId w:val="116"/>
        </w:numPr>
        <w:tabs>
          <w:tab w:val="left" w:pos="993"/>
        </w:tabs>
        <w:spacing w:before="240" w:after="0" w:line="240" w:lineRule="auto"/>
        <w:ind w:left="984" w:right="412"/>
        <w:contextualSpacing w:val="0"/>
        <w:rPr>
          <w:rFonts w:eastAsia="Arial" w:cstheme="minorHAnsi"/>
          <w:sz w:val="20"/>
          <w:szCs w:val="20"/>
          <w:lang w:val="en-GB"/>
        </w:rPr>
      </w:pPr>
      <w:r w:rsidRPr="00B978FE">
        <w:rPr>
          <w:rFonts w:eastAsia="Arial" w:cstheme="minorHAnsi"/>
          <w:sz w:val="20"/>
          <w:szCs w:val="20"/>
          <w:lang w:val="en-GB"/>
        </w:rPr>
        <w:t xml:space="preserve">where the </w:t>
      </w:r>
      <w:r w:rsidRPr="00B978FE">
        <w:rPr>
          <w:rFonts w:eastAsia="Arial" w:cstheme="minorHAnsi"/>
          <w:b/>
          <w:sz w:val="20"/>
          <w:szCs w:val="20"/>
          <w:lang w:val="en-GB"/>
        </w:rPr>
        <w:t>Insured</w:t>
      </w:r>
      <w:r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is </w:t>
      </w:r>
      <w:r w:rsidR="00657D5F" w:rsidRPr="00B978FE">
        <w:rPr>
          <w:rFonts w:eastAsia="Arial" w:cstheme="minorHAnsi"/>
          <w:b/>
          <w:sz w:val="20"/>
          <w:szCs w:val="20"/>
          <w:lang w:val="en-GB"/>
        </w:rPr>
        <w:t>i</w:t>
      </w:r>
      <w:r w:rsidRPr="00B978FE">
        <w:rPr>
          <w:rFonts w:eastAsia="Arial" w:cstheme="minorHAnsi"/>
          <w:sz w:val="20"/>
          <w:szCs w:val="20"/>
          <w:lang w:val="en-GB"/>
        </w:rPr>
        <w:t>nsured by any other policy of insurance</w:t>
      </w:r>
      <w:r w:rsidR="00E92254" w:rsidRPr="00B978FE">
        <w:rPr>
          <w:rFonts w:eastAsia="Arial" w:cstheme="minorHAnsi"/>
          <w:sz w:val="20"/>
          <w:szCs w:val="20"/>
          <w:lang w:val="en-GB"/>
        </w:rPr>
        <w:t xml:space="preserve"> covering the same or similar loss</w:t>
      </w:r>
    </w:p>
    <w:p w14:paraId="63B6B1E2" w14:textId="2D6A08DB" w:rsidR="00463B6A" w:rsidRPr="00B978FE" w:rsidRDefault="00463B6A" w:rsidP="00D95A60">
      <w:pPr>
        <w:pStyle w:val="ListParagraph"/>
        <w:numPr>
          <w:ilvl w:val="0"/>
          <w:numId w:val="116"/>
        </w:numPr>
        <w:tabs>
          <w:tab w:val="left" w:pos="980"/>
        </w:tabs>
        <w:spacing w:after="0" w:line="240" w:lineRule="auto"/>
        <w:ind w:left="984" w:right="412"/>
        <w:contextualSpacing w:val="0"/>
        <w:rPr>
          <w:rFonts w:eastAsia="Arial" w:cstheme="minorHAnsi"/>
          <w:sz w:val="20"/>
          <w:szCs w:val="20"/>
          <w:lang w:val="en-GB"/>
        </w:rPr>
      </w:pPr>
      <w:r w:rsidRPr="00B978FE">
        <w:rPr>
          <w:rFonts w:eastAsia="Arial" w:cstheme="minorHAnsi"/>
          <w:sz w:val="20"/>
          <w:szCs w:val="20"/>
          <w:lang w:val="en-GB"/>
        </w:rPr>
        <w:t xml:space="preserve">where the criminal proceedings are in respect of any deliberate or intentional criminal act or omission of the </w:t>
      </w:r>
      <w:r w:rsidRPr="00B978FE">
        <w:rPr>
          <w:rFonts w:eastAsia="Arial" w:cstheme="minorHAnsi"/>
          <w:b/>
          <w:sz w:val="20"/>
          <w:szCs w:val="20"/>
          <w:lang w:val="en-GB"/>
        </w:rPr>
        <w:t>Insured</w:t>
      </w:r>
      <w:r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p>
    <w:p w14:paraId="72D31FB0" w14:textId="2701A6F9" w:rsidR="00463B6A" w:rsidRPr="00B978FE" w:rsidRDefault="00463B6A" w:rsidP="00D95A60">
      <w:pPr>
        <w:pStyle w:val="ListParagraph"/>
        <w:numPr>
          <w:ilvl w:val="0"/>
          <w:numId w:val="116"/>
        </w:numPr>
        <w:spacing w:after="0" w:line="240" w:lineRule="auto"/>
        <w:ind w:left="984" w:right="176"/>
        <w:contextualSpacing w:val="0"/>
        <w:rPr>
          <w:rFonts w:eastAsia="Arial" w:cstheme="minorHAnsi"/>
          <w:sz w:val="20"/>
          <w:szCs w:val="20"/>
          <w:lang w:val="en-GB"/>
        </w:rPr>
      </w:pPr>
      <w:r w:rsidRPr="00B978FE">
        <w:rPr>
          <w:rFonts w:eastAsia="Arial" w:cstheme="minorHAnsi"/>
          <w:sz w:val="20"/>
          <w:szCs w:val="20"/>
          <w:lang w:val="en-GB"/>
        </w:rPr>
        <w:t xml:space="preserve">in respect of legal costs and expenses which the </w:t>
      </w:r>
      <w:r w:rsidRPr="00B978FE">
        <w:rPr>
          <w:rFonts w:eastAsia="Arial" w:cstheme="minorHAnsi"/>
          <w:b/>
          <w:sz w:val="20"/>
          <w:szCs w:val="20"/>
          <w:lang w:val="en-GB"/>
        </w:rPr>
        <w:t>Insured</w:t>
      </w:r>
      <w:r w:rsidRPr="00B978FE">
        <w:rPr>
          <w:rFonts w:eastAsia="Arial" w:cstheme="minorHAnsi"/>
          <w:sz w:val="20"/>
          <w:szCs w:val="20"/>
          <w:lang w:val="en-GB"/>
        </w:rPr>
        <w:t xml:space="preserve">,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may be ordered to pay by a court of criminal jurisdiction in respect of the deliberate or intentional criminal act or omission of the </w:t>
      </w:r>
      <w:r w:rsidRPr="00B978FE">
        <w:rPr>
          <w:rFonts w:eastAsia="Arial" w:cstheme="minorHAnsi"/>
          <w:b/>
          <w:sz w:val="20"/>
          <w:szCs w:val="20"/>
          <w:lang w:val="en-GB"/>
        </w:rPr>
        <w:t>Insured</w:t>
      </w:r>
      <w:r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w:t>
      </w:r>
    </w:p>
    <w:p w14:paraId="2873950E" w14:textId="77777777" w:rsidR="00463B6A" w:rsidRPr="00B978FE" w:rsidRDefault="00463B6A" w:rsidP="00D95A60">
      <w:pPr>
        <w:pStyle w:val="ListParagraph"/>
        <w:numPr>
          <w:ilvl w:val="0"/>
          <w:numId w:val="116"/>
        </w:numPr>
        <w:spacing w:after="0" w:line="240" w:lineRule="auto"/>
        <w:ind w:left="984" w:right="176"/>
        <w:contextualSpacing w:val="0"/>
        <w:rPr>
          <w:rFonts w:eastAsia="Arial" w:cstheme="minorHAnsi"/>
          <w:sz w:val="20"/>
          <w:szCs w:val="20"/>
          <w:lang w:val="en-GB"/>
        </w:rPr>
      </w:pPr>
      <w:r w:rsidRPr="00B978FE">
        <w:rPr>
          <w:rFonts w:eastAsia="Arial" w:cstheme="minorHAnsi"/>
          <w:sz w:val="20"/>
          <w:szCs w:val="20"/>
          <w:lang w:val="en-GB"/>
        </w:rPr>
        <w:t>in respect of fines or penalties</w:t>
      </w:r>
    </w:p>
    <w:p w14:paraId="752A0623" w14:textId="0D46E466" w:rsidR="00463B6A" w:rsidRPr="00B978FE" w:rsidRDefault="00463B6A" w:rsidP="00D95A60">
      <w:pPr>
        <w:pStyle w:val="ListParagraph"/>
        <w:numPr>
          <w:ilvl w:val="0"/>
          <w:numId w:val="116"/>
        </w:numPr>
        <w:tabs>
          <w:tab w:val="left" w:pos="1000"/>
        </w:tabs>
        <w:spacing w:after="0" w:line="240" w:lineRule="auto"/>
        <w:ind w:left="984" w:right="281"/>
        <w:contextualSpacing w:val="0"/>
        <w:rPr>
          <w:rFonts w:eastAsia="Arial" w:cstheme="minorHAnsi"/>
          <w:sz w:val="20"/>
          <w:szCs w:val="20"/>
          <w:lang w:val="en-GB"/>
        </w:rPr>
      </w:pPr>
      <w:r w:rsidRPr="00B978FE">
        <w:rPr>
          <w:rFonts w:eastAsia="Arial" w:cstheme="minorHAnsi"/>
          <w:sz w:val="20"/>
          <w:szCs w:val="20"/>
          <w:lang w:val="en-GB"/>
        </w:rPr>
        <w:t>for the cost of any investigation or inquiry other than a solicitor's investigation restricted to criminal proceedings as above defined</w:t>
      </w:r>
    </w:p>
    <w:p w14:paraId="73B4D566" w14:textId="77777777" w:rsidR="008901E9" w:rsidRPr="00B978FE" w:rsidRDefault="008901E9" w:rsidP="008901E9">
      <w:pPr>
        <w:pStyle w:val="ListParagraph"/>
        <w:tabs>
          <w:tab w:val="left" w:pos="1000"/>
        </w:tabs>
        <w:spacing w:after="0" w:line="240" w:lineRule="auto"/>
        <w:ind w:left="1437" w:right="281"/>
        <w:contextualSpacing w:val="0"/>
        <w:rPr>
          <w:rFonts w:eastAsia="Arial" w:cstheme="minorHAnsi"/>
          <w:sz w:val="20"/>
          <w:szCs w:val="20"/>
          <w:lang w:val="en-GB"/>
        </w:rPr>
      </w:pPr>
    </w:p>
    <w:p w14:paraId="683A5490" w14:textId="7B39BE29" w:rsidR="00463B6A" w:rsidRPr="00B978FE" w:rsidRDefault="00463B6A" w:rsidP="00D95A60">
      <w:pPr>
        <w:pStyle w:val="ListParagraph"/>
        <w:numPr>
          <w:ilvl w:val="0"/>
          <w:numId w:val="115"/>
        </w:numPr>
        <w:spacing w:before="240" w:after="0" w:line="240" w:lineRule="auto"/>
        <w:ind w:right="108"/>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shall give to the </w:t>
      </w:r>
      <w:r w:rsidRPr="00B978FE">
        <w:rPr>
          <w:rFonts w:eastAsia="Arial" w:cstheme="minorHAnsi"/>
          <w:b/>
          <w:sz w:val="20"/>
          <w:szCs w:val="20"/>
          <w:lang w:val="en-GB"/>
        </w:rPr>
        <w:t>Insurers</w:t>
      </w:r>
      <w:r w:rsidRPr="00B978FE">
        <w:rPr>
          <w:rFonts w:eastAsia="Arial" w:cstheme="minorHAnsi"/>
          <w:sz w:val="20"/>
          <w:szCs w:val="20"/>
          <w:lang w:val="en-GB"/>
        </w:rPr>
        <w:t xml:space="preserve"> immediate notice of any summons or other process served upon the </w:t>
      </w:r>
      <w:r w:rsidRPr="00B978FE">
        <w:rPr>
          <w:rFonts w:eastAsia="Arial" w:cstheme="minorHAnsi"/>
          <w:b/>
          <w:sz w:val="20"/>
          <w:szCs w:val="20"/>
          <w:lang w:val="en-GB"/>
        </w:rPr>
        <w:t>Insured</w:t>
      </w:r>
      <w:r w:rsidRPr="00B978FE">
        <w:rPr>
          <w:rFonts w:eastAsia="Arial" w:cstheme="minorHAnsi"/>
          <w:sz w:val="20"/>
          <w:szCs w:val="20"/>
          <w:lang w:val="en-GB"/>
        </w:rPr>
        <w:t xml:space="preserve">,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and of any </w:t>
      </w:r>
      <w:r w:rsidRPr="00B978FE">
        <w:rPr>
          <w:rFonts w:eastAsia="Arial" w:cstheme="minorHAnsi"/>
          <w:b/>
          <w:sz w:val="20"/>
          <w:szCs w:val="20"/>
          <w:lang w:val="en-GB"/>
        </w:rPr>
        <w:t>Event</w:t>
      </w:r>
      <w:r w:rsidRPr="00B978FE">
        <w:rPr>
          <w:rFonts w:eastAsia="Arial" w:cstheme="minorHAnsi"/>
          <w:sz w:val="20"/>
          <w:szCs w:val="20"/>
          <w:lang w:val="en-GB"/>
        </w:rPr>
        <w:t xml:space="preserve"> that may give rise to proceedings against the </w:t>
      </w:r>
      <w:r w:rsidRPr="00B978FE">
        <w:rPr>
          <w:rFonts w:eastAsia="Arial" w:cstheme="minorHAnsi"/>
          <w:b/>
          <w:sz w:val="20"/>
          <w:szCs w:val="20"/>
          <w:lang w:val="en-GB"/>
        </w:rPr>
        <w:t>Insured</w:t>
      </w:r>
      <w:r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w:t>
      </w:r>
    </w:p>
    <w:p w14:paraId="20CB0F3A" w14:textId="77777777" w:rsidR="00463B6A" w:rsidRPr="00B978FE" w:rsidRDefault="00463B6A" w:rsidP="00463B6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5.</w:t>
      </w:r>
      <w:r w:rsidRPr="00B978FE">
        <w:rPr>
          <w:rFonts w:eastAsia="Arial" w:cstheme="minorHAnsi"/>
          <w:b/>
          <w:color w:val="1F497D" w:themeColor="text2"/>
          <w:sz w:val="20"/>
          <w:szCs w:val="20"/>
          <w:lang w:val="en-GB"/>
        </w:rPr>
        <w:tab/>
        <w:t>Personal Representatives</w:t>
      </w:r>
    </w:p>
    <w:p w14:paraId="2913E1AA" w14:textId="77777777" w:rsidR="00463B6A" w:rsidRPr="00B978FE" w:rsidRDefault="00463B6A" w:rsidP="00463B6A">
      <w:pPr>
        <w:spacing w:before="240" w:after="0" w:line="240" w:lineRule="auto"/>
        <w:ind w:left="720" w:right="54"/>
        <w:rPr>
          <w:rFonts w:eastAsia="Arial" w:cstheme="minorHAnsi"/>
          <w:sz w:val="20"/>
          <w:szCs w:val="20"/>
          <w:lang w:val="en-GB"/>
        </w:rPr>
      </w:pPr>
      <w:r w:rsidRPr="00B978FE">
        <w:rPr>
          <w:rFonts w:eastAsia="Arial" w:cstheme="minorHAnsi"/>
          <w:sz w:val="20"/>
          <w:szCs w:val="20"/>
          <w:lang w:val="en-GB"/>
        </w:rPr>
        <w:lastRenderedPageBreak/>
        <w:t xml:space="preserve">In the event of the death of the </w:t>
      </w:r>
      <w:r w:rsidRPr="00B978FE">
        <w:rPr>
          <w:rFonts w:eastAsia="Arial" w:cstheme="minorHAnsi"/>
          <w:b/>
          <w:sz w:val="20"/>
          <w:szCs w:val="20"/>
          <w:lang w:val="en-GB"/>
        </w:rPr>
        <w:t>Insured</w:t>
      </w:r>
      <w:r w:rsidRPr="00B978FE">
        <w:rPr>
          <w:rFonts w:eastAsia="Arial" w:cstheme="minorHAnsi"/>
          <w:sz w:val="20"/>
          <w:szCs w:val="20"/>
          <w:lang w:val="en-GB"/>
        </w:rPr>
        <w:t xml:space="preserve"> the indemnity provided by this section shall apply to any personal representative of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liability incurred by the </w:t>
      </w:r>
      <w:r w:rsidRPr="00B978FE">
        <w:rPr>
          <w:rFonts w:eastAsia="Arial" w:cstheme="minorHAnsi"/>
          <w:b/>
          <w:sz w:val="20"/>
          <w:szCs w:val="20"/>
          <w:lang w:val="en-GB"/>
        </w:rPr>
        <w:t>Insured</w:t>
      </w:r>
      <w:r w:rsidRPr="00B978FE">
        <w:rPr>
          <w:rFonts w:eastAsia="Arial" w:cstheme="minorHAnsi"/>
          <w:sz w:val="20"/>
          <w:szCs w:val="20"/>
          <w:lang w:val="en-GB"/>
        </w:rPr>
        <w:t>.</w:t>
      </w:r>
    </w:p>
    <w:p w14:paraId="7AC4F612" w14:textId="77777777" w:rsidR="00463B6A" w:rsidRPr="00B978FE" w:rsidRDefault="00463B6A" w:rsidP="00463B6A">
      <w:pPr>
        <w:spacing w:before="240" w:after="0" w:line="240" w:lineRule="auto"/>
        <w:ind w:left="720" w:right="220"/>
        <w:rPr>
          <w:rFonts w:eastAsia="Arial" w:cstheme="minorHAnsi"/>
          <w:sz w:val="20"/>
          <w:szCs w:val="20"/>
          <w:lang w:val="en-GB"/>
        </w:rPr>
      </w:pPr>
      <w:r w:rsidRPr="00B978FE">
        <w:rPr>
          <w:rFonts w:eastAsia="Arial" w:cstheme="minorHAnsi"/>
          <w:sz w:val="20"/>
          <w:szCs w:val="20"/>
          <w:lang w:val="en-GB"/>
        </w:rPr>
        <w:t xml:space="preserve">Provided always that such personal representatives shall as though he were the </w:t>
      </w:r>
      <w:r w:rsidRPr="00B978FE">
        <w:rPr>
          <w:rFonts w:eastAsia="Arial" w:cstheme="minorHAnsi"/>
          <w:b/>
          <w:sz w:val="20"/>
          <w:szCs w:val="20"/>
          <w:lang w:val="en-GB"/>
        </w:rPr>
        <w:t>Insured</w:t>
      </w:r>
      <w:r w:rsidRPr="00B978FE">
        <w:rPr>
          <w:rFonts w:eastAsia="Arial" w:cstheme="minorHAnsi"/>
          <w:sz w:val="20"/>
          <w:szCs w:val="20"/>
          <w:lang w:val="en-GB"/>
        </w:rPr>
        <w:t xml:space="preserve"> observe, fulfil and be subject to the terms and conditions of this section.</w:t>
      </w:r>
    </w:p>
    <w:p w14:paraId="7120FD08" w14:textId="40A60D61" w:rsidR="00463B6A" w:rsidRPr="00B978FE" w:rsidRDefault="00463B6A" w:rsidP="00463B6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6.</w:t>
      </w:r>
      <w:r w:rsidRPr="00B978FE">
        <w:rPr>
          <w:rFonts w:eastAsia="Arial" w:cstheme="minorHAnsi"/>
          <w:b/>
          <w:color w:val="1F497D" w:themeColor="text2"/>
          <w:sz w:val="20"/>
          <w:szCs w:val="20"/>
          <w:lang w:val="en-GB"/>
        </w:rPr>
        <w:tab/>
        <w:t xml:space="preserve">Indemnity to </w:t>
      </w:r>
      <w:r w:rsidR="004B0C98" w:rsidRPr="00B978FE">
        <w:rPr>
          <w:rFonts w:eastAsia="Arial" w:cstheme="minorHAnsi"/>
          <w:b/>
          <w:sz w:val="20"/>
          <w:szCs w:val="20"/>
          <w:lang w:val="en-GB"/>
        </w:rPr>
        <w:t xml:space="preserve">Director, Partner or Officer </w:t>
      </w:r>
      <w:r w:rsidRPr="00B978FE">
        <w:rPr>
          <w:rFonts w:eastAsia="Arial" w:cstheme="minorHAnsi"/>
          <w:b/>
          <w:color w:val="1F497D" w:themeColor="text2"/>
          <w:sz w:val="20"/>
          <w:szCs w:val="20"/>
          <w:lang w:val="en-GB"/>
        </w:rPr>
        <w:t>s and Employees</w:t>
      </w:r>
    </w:p>
    <w:p w14:paraId="19981CB6" w14:textId="77777777" w:rsidR="00463B6A" w:rsidRPr="00B978FE" w:rsidRDefault="00463B6A" w:rsidP="00463B6A">
      <w:pPr>
        <w:spacing w:before="240" w:after="0" w:line="240" w:lineRule="auto"/>
        <w:ind w:left="720" w:right="52"/>
        <w:rPr>
          <w:rFonts w:eastAsia="Arial" w:cstheme="minorHAnsi"/>
          <w:sz w:val="20"/>
          <w:szCs w:val="20"/>
          <w:lang w:val="en-GB"/>
        </w:rPr>
      </w:pPr>
      <w:r w:rsidRPr="00B978FE">
        <w:rPr>
          <w:rFonts w:eastAsia="Arial" w:cstheme="minorHAnsi"/>
          <w:sz w:val="20"/>
          <w:szCs w:val="20"/>
          <w:lang w:val="en-GB"/>
        </w:rPr>
        <w:t xml:space="preserve">In the event of any </w:t>
      </w:r>
      <w:r w:rsidRPr="00B978FE">
        <w:rPr>
          <w:rFonts w:eastAsia="Arial" w:cstheme="minorHAnsi"/>
          <w:b/>
          <w:sz w:val="20"/>
          <w:szCs w:val="20"/>
          <w:lang w:val="en-GB"/>
        </w:rPr>
        <w:t>Claim</w:t>
      </w:r>
      <w:r w:rsidRPr="00B978FE">
        <w:rPr>
          <w:rFonts w:eastAsia="Arial" w:cstheme="minorHAnsi"/>
          <w:sz w:val="20"/>
          <w:szCs w:val="20"/>
          <w:lang w:val="en-GB"/>
        </w:rPr>
        <w:t xml:space="preserve"> in respect of which the </w:t>
      </w:r>
      <w:r w:rsidRPr="00B978FE">
        <w:rPr>
          <w:rFonts w:eastAsia="Arial" w:cstheme="minorHAnsi"/>
          <w:b/>
          <w:sz w:val="20"/>
          <w:szCs w:val="20"/>
          <w:lang w:val="en-GB"/>
        </w:rPr>
        <w:t>Insured</w:t>
      </w:r>
      <w:r w:rsidRPr="00B978FE">
        <w:rPr>
          <w:rFonts w:eastAsia="Arial" w:cstheme="minorHAnsi"/>
          <w:sz w:val="20"/>
          <w:szCs w:val="20"/>
          <w:lang w:val="en-GB"/>
        </w:rPr>
        <w:t xml:space="preserve"> named in the </w:t>
      </w:r>
      <w:r w:rsidRPr="00B978FE">
        <w:rPr>
          <w:rFonts w:eastAsia="Arial" w:cstheme="minorHAnsi"/>
          <w:b/>
          <w:sz w:val="20"/>
          <w:szCs w:val="20"/>
          <w:lang w:val="en-GB"/>
        </w:rPr>
        <w:t>Schedule</w:t>
      </w:r>
      <w:r w:rsidRPr="00B978FE">
        <w:rPr>
          <w:rFonts w:eastAsia="Arial" w:cstheme="minorHAnsi"/>
          <w:sz w:val="20"/>
          <w:szCs w:val="20"/>
          <w:lang w:val="en-GB"/>
        </w:rPr>
        <w:t xml:space="preserve"> hereto would be entitled to receive indemnity under this section being brought or made against:</w:t>
      </w:r>
    </w:p>
    <w:p w14:paraId="7B922EE1" w14:textId="3D5C20B9" w:rsidR="00463B6A" w:rsidRPr="00B978FE" w:rsidRDefault="00463B6A" w:rsidP="00D95A60">
      <w:pPr>
        <w:pStyle w:val="ListParagraph"/>
        <w:numPr>
          <w:ilvl w:val="0"/>
          <w:numId w:val="117"/>
        </w:numPr>
        <w:spacing w:before="240" w:after="0" w:line="240" w:lineRule="auto"/>
        <w:ind w:right="51"/>
        <w:contextualSpacing w:val="0"/>
        <w:rPr>
          <w:rFonts w:eastAsia="Arial" w:cstheme="minorHAnsi"/>
          <w:sz w:val="20"/>
          <w:szCs w:val="20"/>
          <w:lang w:val="en-GB"/>
        </w:rPr>
      </w:pPr>
      <w:r w:rsidRPr="00B978FE">
        <w:rPr>
          <w:rFonts w:eastAsia="Arial" w:cstheme="minorHAnsi"/>
          <w:sz w:val="20"/>
          <w:szCs w:val="20"/>
          <w:lang w:val="en-GB"/>
        </w:rPr>
        <w:t xml:space="preserve">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p>
    <w:p w14:paraId="321D79DB" w14:textId="77777777" w:rsidR="00463B6A" w:rsidRPr="00B978FE" w:rsidRDefault="00463B6A" w:rsidP="00D95A60">
      <w:pPr>
        <w:pStyle w:val="ListParagraph"/>
        <w:numPr>
          <w:ilvl w:val="0"/>
          <w:numId w:val="117"/>
        </w:numPr>
        <w:spacing w:after="0" w:line="240" w:lineRule="auto"/>
        <w:ind w:right="248"/>
        <w:contextualSpacing w:val="0"/>
        <w:rPr>
          <w:rFonts w:eastAsia="Arial" w:cstheme="minorHAnsi"/>
          <w:sz w:val="20"/>
          <w:szCs w:val="20"/>
          <w:lang w:val="en-GB"/>
        </w:rPr>
      </w:pPr>
      <w:r w:rsidRPr="00B978FE">
        <w:rPr>
          <w:rFonts w:eastAsia="Arial" w:cstheme="minorHAnsi"/>
          <w:sz w:val="20"/>
          <w:szCs w:val="20"/>
          <w:lang w:val="en-GB"/>
        </w:rPr>
        <w:t xml:space="preserve">any officer, member or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Insured’s</w:t>
      </w:r>
      <w:r w:rsidRPr="00B978FE">
        <w:rPr>
          <w:rFonts w:eastAsia="Arial" w:cstheme="minorHAnsi"/>
          <w:sz w:val="20"/>
          <w:szCs w:val="20"/>
          <w:lang w:val="en-GB"/>
        </w:rPr>
        <w:t xml:space="preserve"> social, sports or welfare organisations or first aid, security, fire or ambulance services</w:t>
      </w:r>
    </w:p>
    <w:p w14:paraId="2FD893D0" w14:textId="77777777" w:rsidR="00463B6A" w:rsidRPr="00B978FE" w:rsidRDefault="00463B6A" w:rsidP="00463B6A">
      <w:pPr>
        <w:spacing w:before="240" w:after="0" w:line="240" w:lineRule="auto"/>
        <w:ind w:left="720" w:right="312"/>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such person if the </w:t>
      </w:r>
      <w:r w:rsidRPr="00B978FE">
        <w:rPr>
          <w:rFonts w:eastAsia="Arial" w:cstheme="minorHAnsi"/>
          <w:b/>
          <w:sz w:val="20"/>
          <w:szCs w:val="20"/>
          <w:lang w:val="en-GB"/>
        </w:rPr>
        <w:t>Insured</w:t>
      </w:r>
      <w:r w:rsidRPr="00B978FE">
        <w:rPr>
          <w:rFonts w:eastAsia="Arial" w:cstheme="minorHAnsi"/>
          <w:sz w:val="20"/>
          <w:szCs w:val="20"/>
          <w:lang w:val="en-GB"/>
        </w:rPr>
        <w:t xml:space="preserve"> so request against such </w:t>
      </w:r>
      <w:r w:rsidRPr="00B978FE">
        <w:rPr>
          <w:rFonts w:eastAsia="Arial" w:cstheme="minorHAnsi"/>
          <w:b/>
          <w:sz w:val="20"/>
          <w:szCs w:val="20"/>
          <w:lang w:val="en-GB"/>
        </w:rPr>
        <w:t>Claim</w:t>
      </w:r>
      <w:r w:rsidRPr="00B978FE">
        <w:rPr>
          <w:rFonts w:eastAsia="Arial" w:cstheme="minorHAnsi"/>
          <w:sz w:val="20"/>
          <w:szCs w:val="20"/>
          <w:lang w:val="en-GB"/>
        </w:rPr>
        <w:t xml:space="preserve"> and/or any costs, charges and expenses in respect thereof.</w:t>
      </w:r>
    </w:p>
    <w:p w14:paraId="22AB5075" w14:textId="77777777" w:rsidR="00463B6A" w:rsidRPr="00B978FE" w:rsidRDefault="00463B6A" w:rsidP="00463B6A">
      <w:pPr>
        <w:spacing w:before="240" w:after="0" w:line="240" w:lineRule="auto"/>
        <w:ind w:right="-20" w:firstLine="720"/>
        <w:rPr>
          <w:rFonts w:eastAsia="Arial" w:cstheme="minorHAnsi"/>
          <w:sz w:val="20"/>
          <w:szCs w:val="20"/>
          <w:lang w:val="en-GB"/>
        </w:rPr>
      </w:pPr>
      <w:r w:rsidRPr="00B978FE">
        <w:rPr>
          <w:rFonts w:eastAsia="Arial" w:cstheme="minorHAnsi"/>
          <w:sz w:val="20"/>
          <w:szCs w:val="20"/>
          <w:lang w:val="en-GB"/>
        </w:rPr>
        <w:t>Provided that:</w:t>
      </w:r>
    </w:p>
    <w:p w14:paraId="213A4D55" w14:textId="77777777" w:rsidR="00463B6A" w:rsidRPr="00B978FE" w:rsidRDefault="00463B6A" w:rsidP="00D95A60">
      <w:pPr>
        <w:pStyle w:val="ListParagraph"/>
        <w:numPr>
          <w:ilvl w:val="0"/>
          <w:numId w:val="118"/>
        </w:numPr>
        <w:spacing w:before="240" w:after="0" w:line="240" w:lineRule="auto"/>
        <w:ind w:right="363"/>
        <w:contextualSpacing w:val="0"/>
        <w:rPr>
          <w:rFonts w:eastAsia="Arial" w:cstheme="minorHAnsi"/>
          <w:sz w:val="20"/>
          <w:szCs w:val="20"/>
          <w:lang w:val="en-GB"/>
        </w:rPr>
      </w:pPr>
      <w:r w:rsidRPr="00B978FE">
        <w:rPr>
          <w:rFonts w:eastAsia="Arial" w:cstheme="minorHAnsi"/>
          <w:sz w:val="20"/>
          <w:szCs w:val="20"/>
          <w:lang w:val="en-GB"/>
        </w:rPr>
        <w:t>such person is not entitled to indemnity under any other insurance</w:t>
      </w:r>
    </w:p>
    <w:p w14:paraId="54B56B87" w14:textId="77777777" w:rsidR="00463B6A" w:rsidRPr="00B978FE" w:rsidRDefault="00463B6A" w:rsidP="00D95A60">
      <w:pPr>
        <w:pStyle w:val="ListParagraph"/>
        <w:numPr>
          <w:ilvl w:val="0"/>
          <w:numId w:val="118"/>
        </w:numPr>
        <w:spacing w:after="0" w:line="240" w:lineRule="auto"/>
        <w:ind w:right="410"/>
        <w:contextualSpacing w:val="0"/>
        <w:rPr>
          <w:rFonts w:cstheme="minorHAnsi"/>
          <w:sz w:val="20"/>
          <w:szCs w:val="20"/>
          <w:lang w:val="en-GB"/>
        </w:rPr>
      </w:pPr>
      <w:r w:rsidRPr="00B978FE">
        <w:rPr>
          <w:rFonts w:eastAsia="Arial" w:cstheme="minorHAnsi"/>
          <w:sz w:val="20"/>
          <w:szCs w:val="20"/>
          <w:lang w:val="en-GB"/>
        </w:rPr>
        <w:t xml:space="preserve">such person shall as though he were the </w:t>
      </w:r>
      <w:r w:rsidRPr="00B978FE">
        <w:rPr>
          <w:rFonts w:eastAsia="Arial" w:cstheme="minorHAnsi"/>
          <w:b/>
          <w:sz w:val="20"/>
          <w:szCs w:val="20"/>
          <w:lang w:val="en-GB"/>
        </w:rPr>
        <w:t>Insured</w:t>
      </w:r>
      <w:r w:rsidRPr="00B978FE">
        <w:rPr>
          <w:rFonts w:eastAsia="Arial" w:cstheme="minorHAnsi"/>
          <w:sz w:val="20"/>
          <w:szCs w:val="20"/>
          <w:lang w:val="en-GB"/>
        </w:rPr>
        <w:t xml:space="preserve"> observe, fulfil and be subject to the terms, limitations and conditions of this policy</w:t>
      </w:r>
    </w:p>
    <w:p w14:paraId="4EEAF5FB" w14:textId="77777777" w:rsidR="00463B6A" w:rsidRPr="00B978FE" w:rsidRDefault="00463B6A" w:rsidP="00D95A60">
      <w:pPr>
        <w:pStyle w:val="ListParagraph"/>
        <w:numPr>
          <w:ilvl w:val="0"/>
          <w:numId w:val="118"/>
        </w:numPr>
        <w:tabs>
          <w:tab w:val="left" w:pos="700"/>
        </w:tabs>
        <w:spacing w:after="0" w:line="240" w:lineRule="auto"/>
        <w:ind w:right="268"/>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not be liable under this extension unless </w:t>
      </w:r>
      <w:r w:rsidRPr="00B978FE">
        <w:rPr>
          <w:rFonts w:eastAsia="Arial" w:cstheme="minorHAnsi"/>
          <w:b/>
          <w:sz w:val="20"/>
          <w:szCs w:val="20"/>
          <w:lang w:val="en-GB"/>
        </w:rPr>
        <w:t>Insurers</w:t>
      </w:r>
      <w:r w:rsidRPr="00B978FE">
        <w:rPr>
          <w:rFonts w:eastAsia="Arial" w:cstheme="minorHAnsi"/>
          <w:sz w:val="20"/>
          <w:szCs w:val="20"/>
          <w:lang w:val="en-GB"/>
        </w:rPr>
        <w:t xml:space="preserve"> have the sole conduct and control of all claims. </w:t>
      </w:r>
    </w:p>
    <w:p w14:paraId="73904370" w14:textId="2E5C5D1F" w:rsidR="00463B6A" w:rsidRPr="00B978FE" w:rsidRDefault="00C7162A" w:rsidP="00463B6A">
      <w:pPr>
        <w:spacing w:before="240" w:after="0" w:line="240" w:lineRule="auto"/>
        <w:ind w:right="-20"/>
        <w:rPr>
          <w:rFonts w:eastAsia="Arial" w:cstheme="minorHAnsi"/>
          <w:b/>
          <w:color w:val="1F497D" w:themeColor="text2"/>
          <w:sz w:val="20"/>
          <w:szCs w:val="20"/>
          <w:lang w:val="en-GB"/>
        </w:rPr>
      </w:pPr>
      <w:r>
        <w:rPr>
          <w:rFonts w:eastAsia="Arial" w:cstheme="minorHAnsi"/>
          <w:b/>
          <w:color w:val="1F497D" w:themeColor="text2"/>
          <w:sz w:val="20"/>
          <w:szCs w:val="20"/>
          <w:lang w:val="en-GB"/>
        </w:rPr>
        <w:t>7</w:t>
      </w:r>
      <w:r w:rsidR="00463B6A" w:rsidRPr="00B978FE">
        <w:rPr>
          <w:rFonts w:eastAsia="Arial" w:cstheme="minorHAnsi"/>
          <w:b/>
          <w:color w:val="1F497D" w:themeColor="text2"/>
          <w:sz w:val="20"/>
          <w:szCs w:val="20"/>
          <w:lang w:val="en-GB"/>
        </w:rPr>
        <w:t xml:space="preserve">. </w:t>
      </w:r>
      <w:r w:rsidR="00463B6A" w:rsidRPr="00B978FE">
        <w:rPr>
          <w:rFonts w:eastAsia="Arial" w:cstheme="minorHAnsi"/>
          <w:b/>
          <w:color w:val="1F497D" w:themeColor="text2"/>
          <w:sz w:val="20"/>
          <w:szCs w:val="20"/>
          <w:lang w:val="en-GB"/>
        </w:rPr>
        <w:tab/>
        <w:t>Indemnity to Principal</w:t>
      </w:r>
    </w:p>
    <w:p w14:paraId="007823B7" w14:textId="6446160A" w:rsidR="00463B6A" w:rsidRPr="00B978FE" w:rsidRDefault="00463B6A" w:rsidP="00463B6A">
      <w:pPr>
        <w:spacing w:before="240" w:after="0" w:line="240" w:lineRule="auto"/>
        <w:ind w:left="700" w:right="-4" w:firstLine="14"/>
        <w:rPr>
          <w:rFonts w:eastAsia="Arial" w:cstheme="minorHAnsi"/>
          <w:sz w:val="20"/>
          <w:szCs w:val="20"/>
          <w:lang w:val="en-GB"/>
        </w:rPr>
      </w:pPr>
      <w:r w:rsidRPr="00B978FE">
        <w:rPr>
          <w:rFonts w:eastAsia="Arial" w:cstheme="minorHAnsi"/>
          <w:sz w:val="20"/>
          <w:szCs w:val="20"/>
          <w:lang w:val="en-GB"/>
        </w:rPr>
        <w:t xml:space="preserve">In the event of any </w:t>
      </w:r>
      <w:r w:rsidRPr="00B978FE">
        <w:rPr>
          <w:rFonts w:eastAsia="Arial" w:cstheme="minorHAnsi"/>
          <w:b/>
          <w:sz w:val="20"/>
          <w:szCs w:val="20"/>
          <w:lang w:val="en-GB"/>
        </w:rPr>
        <w:t>Claim</w:t>
      </w:r>
      <w:r w:rsidRPr="00B978FE">
        <w:rPr>
          <w:rFonts w:eastAsia="Arial" w:cstheme="minorHAnsi"/>
          <w:sz w:val="20"/>
          <w:szCs w:val="20"/>
          <w:lang w:val="en-GB"/>
        </w:rPr>
        <w:t xml:space="preserve"> in respect of which the </w:t>
      </w:r>
      <w:r w:rsidRPr="00B978FE">
        <w:rPr>
          <w:rFonts w:eastAsia="Arial" w:cstheme="minorHAnsi"/>
          <w:b/>
          <w:sz w:val="20"/>
          <w:szCs w:val="20"/>
          <w:lang w:val="en-GB"/>
        </w:rPr>
        <w:t>Insured</w:t>
      </w:r>
      <w:r w:rsidRPr="00B978FE">
        <w:rPr>
          <w:rFonts w:eastAsia="Arial" w:cstheme="minorHAnsi"/>
          <w:sz w:val="20"/>
          <w:szCs w:val="20"/>
          <w:lang w:val="en-GB"/>
        </w:rPr>
        <w:t xml:space="preserve"> would be entitled to receive indemnity under this policy being brought or made against any Public or Local Authority or other </w:t>
      </w:r>
      <w:r w:rsidR="00CD4FDF">
        <w:rPr>
          <w:rFonts w:eastAsia="Arial" w:cstheme="minorHAnsi"/>
          <w:sz w:val="20"/>
          <w:szCs w:val="20"/>
          <w:lang w:val="en-GB"/>
        </w:rPr>
        <w:t>p</w:t>
      </w:r>
      <w:r w:rsidRPr="00B978FE">
        <w:rPr>
          <w:rFonts w:eastAsia="Arial" w:cstheme="minorHAnsi"/>
          <w:sz w:val="20"/>
          <w:szCs w:val="20"/>
          <w:lang w:val="en-GB"/>
        </w:rPr>
        <w:t xml:space="preserve">rincipal </w:t>
      </w: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said Public or Local Authority or other Principal against such </w:t>
      </w:r>
      <w:r w:rsidRPr="00B978FE">
        <w:rPr>
          <w:rFonts w:eastAsia="Arial" w:cstheme="minorHAnsi"/>
          <w:b/>
          <w:sz w:val="20"/>
          <w:szCs w:val="20"/>
          <w:lang w:val="en-GB"/>
        </w:rPr>
        <w:t>Claim</w:t>
      </w:r>
      <w:r w:rsidRPr="00B978FE">
        <w:rPr>
          <w:rFonts w:eastAsia="Arial" w:cstheme="minorHAnsi"/>
          <w:sz w:val="20"/>
          <w:szCs w:val="20"/>
          <w:lang w:val="en-GB"/>
        </w:rPr>
        <w:t xml:space="preserve"> and/or any costs, charges and expenses in respect thereof.</w:t>
      </w:r>
    </w:p>
    <w:p w14:paraId="104E8C6F" w14:textId="77777777" w:rsidR="00C7162A" w:rsidRDefault="00463B6A" w:rsidP="00C7162A">
      <w:pPr>
        <w:spacing w:before="240" w:after="0" w:line="240" w:lineRule="auto"/>
        <w:ind w:left="700" w:right="-51" w:firstLine="14"/>
        <w:rPr>
          <w:rFonts w:eastAsia="Arial" w:cstheme="minorHAnsi"/>
          <w:sz w:val="20"/>
          <w:szCs w:val="20"/>
          <w:lang w:val="en-GB"/>
        </w:rPr>
      </w:pPr>
      <w:r w:rsidRPr="00B978FE">
        <w:rPr>
          <w:rFonts w:eastAsia="Arial" w:cstheme="minorHAnsi"/>
          <w:sz w:val="20"/>
          <w:szCs w:val="20"/>
          <w:lang w:val="en-GB"/>
        </w:rPr>
        <w:t xml:space="preserve">Provided always that </w:t>
      </w:r>
    </w:p>
    <w:p w14:paraId="682865FD" w14:textId="6ACE7B3C" w:rsidR="00C7162A" w:rsidRPr="00C7162A" w:rsidRDefault="00463B6A" w:rsidP="00C7162A">
      <w:pPr>
        <w:pStyle w:val="ListParagraph"/>
        <w:numPr>
          <w:ilvl w:val="0"/>
          <w:numId w:val="332"/>
        </w:numPr>
        <w:spacing w:before="240" w:after="0" w:line="240" w:lineRule="auto"/>
        <w:ind w:right="-51"/>
        <w:rPr>
          <w:rFonts w:eastAsia="Arial" w:cstheme="minorHAnsi"/>
          <w:sz w:val="20"/>
          <w:szCs w:val="20"/>
          <w:lang w:val="en-GB"/>
        </w:rPr>
      </w:pPr>
      <w:r w:rsidRPr="00C7162A">
        <w:rPr>
          <w:rFonts w:eastAsia="Arial" w:cstheme="minorHAnsi"/>
          <w:b/>
          <w:sz w:val="20"/>
          <w:szCs w:val="20"/>
          <w:lang w:val="en-GB"/>
        </w:rPr>
        <w:t>Insurers</w:t>
      </w:r>
      <w:r w:rsidRPr="00C7162A">
        <w:rPr>
          <w:rFonts w:eastAsia="Arial" w:cstheme="minorHAnsi"/>
          <w:sz w:val="20"/>
          <w:szCs w:val="20"/>
          <w:lang w:val="en-GB"/>
        </w:rPr>
        <w:t xml:space="preserve"> shall not be liable under this extension unless </w:t>
      </w:r>
      <w:r w:rsidRPr="00C7162A">
        <w:rPr>
          <w:rFonts w:eastAsia="Arial" w:cstheme="minorHAnsi"/>
          <w:b/>
          <w:sz w:val="20"/>
          <w:szCs w:val="20"/>
          <w:lang w:val="en-GB"/>
        </w:rPr>
        <w:t>Insurers</w:t>
      </w:r>
      <w:r w:rsidRPr="00C7162A">
        <w:rPr>
          <w:rFonts w:eastAsia="Arial" w:cstheme="minorHAnsi"/>
          <w:sz w:val="20"/>
          <w:szCs w:val="20"/>
          <w:lang w:val="en-GB"/>
        </w:rPr>
        <w:t xml:space="preserve"> have the sole conduct and control of all claims.</w:t>
      </w:r>
    </w:p>
    <w:p w14:paraId="1931278C" w14:textId="14BC5B5F" w:rsidR="00C7162A" w:rsidRDefault="00C7162A" w:rsidP="00C7162A">
      <w:pPr>
        <w:pStyle w:val="ListParagraph"/>
        <w:numPr>
          <w:ilvl w:val="0"/>
          <w:numId w:val="332"/>
        </w:numPr>
        <w:spacing w:before="240" w:after="0" w:line="240" w:lineRule="auto"/>
        <w:ind w:right="-51"/>
        <w:rPr>
          <w:rFonts w:eastAsia="Arial" w:cstheme="minorHAnsi"/>
          <w:sz w:val="20"/>
          <w:szCs w:val="20"/>
          <w:lang w:val="en-GB"/>
        </w:rPr>
      </w:pPr>
      <w:r w:rsidRPr="00C7162A">
        <w:rPr>
          <w:rFonts w:eastAsia="Arial" w:cstheme="minorHAnsi"/>
          <w:sz w:val="20"/>
          <w:szCs w:val="20"/>
          <w:lang w:val="en-GB"/>
        </w:rPr>
        <w:t>The Principal is subject to the terms, conditions and exclusions of this policy.</w:t>
      </w:r>
    </w:p>
    <w:p w14:paraId="190A056F" w14:textId="02F57247" w:rsidR="00C7162A" w:rsidRDefault="00C7162A" w:rsidP="00C7162A">
      <w:pPr>
        <w:pStyle w:val="ListParagraph"/>
        <w:spacing w:before="240" w:after="0" w:line="240" w:lineRule="auto"/>
        <w:ind w:left="1060" w:right="-51"/>
        <w:rPr>
          <w:rFonts w:eastAsia="Arial" w:cstheme="minorHAnsi"/>
          <w:sz w:val="20"/>
          <w:szCs w:val="20"/>
          <w:lang w:val="en-GB"/>
        </w:rPr>
      </w:pPr>
    </w:p>
    <w:p w14:paraId="1D2DAD57" w14:textId="77777777" w:rsidR="00C7162A" w:rsidRPr="00C7162A" w:rsidRDefault="00C7162A" w:rsidP="00C7162A">
      <w:pPr>
        <w:pStyle w:val="ListParagraph"/>
        <w:spacing w:before="240" w:after="0" w:line="240" w:lineRule="auto"/>
        <w:ind w:left="1060" w:right="-51"/>
        <w:rPr>
          <w:rFonts w:eastAsia="Arial" w:cstheme="minorHAnsi"/>
          <w:sz w:val="20"/>
          <w:szCs w:val="20"/>
          <w:lang w:val="en-GB"/>
        </w:rPr>
      </w:pPr>
    </w:p>
    <w:p w14:paraId="1AD9C30F" w14:textId="41769AD7" w:rsidR="00463B6A" w:rsidRPr="00B978FE" w:rsidRDefault="00C7162A" w:rsidP="00463B6A">
      <w:pPr>
        <w:spacing w:before="240" w:after="0" w:line="240" w:lineRule="auto"/>
        <w:ind w:right="-20"/>
        <w:rPr>
          <w:rFonts w:eastAsia="Arial" w:cstheme="minorHAnsi"/>
          <w:b/>
          <w:sz w:val="20"/>
          <w:szCs w:val="20"/>
          <w:lang w:val="en-GB"/>
        </w:rPr>
      </w:pPr>
      <w:r>
        <w:rPr>
          <w:rFonts w:eastAsia="Arial" w:cstheme="minorHAnsi"/>
          <w:b/>
          <w:color w:val="1F497D" w:themeColor="text2"/>
          <w:sz w:val="20"/>
          <w:szCs w:val="20"/>
          <w:lang w:val="en-GB"/>
        </w:rPr>
        <w:t>8</w:t>
      </w:r>
      <w:r w:rsidR="00463B6A" w:rsidRPr="00B978FE">
        <w:rPr>
          <w:rFonts w:eastAsia="Arial" w:cstheme="minorHAnsi"/>
          <w:b/>
          <w:color w:val="1F497D" w:themeColor="text2"/>
          <w:sz w:val="20"/>
          <w:szCs w:val="20"/>
          <w:lang w:val="en-GB"/>
        </w:rPr>
        <w:t>.</w:t>
      </w:r>
      <w:r w:rsidR="00463B6A" w:rsidRPr="00B978FE">
        <w:rPr>
          <w:rFonts w:eastAsia="Arial" w:cstheme="minorHAnsi"/>
          <w:b/>
          <w:color w:val="1F497D" w:themeColor="text2"/>
          <w:sz w:val="20"/>
          <w:szCs w:val="20"/>
          <w:lang w:val="en-GB"/>
        </w:rPr>
        <w:tab/>
        <w:t>Libel and Slander</w:t>
      </w:r>
    </w:p>
    <w:p w14:paraId="2F1CD4AE" w14:textId="77777777" w:rsidR="00463B6A" w:rsidRPr="00B978FE" w:rsidRDefault="00463B6A" w:rsidP="00463B6A">
      <w:pPr>
        <w:spacing w:before="240" w:after="0" w:line="240" w:lineRule="auto"/>
        <w:ind w:left="720" w:right="-19"/>
        <w:rPr>
          <w:rFonts w:eastAsia="Arial" w:cstheme="minorHAnsi"/>
          <w:sz w:val="20"/>
          <w:szCs w:val="20"/>
          <w:lang w:val="en-GB"/>
        </w:rPr>
      </w:pPr>
      <w:r w:rsidRPr="00B978FE">
        <w:rPr>
          <w:rFonts w:eastAsia="Arial" w:cstheme="minorHAnsi"/>
          <w:sz w:val="20"/>
          <w:szCs w:val="20"/>
          <w:lang w:val="en-GB"/>
        </w:rPr>
        <w:t xml:space="preserve">The indemnity extends to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legal liability to pay compensation and </w:t>
      </w:r>
      <w:r w:rsidRPr="00B978FE">
        <w:rPr>
          <w:rFonts w:eastAsia="Arial" w:cstheme="minorHAnsi"/>
          <w:b/>
          <w:sz w:val="20"/>
          <w:szCs w:val="20"/>
          <w:lang w:val="en-GB"/>
        </w:rPr>
        <w:t>Claimants</w:t>
      </w:r>
      <w:r w:rsidRPr="00B978FE">
        <w:rPr>
          <w:rFonts w:eastAsia="Arial" w:cstheme="minorHAnsi"/>
          <w:sz w:val="20"/>
          <w:szCs w:val="20"/>
          <w:lang w:val="en-GB"/>
        </w:rPr>
        <w:t xml:space="preserve"> costs and expenses in respect of claims made against the </w:t>
      </w:r>
      <w:r w:rsidRPr="00B978FE">
        <w:rPr>
          <w:rFonts w:eastAsia="Arial" w:cstheme="minorHAnsi"/>
          <w:b/>
          <w:sz w:val="20"/>
          <w:szCs w:val="20"/>
          <w:lang w:val="en-GB"/>
        </w:rPr>
        <w:t>Insured</w:t>
      </w:r>
      <w:r w:rsidRPr="00B978FE">
        <w:rPr>
          <w:rFonts w:eastAsia="Arial" w:cstheme="minorHAnsi"/>
          <w:sz w:val="20"/>
          <w:szCs w:val="20"/>
          <w:lang w:val="en-GB"/>
        </w:rPr>
        <w:t xml:space="preserve">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arising from any act of libel or slander committed or uttered in good faith by the </w:t>
      </w:r>
      <w:r w:rsidRPr="00B978FE">
        <w:rPr>
          <w:rFonts w:eastAsia="Arial" w:cstheme="minorHAnsi"/>
          <w:b/>
          <w:sz w:val="20"/>
          <w:szCs w:val="20"/>
          <w:lang w:val="en-GB"/>
        </w:rPr>
        <w:t>Insured</w:t>
      </w:r>
      <w:r w:rsidRPr="00B978FE">
        <w:rPr>
          <w:rFonts w:eastAsia="Arial" w:cstheme="minorHAnsi"/>
          <w:sz w:val="20"/>
          <w:szCs w:val="20"/>
          <w:lang w:val="en-GB"/>
        </w:rPr>
        <w:t xml:space="preserve">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in the course of </w:t>
      </w:r>
      <w:r w:rsidRPr="00B978FE">
        <w:rPr>
          <w:rFonts w:eastAsia="Arial" w:cstheme="minorHAnsi"/>
          <w:sz w:val="20"/>
          <w:szCs w:val="20"/>
          <w:lang w:val="en-GB"/>
        </w:rPr>
        <w:lastRenderedPageBreak/>
        <w:t xml:space="preserve">the </w:t>
      </w:r>
      <w:r w:rsidRPr="00B978FE">
        <w:rPr>
          <w:rFonts w:eastAsia="Arial" w:cstheme="minorHAnsi"/>
          <w:b/>
          <w:sz w:val="20"/>
          <w:szCs w:val="20"/>
          <w:lang w:val="en-GB"/>
        </w:rPr>
        <w:t>Business</w:t>
      </w:r>
      <w:r w:rsidRPr="00B978FE">
        <w:rPr>
          <w:rFonts w:eastAsia="Arial" w:cstheme="minorHAnsi"/>
          <w:sz w:val="20"/>
          <w:szCs w:val="20"/>
          <w:lang w:val="en-GB"/>
        </w:rPr>
        <w:t>.</w:t>
      </w:r>
    </w:p>
    <w:p w14:paraId="0017D837" w14:textId="77777777" w:rsidR="00463B6A" w:rsidRPr="00B978FE" w:rsidRDefault="00463B6A" w:rsidP="00463B6A">
      <w:pPr>
        <w:spacing w:before="240" w:after="0" w:line="240" w:lineRule="auto"/>
        <w:ind w:left="720" w:right="-20"/>
        <w:rPr>
          <w:rFonts w:eastAsia="Arial" w:cstheme="minorHAnsi"/>
          <w:sz w:val="20"/>
          <w:szCs w:val="20"/>
          <w:lang w:val="en-GB"/>
        </w:rPr>
      </w:pPr>
      <w:r w:rsidRPr="00B978FE">
        <w:rPr>
          <w:rFonts w:eastAsia="Arial" w:cstheme="minorHAnsi"/>
          <w:sz w:val="20"/>
          <w:szCs w:val="20"/>
          <w:lang w:val="en-GB"/>
        </w:rPr>
        <w:t>Provided that:</w:t>
      </w:r>
    </w:p>
    <w:p w14:paraId="2DCE6C44" w14:textId="77777777" w:rsidR="00463B6A" w:rsidRPr="00B978FE" w:rsidRDefault="00463B6A" w:rsidP="00D95A60">
      <w:pPr>
        <w:pStyle w:val="ListParagraph"/>
        <w:numPr>
          <w:ilvl w:val="0"/>
          <w:numId w:val="121"/>
        </w:numPr>
        <w:spacing w:before="240" w:after="0" w:line="240" w:lineRule="auto"/>
        <w:ind w:right="318"/>
        <w:contextualSpacing w:val="0"/>
        <w:rPr>
          <w:rFonts w:eastAsia="Arial" w:cstheme="minorHAnsi"/>
          <w:sz w:val="20"/>
          <w:szCs w:val="20"/>
          <w:lang w:val="en-GB"/>
        </w:rPr>
      </w:pPr>
      <w:r w:rsidRPr="00B978FE">
        <w:rPr>
          <w:rFonts w:eastAsia="Arial" w:cstheme="minorHAnsi"/>
          <w:sz w:val="20"/>
          <w:szCs w:val="20"/>
          <w:lang w:val="en-GB"/>
        </w:rPr>
        <w:t xml:space="preserve">the indemnity granted by this extension shall apply solely to the </w:t>
      </w:r>
      <w:r w:rsidRPr="00B978FE">
        <w:rPr>
          <w:rFonts w:eastAsia="Arial" w:cstheme="minorHAnsi"/>
          <w:b/>
          <w:sz w:val="20"/>
          <w:szCs w:val="20"/>
          <w:lang w:val="en-GB"/>
        </w:rPr>
        <w:t>Insured’s</w:t>
      </w:r>
      <w:r w:rsidRPr="00B978FE">
        <w:rPr>
          <w:rFonts w:eastAsia="Arial" w:cstheme="minorHAnsi"/>
          <w:sz w:val="20"/>
          <w:szCs w:val="20"/>
          <w:lang w:val="en-GB"/>
        </w:rPr>
        <w:t xml:space="preserve"> in-house and trade publications</w:t>
      </w:r>
    </w:p>
    <w:p w14:paraId="631C4A53" w14:textId="77777777" w:rsidR="00463B6A" w:rsidRPr="00B978FE" w:rsidRDefault="00463B6A" w:rsidP="00D95A60">
      <w:pPr>
        <w:pStyle w:val="ListParagraph"/>
        <w:numPr>
          <w:ilvl w:val="0"/>
          <w:numId w:val="121"/>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under this extension shall not exceed GBP 250,000 in any one </w:t>
      </w:r>
      <w:r w:rsidRPr="00B978FE">
        <w:rPr>
          <w:rFonts w:eastAsia="Arial" w:cstheme="minorHAnsi"/>
          <w:b/>
          <w:sz w:val="20"/>
          <w:szCs w:val="20"/>
          <w:lang w:val="en-GB"/>
        </w:rPr>
        <w:t>Period of Insurance</w:t>
      </w:r>
      <w:r w:rsidRPr="00B978FE">
        <w:rPr>
          <w:rFonts w:eastAsia="Arial" w:cstheme="minorHAnsi"/>
          <w:sz w:val="20"/>
          <w:szCs w:val="20"/>
          <w:lang w:val="en-GB"/>
        </w:rPr>
        <w:t>.</w:t>
      </w:r>
    </w:p>
    <w:p w14:paraId="4F5C4B46" w14:textId="392AD479" w:rsidR="00463B6A" w:rsidRPr="00B978FE" w:rsidRDefault="00C7162A" w:rsidP="00463B6A">
      <w:pPr>
        <w:spacing w:before="240" w:after="0" w:line="240" w:lineRule="auto"/>
        <w:ind w:right="-20"/>
        <w:rPr>
          <w:rFonts w:eastAsia="Arial" w:cstheme="minorHAnsi"/>
          <w:b/>
          <w:color w:val="1F497D" w:themeColor="text2"/>
          <w:sz w:val="20"/>
          <w:szCs w:val="20"/>
          <w:lang w:val="en-GB"/>
        </w:rPr>
      </w:pPr>
      <w:r>
        <w:rPr>
          <w:rFonts w:eastAsia="Arial" w:cstheme="minorHAnsi"/>
          <w:b/>
          <w:color w:val="1F497D" w:themeColor="text2"/>
          <w:sz w:val="20"/>
          <w:szCs w:val="20"/>
          <w:lang w:val="en-GB"/>
        </w:rPr>
        <w:t>9</w:t>
      </w:r>
      <w:r w:rsidR="00463B6A" w:rsidRPr="00B978FE">
        <w:rPr>
          <w:rFonts w:eastAsia="Arial" w:cstheme="minorHAnsi"/>
          <w:b/>
          <w:color w:val="1F497D" w:themeColor="text2"/>
          <w:sz w:val="20"/>
          <w:szCs w:val="20"/>
          <w:lang w:val="en-GB"/>
        </w:rPr>
        <w:t>.</w:t>
      </w:r>
      <w:r w:rsidR="00463B6A" w:rsidRPr="00B978FE">
        <w:rPr>
          <w:rFonts w:eastAsia="Arial" w:cstheme="minorHAnsi"/>
          <w:b/>
          <w:color w:val="1F497D" w:themeColor="text2"/>
          <w:sz w:val="20"/>
          <w:szCs w:val="20"/>
          <w:lang w:val="en-GB"/>
        </w:rPr>
        <w:tab/>
        <w:t>Cross Liabilities</w:t>
      </w:r>
    </w:p>
    <w:p w14:paraId="22C09AFE" w14:textId="77777777" w:rsidR="00463B6A" w:rsidRPr="00B978FE" w:rsidRDefault="00463B6A" w:rsidP="003F5347">
      <w:pPr>
        <w:spacing w:before="240" w:after="0" w:line="240" w:lineRule="auto"/>
        <w:ind w:left="734" w:right="-35" w:hanging="14"/>
        <w:jc w:val="both"/>
        <w:rPr>
          <w:rFonts w:eastAsia="Arial" w:cstheme="minorHAnsi"/>
          <w:sz w:val="20"/>
          <w:szCs w:val="20"/>
          <w:lang w:val="en-GB"/>
        </w:rPr>
      </w:pPr>
      <w:r w:rsidRPr="00B978FE">
        <w:rPr>
          <w:rFonts w:eastAsia="Arial" w:cstheme="minorHAnsi"/>
          <w:sz w:val="20"/>
          <w:szCs w:val="20"/>
          <w:lang w:val="en-GB"/>
        </w:rPr>
        <w:t>Where this policy is issued in the joint names of more than one party it will indemnify each party in the same manner as if a separate policy had been i</w:t>
      </w:r>
      <w:r w:rsidR="003F5347" w:rsidRPr="00B978FE">
        <w:rPr>
          <w:rFonts w:eastAsia="Arial" w:cstheme="minorHAnsi"/>
          <w:sz w:val="20"/>
          <w:szCs w:val="20"/>
          <w:lang w:val="en-GB"/>
        </w:rPr>
        <w:t>ssued to each of them.</w:t>
      </w:r>
    </w:p>
    <w:p w14:paraId="5206BE97" w14:textId="2484A254" w:rsidR="00463B6A" w:rsidRPr="00B978FE" w:rsidRDefault="00463B6A" w:rsidP="00463B6A">
      <w:pPr>
        <w:spacing w:before="240" w:after="0" w:line="240" w:lineRule="auto"/>
        <w:ind w:right="4"/>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w:t>
      </w:r>
      <w:r w:rsidR="00C7162A">
        <w:rPr>
          <w:rFonts w:eastAsia="Arial" w:cstheme="minorHAnsi"/>
          <w:b/>
          <w:color w:val="1F497D" w:themeColor="text2"/>
          <w:sz w:val="20"/>
          <w:szCs w:val="20"/>
          <w:lang w:val="en-GB"/>
        </w:rPr>
        <w:t>0</w:t>
      </w:r>
      <w:r w:rsidRPr="00B978FE">
        <w:rPr>
          <w:rFonts w:eastAsia="Arial" w:cstheme="minorHAnsi"/>
          <w:b/>
          <w:color w:val="1F497D" w:themeColor="text2"/>
          <w:sz w:val="20"/>
          <w:szCs w:val="20"/>
          <w:lang w:val="en-GB"/>
        </w:rPr>
        <w:t>.</w:t>
      </w:r>
      <w:r w:rsidRPr="00B978FE">
        <w:rPr>
          <w:rFonts w:eastAsia="Arial" w:cstheme="minorHAnsi"/>
          <w:b/>
          <w:color w:val="1F497D" w:themeColor="text2"/>
          <w:sz w:val="20"/>
          <w:szCs w:val="20"/>
          <w:lang w:val="en-GB"/>
        </w:rPr>
        <w:tab/>
        <w:t>Court Attendance Costs</w:t>
      </w:r>
    </w:p>
    <w:p w14:paraId="67CA8929" w14:textId="2AFECCAE" w:rsidR="00463B6A" w:rsidRPr="00B978FE" w:rsidRDefault="00463B6A" w:rsidP="00463B6A">
      <w:pPr>
        <w:spacing w:before="240" w:after="0" w:line="240" w:lineRule="auto"/>
        <w:ind w:left="762" w:right="4"/>
        <w:rPr>
          <w:rFonts w:eastAsia="Arial" w:cstheme="minorHAnsi"/>
          <w:sz w:val="20"/>
          <w:szCs w:val="20"/>
          <w:lang w:val="en-GB"/>
        </w:rPr>
      </w:pPr>
      <w:r w:rsidRPr="00B978FE">
        <w:rPr>
          <w:rFonts w:eastAsia="Arial" w:cstheme="minorHAnsi"/>
          <w:sz w:val="20"/>
          <w:szCs w:val="20"/>
          <w:lang w:val="en-GB"/>
        </w:rPr>
        <w:t xml:space="preserve">In the event of any of the undermentioned persons attending court as a witness at the </w:t>
      </w:r>
      <w:r w:rsidRPr="00B978FE">
        <w:rPr>
          <w:rFonts w:eastAsia="Arial" w:cstheme="minorHAnsi"/>
          <w:b/>
          <w:sz w:val="20"/>
          <w:szCs w:val="20"/>
          <w:lang w:val="en-GB"/>
        </w:rPr>
        <w:t>Insurers</w:t>
      </w:r>
      <w:r w:rsidR="00740B13" w:rsidRPr="00B978FE">
        <w:rPr>
          <w:rFonts w:eastAsia="Arial" w:cstheme="minorHAnsi"/>
          <w:b/>
          <w:sz w:val="20"/>
          <w:szCs w:val="20"/>
          <w:lang w:val="en-GB"/>
        </w:rPr>
        <w:t>’</w:t>
      </w:r>
      <w:r w:rsidRPr="00B978FE">
        <w:rPr>
          <w:rFonts w:eastAsia="Arial" w:cstheme="minorHAnsi"/>
          <w:sz w:val="20"/>
          <w:szCs w:val="20"/>
          <w:lang w:val="en-GB"/>
        </w:rPr>
        <w:t xml:space="preserve"> request in connection with a </w:t>
      </w:r>
      <w:r w:rsidRPr="00B978FE">
        <w:rPr>
          <w:rFonts w:eastAsia="Arial" w:cstheme="minorHAnsi"/>
          <w:b/>
          <w:sz w:val="20"/>
          <w:szCs w:val="20"/>
          <w:lang w:val="en-GB"/>
        </w:rPr>
        <w:t>Claim</w:t>
      </w:r>
      <w:r w:rsidRPr="00B978FE">
        <w:rPr>
          <w:rFonts w:eastAsia="Arial" w:cstheme="minorHAnsi"/>
          <w:sz w:val="20"/>
          <w:szCs w:val="20"/>
          <w:lang w:val="en-GB"/>
        </w:rPr>
        <w:t xml:space="preserve"> in respect of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entitled to indemnity under this policy then </w:t>
      </w:r>
      <w:r w:rsidRPr="00B978FE">
        <w:rPr>
          <w:rFonts w:eastAsia="Arial" w:cstheme="minorHAnsi"/>
          <w:b/>
          <w:sz w:val="20"/>
          <w:szCs w:val="20"/>
          <w:lang w:val="en-GB"/>
        </w:rPr>
        <w:t>Insurers</w:t>
      </w:r>
      <w:r w:rsidRPr="00B978FE">
        <w:rPr>
          <w:rFonts w:eastAsia="Arial" w:cstheme="minorHAnsi"/>
          <w:sz w:val="20"/>
          <w:szCs w:val="20"/>
          <w:lang w:val="en-GB"/>
        </w:rPr>
        <w:t xml:space="preserve"> will provide compensation to the </w:t>
      </w:r>
      <w:r w:rsidRPr="00B978FE">
        <w:rPr>
          <w:rFonts w:eastAsia="Arial" w:cstheme="minorHAnsi"/>
          <w:b/>
          <w:sz w:val="20"/>
          <w:szCs w:val="20"/>
          <w:lang w:val="en-GB"/>
        </w:rPr>
        <w:t>Insured</w:t>
      </w:r>
      <w:r w:rsidRPr="00B978FE">
        <w:rPr>
          <w:rFonts w:eastAsia="Arial" w:cstheme="minorHAnsi"/>
          <w:sz w:val="20"/>
          <w:szCs w:val="20"/>
          <w:lang w:val="en-GB"/>
        </w:rPr>
        <w:t xml:space="preserve"> at the following rates per day for each day on which attendance is required:</w:t>
      </w:r>
    </w:p>
    <w:p w14:paraId="5FFCCFB8" w14:textId="77777777" w:rsidR="00463B6A" w:rsidRPr="00B978FE" w:rsidRDefault="00463B6A" w:rsidP="00463B6A">
      <w:pPr>
        <w:spacing w:after="0" w:line="240" w:lineRule="auto"/>
        <w:ind w:left="762" w:right="4"/>
        <w:rPr>
          <w:rFonts w:eastAsia="Arial" w:cstheme="minorHAnsi"/>
          <w:sz w:val="20"/>
          <w:szCs w:val="20"/>
          <w:lang w:val="en-GB"/>
        </w:rPr>
      </w:pPr>
    </w:p>
    <w:p w14:paraId="00B9C048" w14:textId="560C8FC6" w:rsidR="00463B6A" w:rsidRPr="00B978FE" w:rsidRDefault="00463B6A" w:rsidP="00D95A60">
      <w:pPr>
        <w:pStyle w:val="ListParagraph"/>
        <w:numPr>
          <w:ilvl w:val="0"/>
          <w:numId w:val="122"/>
        </w:numPr>
        <w:spacing w:after="0" w:line="240" w:lineRule="auto"/>
        <w:ind w:left="1097" w:right="621"/>
        <w:contextualSpacing w:val="0"/>
        <w:rPr>
          <w:rFonts w:cstheme="minorHAnsi"/>
          <w:sz w:val="20"/>
          <w:szCs w:val="20"/>
          <w:lang w:val="en-GB"/>
        </w:rPr>
      </w:pPr>
      <w:r w:rsidRPr="00B978FE">
        <w:rPr>
          <w:rFonts w:cstheme="minorHAnsi"/>
          <w:sz w:val="20"/>
          <w:szCs w:val="20"/>
          <w:lang w:val="en-GB"/>
        </w:rPr>
        <w:t xml:space="preserve">any </w:t>
      </w:r>
      <w:r w:rsidR="006B4978" w:rsidRPr="00B978FE">
        <w:rPr>
          <w:rFonts w:eastAsia="Arial" w:cstheme="minorHAnsi"/>
          <w:b/>
          <w:sz w:val="20"/>
          <w:szCs w:val="20"/>
          <w:lang w:val="en-GB"/>
        </w:rPr>
        <w:t>Director, Partner or Officer</w:t>
      </w:r>
      <w:r w:rsidRPr="00B978FE">
        <w:rPr>
          <w:rFonts w:cstheme="minorHAnsi"/>
          <w:sz w:val="20"/>
          <w:szCs w:val="20"/>
          <w:lang w:val="en-GB"/>
        </w:rPr>
        <w:t xml:space="preserve"> of the </w:t>
      </w:r>
      <w:r w:rsidRPr="00B978FE">
        <w:rPr>
          <w:rFonts w:cstheme="minorHAnsi"/>
          <w:b/>
          <w:sz w:val="20"/>
          <w:szCs w:val="20"/>
          <w:lang w:val="en-GB"/>
        </w:rPr>
        <w:t>Insured</w:t>
      </w:r>
      <w:r w:rsidRPr="00B978FE">
        <w:rPr>
          <w:rFonts w:cstheme="minorHAnsi"/>
          <w:sz w:val="20"/>
          <w:szCs w:val="20"/>
          <w:lang w:val="en-GB"/>
        </w:rPr>
        <w:t xml:space="preserve"> GBP 500</w:t>
      </w:r>
    </w:p>
    <w:p w14:paraId="711235FD" w14:textId="2AAB8B77" w:rsidR="00463B6A" w:rsidRPr="00B978FE" w:rsidRDefault="00463B6A" w:rsidP="00D95A60">
      <w:pPr>
        <w:pStyle w:val="ListParagraph"/>
        <w:numPr>
          <w:ilvl w:val="0"/>
          <w:numId w:val="122"/>
        </w:numPr>
        <w:spacing w:after="0" w:line="240" w:lineRule="auto"/>
        <w:ind w:left="1097" w:right="621"/>
        <w:rPr>
          <w:rFonts w:cstheme="minorHAnsi"/>
          <w:sz w:val="20"/>
          <w:szCs w:val="20"/>
          <w:lang w:val="en-GB"/>
        </w:rPr>
      </w:pPr>
      <w:r w:rsidRPr="00B978FE">
        <w:rPr>
          <w:rFonts w:cstheme="minorHAnsi"/>
          <w:sz w:val="20"/>
          <w:szCs w:val="20"/>
          <w:lang w:val="en-GB"/>
        </w:rPr>
        <w:t xml:space="preserve">any </w:t>
      </w:r>
      <w:r w:rsidRPr="00B978FE">
        <w:rPr>
          <w:rFonts w:cstheme="minorHAnsi"/>
          <w:b/>
          <w:sz w:val="20"/>
          <w:szCs w:val="20"/>
          <w:lang w:val="en-GB"/>
        </w:rPr>
        <w:t>Employee</w:t>
      </w:r>
      <w:r w:rsidRPr="00B978FE">
        <w:rPr>
          <w:rFonts w:cstheme="minorHAnsi"/>
          <w:sz w:val="20"/>
          <w:szCs w:val="20"/>
          <w:lang w:val="en-GB"/>
        </w:rPr>
        <w:t xml:space="preserve"> GBP 250</w:t>
      </w:r>
    </w:p>
    <w:p w14:paraId="62AE0EB7" w14:textId="143CF2B9" w:rsidR="00463B6A" w:rsidRPr="00B978FE" w:rsidRDefault="00463B6A" w:rsidP="00463B6A">
      <w:pPr>
        <w:spacing w:before="240" w:after="0" w:line="240" w:lineRule="auto"/>
        <w:ind w:left="762" w:right="621"/>
        <w:rPr>
          <w:rFonts w:cstheme="minorHAnsi"/>
          <w:sz w:val="20"/>
          <w:szCs w:val="20"/>
          <w:lang w:val="en-GB"/>
        </w:rPr>
      </w:pPr>
      <w:r w:rsidRPr="00B978FE">
        <w:rPr>
          <w:rFonts w:cstheme="minorHAnsi"/>
          <w:sz w:val="20"/>
          <w:szCs w:val="20"/>
          <w:lang w:val="en-GB"/>
        </w:rPr>
        <w:t xml:space="preserve">The </w:t>
      </w:r>
      <w:r w:rsidRPr="00B978FE">
        <w:rPr>
          <w:rFonts w:cstheme="minorHAnsi"/>
          <w:b/>
          <w:sz w:val="20"/>
          <w:szCs w:val="20"/>
          <w:lang w:val="en-GB"/>
        </w:rPr>
        <w:t>Insurers</w:t>
      </w:r>
      <w:r w:rsidRPr="00B978FE">
        <w:rPr>
          <w:rFonts w:cstheme="minorHAnsi"/>
          <w:sz w:val="20"/>
          <w:szCs w:val="20"/>
          <w:lang w:val="en-GB"/>
        </w:rPr>
        <w:t xml:space="preserve"> ability will not exceed GBP 25,000 in the aggregate during the </w:t>
      </w:r>
      <w:r w:rsidRPr="00B978FE">
        <w:rPr>
          <w:rFonts w:cstheme="minorHAnsi"/>
          <w:b/>
          <w:sz w:val="20"/>
          <w:szCs w:val="20"/>
          <w:lang w:val="en-GB"/>
        </w:rPr>
        <w:t>Period of Insurance</w:t>
      </w:r>
      <w:r w:rsidRPr="00B978FE">
        <w:rPr>
          <w:rFonts w:cstheme="minorHAnsi"/>
          <w:sz w:val="20"/>
          <w:szCs w:val="20"/>
          <w:lang w:val="en-GB"/>
        </w:rPr>
        <w:t xml:space="preserve"> and this limit will form part of and not be in addition to the limit of indemnity stated in the </w:t>
      </w:r>
      <w:r w:rsidRPr="00B978FE">
        <w:rPr>
          <w:rFonts w:cstheme="minorHAnsi"/>
          <w:b/>
          <w:sz w:val="20"/>
          <w:szCs w:val="20"/>
          <w:lang w:val="en-GB"/>
        </w:rPr>
        <w:t>Schedule</w:t>
      </w:r>
      <w:r w:rsidRPr="00B978FE">
        <w:rPr>
          <w:rFonts w:cstheme="minorHAnsi"/>
          <w:sz w:val="20"/>
          <w:szCs w:val="20"/>
          <w:lang w:val="en-GB"/>
        </w:rPr>
        <w:t>.</w:t>
      </w:r>
    </w:p>
    <w:p w14:paraId="4A7765C3" w14:textId="4E16BB43" w:rsidR="00463B6A" w:rsidRPr="00B978FE" w:rsidRDefault="00463B6A" w:rsidP="00463B6A">
      <w:pPr>
        <w:spacing w:before="240" w:after="0" w:line="240" w:lineRule="auto"/>
        <w:ind w:right="-20"/>
        <w:rPr>
          <w:rFonts w:eastAsia="Arial" w:cstheme="minorHAnsi"/>
          <w:b/>
          <w:color w:val="1F497D" w:themeColor="text2"/>
          <w:sz w:val="20"/>
          <w:szCs w:val="20"/>
          <w:lang w:val="en-GB"/>
        </w:rPr>
      </w:pPr>
      <w:r w:rsidRPr="00B978FE">
        <w:rPr>
          <w:rFonts w:eastAsia="Times New Roman" w:cstheme="minorHAnsi"/>
          <w:b/>
          <w:color w:val="1F497D" w:themeColor="text2"/>
          <w:sz w:val="20"/>
          <w:szCs w:val="20"/>
          <w:lang w:val="en-GB"/>
        </w:rPr>
        <w:t>1</w:t>
      </w:r>
      <w:r w:rsidR="00C7162A">
        <w:rPr>
          <w:rFonts w:eastAsia="Times New Roman" w:cstheme="minorHAnsi"/>
          <w:b/>
          <w:color w:val="1F497D" w:themeColor="text2"/>
          <w:sz w:val="20"/>
          <w:szCs w:val="20"/>
          <w:lang w:val="en-GB"/>
        </w:rPr>
        <w:t>1</w:t>
      </w:r>
      <w:r w:rsidRPr="00B978FE">
        <w:rPr>
          <w:rFonts w:eastAsia="Times New Roman" w:cstheme="minorHAnsi"/>
          <w:b/>
          <w:color w:val="1F497D" w:themeColor="text2"/>
          <w:sz w:val="20"/>
          <w:szCs w:val="20"/>
          <w:lang w:val="en-GB"/>
        </w:rPr>
        <w:t>.</w:t>
      </w:r>
      <w:r w:rsidRPr="00B978FE">
        <w:rPr>
          <w:rFonts w:eastAsia="Times New Roman" w:cstheme="minorHAnsi"/>
          <w:b/>
          <w:color w:val="1F497D" w:themeColor="text2"/>
          <w:sz w:val="20"/>
          <w:szCs w:val="20"/>
          <w:lang w:val="en-GB"/>
        </w:rPr>
        <w:tab/>
      </w:r>
      <w:r w:rsidRPr="00B978FE">
        <w:rPr>
          <w:rFonts w:eastAsia="Arial" w:cstheme="minorHAnsi"/>
          <w:b/>
          <w:color w:val="1F497D" w:themeColor="text2"/>
          <w:sz w:val="20"/>
          <w:szCs w:val="20"/>
          <w:lang w:val="en-GB"/>
        </w:rPr>
        <w:t xml:space="preserve">Consumer Protection Act </w:t>
      </w:r>
      <w:r w:rsidRPr="00B978FE">
        <w:rPr>
          <w:rFonts w:eastAsia="Times New Roman" w:cstheme="minorHAnsi"/>
          <w:b/>
          <w:color w:val="1F497D" w:themeColor="text2"/>
          <w:sz w:val="20"/>
          <w:szCs w:val="20"/>
          <w:lang w:val="en-GB"/>
        </w:rPr>
        <w:t xml:space="preserve">1987- </w:t>
      </w:r>
      <w:r w:rsidRPr="00B978FE">
        <w:rPr>
          <w:rFonts w:eastAsia="Arial" w:cstheme="minorHAnsi"/>
          <w:b/>
          <w:color w:val="1F497D" w:themeColor="text2"/>
          <w:sz w:val="20"/>
          <w:szCs w:val="20"/>
          <w:lang w:val="en-GB"/>
        </w:rPr>
        <w:t>Legal Defence Costs</w:t>
      </w:r>
    </w:p>
    <w:p w14:paraId="6187B72A" w14:textId="521D0B78" w:rsidR="00463B6A" w:rsidRPr="00B978FE" w:rsidRDefault="00463B6A" w:rsidP="00463B6A">
      <w:pPr>
        <w:spacing w:before="240" w:after="0" w:line="240" w:lineRule="auto"/>
        <w:ind w:left="720" w:right="609"/>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or at the request of the </w:t>
      </w:r>
      <w:r w:rsidRPr="00B978FE">
        <w:rPr>
          <w:rFonts w:eastAsia="Arial" w:cstheme="minorHAnsi"/>
          <w:b/>
          <w:sz w:val="20"/>
          <w:szCs w:val="20"/>
          <w:lang w:val="en-GB"/>
        </w:rPr>
        <w:t>Insured</w:t>
      </w:r>
      <w:r w:rsidRPr="00B978FE">
        <w:rPr>
          <w:rFonts w:eastAsia="Arial" w:cstheme="minorHAnsi"/>
          <w:sz w:val="20"/>
          <w:szCs w:val="20"/>
          <w:lang w:val="en-GB"/>
        </w:rPr>
        <w:t xml:space="preserve">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of the </w:t>
      </w:r>
      <w:r w:rsidRPr="00B978FE">
        <w:rPr>
          <w:rFonts w:eastAsia="Arial" w:cstheme="minorHAnsi"/>
          <w:b/>
          <w:sz w:val="20"/>
          <w:szCs w:val="20"/>
          <w:lang w:val="en-GB"/>
        </w:rPr>
        <w:t>Insured’s</w:t>
      </w:r>
      <w:r w:rsidRPr="00B978FE">
        <w:rPr>
          <w:rFonts w:eastAsia="Arial" w:cstheme="minorHAnsi"/>
          <w:sz w:val="20"/>
          <w:szCs w:val="20"/>
          <w:lang w:val="en-GB"/>
        </w:rPr>
        <w:t xml:space="preserve"> against legal costs and expenses incurred in the defence of any criminal proceedings brought for a breach of Part II of the Consumer Protection Act 1987 or any regulations made thereunder committed or alleged to have been committed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including legal costs and expenses incurred with the </w:t>
      </w:r>
      <w:r w:rsidRPr="00B978FE">
        <w:rPr>
          <w:rFonts w:eastAsia="Arial" w:cstheme="minorHAnsi"/>
          <w:b/>
          <w:sz w:val="20"/>
          <w:szCs w:val="20"/>
          <w:lang w:val="en-GB"/>
        </w:rPr>
        <w:t>Insurers</w:t>
      </w:r>
      <w:r w:rsidRPr="00B978FE">
        <w:rPr>
          <w:rFonts w:eastAsia="Arial" w:cstheme="minorHAnsi"/>
          <w:sz w:val="20"/>
          <w:szCs w:val="20"/>
          <w:lang w:val="en-GB"/>
        </w:rPr>
        <w:t xml:space="preserve"> consent in an appeal against conviction arising from such proceedings.</w:t>
      </w:r>
    </w:p>
    <w:p w14:paraId="2E8AB17B" w14:textId="3F4DE837" w:rsidR="00463B6A" w:rsidRPr="00B978FE" w:rsidRDefault="00411E9C" w:rsidP="00411E9C">
      <w:pPr>
        <w:tabs>
          <w:tab w:val="left" w:pos="709"/>
        </w:tabs>
        <w:spacing w:before="240" w:after="0" w:line="240" w:lineRule="auto"/>
        <w:ind w:right="-20"/>
        <w:rPr>
          <w:rFonts w:eastAsia="Arial" w:cstheme="minorHAnsi"/>
          <w:sz w:val="20"/>
          <w:szCs w:val="20"/>
          <w:lang w:val="en-GB"/>
        </w:rPr>
      </w:pPr>
      <w:r w:rsidRPr="00B978FE">
        <w:rPr>
          <w:rFonts w:eastAsia="Arial" w:cstheme="minorHAnsi"/>
          <w:sz w:val="20"/>
          <w:szCs w:val="20"/>
          <w:lang w:val="en-GB"/>
        </w:rPr>
        <w:tab/>
      </w:r>
      <w:r w:rsidR="00463B6A" w:rsidRPr="00B978FE">
        <w:rPr>
          <w:rFonts w:eastAsia="Arial" w:cstheme="minorHAnsi"/>
          <w:sz w:val="20"/>
          <w:szCs w:val="20"/>
          <w:lang w:val="en-GB"/>
        </w:rPr>
        <w:t>Provided always that:</w:t>
      </w:r>
    </w:p>
    <w:p w14:paraId="19C792C1" w14:textId="77777777" w:rsidR="00463B6A" w:rsidRPr="00B978FE" w:rsidRDefault="00463B6A" w:rsidP="00463B6A">
      <w:pPr>
        <w:spacing w:after="0" w:line="240" w:lineRule="auto"/>
        <w:ind w:right="-20"/>
        <w:rPr>
          <w:rFonts w:eastAsia="Arial" w:cstheme="minorHAnsi"/>
          <w:sz w:val="20"/>
          <w:szCs w:val="20"/>
          <w:lang w:val="en-GB"/>
        </w:rPr>
      </w:pPr>
    </w:p>
    <w:p w14:paraId="1855AC24" w14:textId="77777777" w:rsidR="00463B6A" w:rsidRPr="00B978FE" w:rsidRDefault="00463B6A" w:rsidP="00D95A60">
      <w:pPr>
        <w:pStyle w:val="ListParagraph"/>
        <w:numPr>
          <w:ilvl w:val="0"/>
          <w:numId w:val="123"/>
        </w:numPr>
        <w:spacing w:after="0" w:line="240" w:lineRule="auto"/>
        <w:ind w:left="1040" w:right="1361"/>
        <w:contextualSpacing w:val="0"/>
        <w:jc w:val="both"/>
        <w:rPr>
          <w:rFonts w:eastAsia="Arial" w:cstheme="minorHAnsi"/>
          <w:sz w:val="20"/>
          <w:szCs w:val="20"/>
          <w:lang w:val="en-GB"/>
        </w:rPr>
      </w:pPr>
      <w:r w:rsidRPr="00B978FE">
        <w:rPr>
          <w:rFonts w:eastAsia="Arial" w:cstheme="minorHAnsi"/>
          <w:sz w:val="20"/>
          <w:szCs w:val="20"/>
          <w:lang w:val="en-GB"/>
        </w:rPr>
        <w:t xml:space="preserve">the criminal proceedings relate to an offence committed in the course of the </w:t>
      </w:r>
      <w:r w:rsidRPr="00B978FE">
        <w:rPr>
          <w:rFonts w:eastAsia="Arial" w:cstheme="minorHAnsi"/>
          <w:b/>
          <w:sz w:val="20"/>
          <w:szCs w:val="20"/>
          <w:lang w:val="en-GB"/>
        </w:rPr>
        <w:t>Insured</w:t>
      </w:r>
      <w:r w:rsidRPr="00B978FE">
        <w:rPr>
          <w:rFonts w:eastAsia="Arial" w:cstheme="minorHAnsi"/>
          <w:sz w:val="20"/>
          <w:szCs w:val="20"/>
          <w:lang w:val="en-GB"/>
        </w:rPr>
        <w:t>’</w:t>
      </w:r>
      <w:r w:rsidRPr="00B978FE">
        <w:rPr>
          <w:rFonts w:eastAsia="Arial" w:cstheme="minorHAnsi"/>
          <w:b/>
          <w:sz w:val="20"/>
          <w:szCs w:val="20"/>
          <w:lang w:val="en-GB"/>
        </w:rPr>
        <w:t>s</w:t>
      </w:r>
      <w:r w:rsidRPr="00B978FE">
        <w:rPr>
          <w:rFonts w:eastAsia="Arial" w:cstheme="minorHAnsi"/>
          <w:sz w:val="20"/>
          <w:szCs w:val="20"/>
          <w:lang w:val="en-GB"/>
        </w:rPr>
        <w:t xml:space="preserve"> </w:t>
      </w:r>
      <w:r w:rsidRPr="00B978FE">
        <w:rPr>
          <w:rFonts w:eastAsia="Arial" w:cstheme="minorHAnsi"/>
          <w:b/>
          <w:sz w:val="20"/>
          <w:szCs w:val="20"/>
          <w:lang w:val="en-GB"/>
        </w:rPr>
        <w:t>Business</w:t>
      </w:r>
      <w:r w:rsidRPr="00B978FE">
        <w:rPr>
          <w:rFonts w:eastAsia="Arial" w:cstheme="minorHAnsi"/>
          <w:sz w:val="20"/>
          <w:szCs w:val="20"/>
          <w:lang w:val="en-GB"/>
        </w:rPr>
        <w:t xml:space="preserve"> as within defined</w:t>
      </w:r>
    </w:p>
    <w:p w14:paraId="29B99322" w14:textId="77777777" w:rsidR="00463B6A" w:rsidRPr="00B978FE" w:rsidRDefault="00463B6A" w:rsidP="00D95A60">
      <w:pPr>
        <w:pStyle w:val="ListParagraph"/>
        <w:numPr>
          <w:ilvl w:val="0"/>
          <w:numId w:val="123"/>
        </w:numPr>
        <w:spacing w:after="0" w:line="240" w:lineRule="auto"/>
        <w:ind w:left="1040" w:right="607"/>
        <w:contextualSpacing w:val="0"/>
        <w:rPr>
          <w:rFonts w:eastAsia="Arial" w:cstheme="minorHAnsi"/>
          <w:sz w:val="20"/>
          <w:szCs w:val="20"/>
          <w:lang w:val="en-GB"/>
        </w:rPr>
      </w:pPr>
      <w:r w:rsidRPr="00B978FE">
        <w:rPr>
          <w:rFonts w:eastAsia="Arial" w:cstheme="minorHAnsi"/>
          <w:sz w:val="20"/>
          <w:szCs w:val="20"/>
          <w:lang w:val="en-GB"/>
        </w:rPr>
        <w:t>this extension shall apply only to proceedings brought in Great Britain, Northern Ireland, the Isle of Man or the Channel Islands</w:t>
      </w:r>
    </w:p>
    <w:p w14:paraId="4F4E3FB7" w14:textId="4B9A4122" w:rsidR="00463B6A" w:rsidRPr="00B978FE" w:rsidRDefault="00463B6A" w:rsidP="00D95A60">
      <w:pPr>
        <w:pStyle w:val="ListParagraph"/>
        <w:numPr>
          <w:ilvl w:val="0"/>
          <w:numId w:val="123"/>
        </w:numPr>
        <w:tabs>
          <w:tab w:val="left" w:pos="1180"/>
        </w:tabs>
        <w:spacing w:after="0" w:line="240" w:lineRule="auto"/>
        <w:ind w:left="1040" w:right="-20"/>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not be </w:t>
      </w:r>
      <w:r w:rsidR="00B1281A" w:rsidRPr="00B978FE">
        <w:rPr>
          <w:rFonts w:eastAsia="Arial" w:cstheme="minorHAnsi"/>
          <w:sz w:val="20"/>
          <w:szCs w:val="20"/>
          <w:lang w:val="en-GB"/>
        </w:rPr>
        <w:t xml:space="preserve">liable </w:t>
      </w:r>
      <w:r w:rsidRPr="00B978FE">
        <w:rPr>
          <w:rFonts w:eastAsia="Arial" w:cstheme="minorHAnsi"/>
          <w:sz w:val="20"/>
          <w:szCs w:val="20"/>
          <w:lang w:val="en-GB"/>
        </w:rPr>
        <w:t>under this extension</w:t>
      </w:r>
    </w:p>
    <w:p w14:paraId="07EF2A72" w14:textId="2AD255DB" w:rsidR="00463B6A" w:rsidRPr="00B978FE" w:rsidRDefault="00463B6A" w:rsidP="00D95A60">
      <w:pPr>
        <w:pStyle w:val="ListParagraph"/>
        <w:numPr>
          <w:ilvl w:val="0"/>
          <w:numId w:val="124"/>
        </w:numPr>
        <w:spacing w:before="240" w:after="0" w:line="240" w:lineRule="auto"/>
        <w:ind w:left="1380" w:right="215"/>
        <w:contextualSpacing w:val="0"/>
        <w:rPr>
          <w:rFonts w:eastAsia="Arial" w:cstheme="minorHAnsi"/>
          <w:sz w:val="20"/>
          <w:szCs w:val="20"/>
          <w:lang w:val="en-GB"/>
        </w:rPr>
      </w:pPr>
      <w:r w:rsidRPr="00B978FE">
        <w:rPr>
          <w:rFonts w:eastAsia="Arial" w:cstheme="minorHAnsi"/>
          <w:sz w:val="20"/>
          <w:szCs w:val="20"/>
          <w:lang w:val="en-GB"/>
        </w:rPr>
        <w:t xml:space="preserve">where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is </w:t>
      </w:r>
      <w:r w:rsidRPr="00B978FE">
        <w:rPr>
          <w:rFonts w:eastAsia="Arial" w:cstheme="minorHAnsi"/>
          <w:b/>
          <w:sz w:val="20"/>
          <w:szCs w:val="20"/>
          <w:lang w:val="en-GB"/>
        </w:rPr>
        <w:t>Insured</w:t>
      </w:r>
      <w:r w:rsidRPr="00B978FE">
        <w:rPr>
          <w:rFonts w:eastAsia="Arial" w:cstheme="minorHAnsi"/>
          <w:sz w:val="20"/>
          <w:szCs w:val="20"/>
          <w:lang w:val="en-GB"/>
        </w:rPr>
        <w:t xml:space="preserve"> by any other policy of insurance</w:t>
      </w:r>
    </w:p>
    <w:p w14:paraId="7D3C1E85" w14:textId="62347E29" w:rsidR="00463B6A" w:rsidRPr="00B978FE" w:rsidRDefault="00463B6A" w:rsidP="00D95A60">
      <w:pPr>
        <w:pStyle w:val="ListParagraph"/>
        <w:numPr>
          <w:ilvl w:val="0"/>
          <w:numId w:val="124"/>
        </w:numPr>
        <w:spacing w:after="0" w:line="240" w:lineRule="auto"/>
        <w:ind w:left="1380" w:right="150"/>
        <w:contextualSpacing w:val="0"/>
        <w:rPr>
          <w:rFonts w:eastAsia="Arial" w:cstheme="minorHAnsi"/>
          <w:sz w:val="20"/>
          <w:szCs w:val="20"/>
          <w:lang w:val="en-GB"/>
        </w:rPr>
      </w:pPr>
      <w:r w:rsidRPr="00B978FE">
        <w:rPr>
          <w:rFonts w:eastAsia="Arial" w:cstheme="minorHAnsi"/>
          <w:sz w:val="20"/>
          <w:szCs w:val="20"/>
          <w:lang w:val="en-GB"/>
        </w:rPr>
        <w:t xml:space="preserve">where the criminal proceedings are in respect of any deliberate or intentional </w:t>
      </w:r>
      <w:r w:rsidRPr="00B978FE">
        <w:rPr>
          <w:rFonts w:eastAsia="Arial" w:cstheme="minorHAnsi"/>
          <w:sz w:val="20"/>
          <w:szCs w:val="20"/>
          <w:lang w:val="en-GB"/>
        </w:rPr>
        <w:lastRenderedPageBreak/>
        <w:t xml:space="preserve">criminal act or omission of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p>
    <w:p w14:paraId="066BBC9F" w14:textId="22957FBC" w:rsidR="00463B6A" w:rsidRPr="00B978FE" w:rsidRDefault="00463B6A" w:rsidP="00D95A60">
      <w:pPr>
        <w:pStyle w:val="ListParagraph"/>
        <w:numPr>
          <w:ilvl w:val="0"/>
          <w:numId w:val="124"/>
        </w:numPr>
        <w:spacing w:after="0" w:line="240" w:lineRule="auto"/>
        <w:ind w:left="1380" w:right="624"/>
        <w:contextualSpacing w:val="0"/>
        <w:rPr>
          <w:rFonts w:eastAsia="Arial" w:cstheme="minorHAnsi"/>
          <w:sz w:val="20"/>
          <w:szCs w:val="20"/>
          <w:lang w:val="en-GB"/>
        </w:rPr>
      </w:pPr>
      <w:r w:rsidRPr="00B978FE">
        <w:rPr>
          <w:rFonts w:eastAsia="Arial" w:cstheme="minorHAnsi"/>
          <w:sz w:val="20"/>
          <w:szCs w:val="20"/>
          <w:lang w:val="en-GB"/>
        </w:rPr>
        <w:t xml:space="preserve">in respect of legal costs and expenses which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may be ordered to pay by a Court of Criminal jurisdiction in respect of the deliberate or intentional criminal act or omission of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p>
    <w:p w14:paraId="6E2FCD3E" w14:textId="77777777" w:rsidR="00463B6A" w:rsidRPr="00B978FE" w:rsidRDefault="00463B6A" w:rsidP="00D95A60">
      <w:pPr>
        <w:pStyle w:val="ListParagraph"/>
        <w:numPr>
          <w:ilvl w:val="0"/>
          <w:numId w:val="124"/>
        </w:numPr>
        <w:spacing w:after="0" w:line="240" w:lineRule="auto"/>
        <w:ind w:left="1380" w:right="-20"/>
        <w:contextualSpacing w:val="0"/>
        <w:rPr>
          <w:rFonts w:eastAsia="Arial" w:cstheme="minorHAnsi"/>
          <w:sz w:val="20"/>
          <w:szCs w:val="20"/>
          <w:lang w:val="en-GB"/>
        </w:rPr>
      </w:pPr>
      <w:r w:rsidRPr="00B978FE">
        <w:rPr>
          <w:rFonts w:eastAsia="Arial" w:cstheme="minorHAnsi"/>
          <w:sz w:val="20"/>
          <w:szCs w:val="20"/>
          <w:lang w:val="en-GB"/>
        </w:rPr>
        <w:t>in respect of fines or penalties</w:t>
      </w:r>
    </w:p>
    <w:p w14:paraId="3AE1A72E" w14:textId="77777777" w:rsidR="00463B6A" w:rsidRPr="00B978FE" w:rsidRDefault="00463B6A" w:rsidP="00D95A60">
      <w:pPr>
        <w:pStyle w:val="ListParagraph"/>
        <w:numPr>
          <w:ilvl w:val="0"/>
          <w:numId w:val="124"/>
        </w:numPr>
        <w:spacing w:after="0" w:line="240" w:lineRule="auto"/>
        <w:ind w:left="1380" w:right="166"/>
        <w:contextualSpacing w:val="0"/>
        <w:rPr>
          <w:rFonts w:eastAsia="Arial" w:cstheme="minorHAnsi"/>
          <w:sz w:val="20"/>
          <w:szCs w:val="20"/>
          <w:lang w:val="en-GB"/>
        </w:rPr>
      </w:pPr>
      <w:r w:rsidRPr="00B978FE">
        <w:rPr>
          <w:rFonts w:eastAsia="Arial" w:cstheme="minorHAnsi"/>
          <w:sz w:val="20"/>
          <w:szCs w:val="20"/>
          <w:lang w:val="en-GB"/>
        </w:rPr>
        <w:t>for the cost of any investigation or inquiry other than a solicitor's investigation restricted to criminal proceedings as above defined</w:t>
      </w:r>
    </w:p>
    <w:p w14:paraId="7DD759A9" w14:textId="1902EF6B" w:rsidR="00463B6A" w:rsidRPr="00B978FE" w:rsidRDefault="00463B6A" w:rsidP="00D95A60">
      <w:pPr>
        <w:pStyle w:val="ListParagraph"/>
        <w:numPr>
          <w:ilvl w:val="0"/>
          <w:numId w:val="124"/>
        </w:numPr>
        <w:spacing w:after="0" w:line="240" w:lineRule="auto"/>
        <w:ind w:left="1380" w:right="16"/>
        <w:contextualSpacing w:val="0"/>
        <w:rPr>
          <w:rFonts w:eastAsia="Arial" w:cstheme="minorHAnsi"/>
          <w:sz w:val="20"/>
          <w:szCs w:val="20"/>
          <w:lang w:val="en-GB"/>
        </w:rPr>
      </w:pPr>
      <w:r w:rsidRPr="00B978FE">
        <w:rPr>
          <w:rFonts w:eastAsia="Arial" w:cstheme="minorHAnsi"/>
          <w:sz w:val="20"/>
          <w:szCs w:val="20"/>
          <w:lang w:val="en-GB"/>
        </w:rPr>
        <w:t xml:space="preserve">unless </w:t>
      </w:r>
      <w:r w:rsidRPr="00B978FE">
        <w:rPr>
          <w:rFonts w:eastAsia="Arial" w:cstheme="minorHAnsi"/>
          <w:b/>
          <w:sz w:val="20"/>
          <w:szCs w:val="20"/>
          <w:lang w:val="en-GB"/>
        </w:rPr>
        <w:t>Insurers</w:t>
      </w:r>
      <w:r w:rsidRPr="00B978FE">
        <w:rPr>
          <w:rFonts w:eastAsia="Arial" w:cstheme="minorHAnsi"/>
          <w:sz w:val="20"/>
          <w:szCs w:val="20"/>
          <w:lang w:val="en-GB"/>
        </w:rPr>
        <w:t xml:space="preserve"> have the sole conduct and control of all claims </w:t>
      </w:r>
    </w:p>
    <w:p w14:paraId="20A79FAF" w14:textId="77777777" w:rsidR="008B5B14" w:rsidRPr="00B978FE" w:rsidRDefault="008B5B14" w:rsidP="008B5B14">
      <w:pPr>
        <w:pStyle w:val="ListParagraph"/>
        <w:spacing w:after="0" w:line="240" w:lineRule="auto"/>
        <w:ind w:left="1020" w:right="16"/>
        <w:contextualSpacing w:val="0"/>
        <w:rPr>
          <w:rFonts w:eastAsia="Arial" w:cstheme="minorHAnsi"/>
          <w:sz w:val="20"/>
          <w:szCs w:val="20"/>
          <w:lang w:val="en-GB"/>
        </w:rPr>
      </w:pPr>
    </w:p>
    <w:p w14:paraId="4997B350" w14:textId="463B7E19" w:rsidR="00463B6A" w:rsidRPr="00B978FE" w:rsidRDefault="00463B6A" w:rsidP="00D95A60">
      <w:pPr>
        <w:pStyle w:val="ListParagraph"/>
        <w:numPr>
          <w:ilvl w:val="0"/>
          <w:numId w:val="123"/>
        </w:numPr>
        <w:spacing w:before="240" w:after="0" w:line="240" w:lineRule="auto"/>
        <w:ind w:left="1020" w:right="16"/>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shall give to the </w:t>
      </w:r>
      <w:r w:rsidRPr="00B978FE">
        <w:rPr>
          <w:rFonts w:eastAsia="Arial" w:cstheme="minorHAnsi"/>
          <w:b/>
          <w:sz w:val="20"/>
          <w:szCs w:val="20"/>
          <w:lang w:val="en-GB"/>
        </w:rPr>
        <w:t>Insurers</w:t>
      </w:r>
      <w:r w:rsidRPr="00B978FE">
        <w:rPr>
          <w:rFonts w:eastAsia="Arial" w:cstheme="minorHAnsi"/>
          <w:sz w:val="20"/>
          <w:szCs w:val="20"/>
          <w:lang w:val="en-GB"/>
        </w:rPr>
        <w:t xml:space="preserve"> immediate notice of any summons or other process served upon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 xml:space="preserve"> and of any </w:t>
      </w:r>
      <w:r w:rsidRPr="00B978FE">
        <w:rPr>
          <w:rFonts w:eastAsia="Arial" w:cstheme="minorHAnsi"/>
          <w:b/>
          <w:sz w:val="20"/>
          <w:szCs w:val="20"/>
          <w:lang w:val="en-GB"/>
        </w:rPr>
        <w:t>Event</w:t>
      </w:r>
      <w:r w:rsidRPr="00B978FE">
        <w:rPr>
          <w:rFonts w:eastAsia="Arial" w:cstheme="minorHAnsi"/>
          <w:sz w:val="20"/>
          <w:szCs w:val="20"/>
          <w:lang w:val="en-GB"/>
        </w:rPr>
        <w:t xml:space="preserve"> that may give rise to proceedings against the </w:t>
      </w:r>
      <w:r w:rsidRPr="00B978FE">
        <w:rPr>
          <w:rFonts w:eastAsia="Arial" w:cstheme="minorHAnsi"/>
          <w:b/>
          <w:sz w:val="20"/>
          <w:szCs w:val="20"/>
          <w:lang w:val="en-GB"/>
        </w:rPr>
        <w:t>Insured</w:t>
      </w:r>
      <w:r w:rsidRPr="00B978FE">
        <w:rPr>
          <w:rFonts w:eastAsia="Arial" w:cstheme="minorHAnsi"/>
          <w:sz w:val="20"/>
          <w:szCs w:val="20"/>
          <w:lang w:val="en-GB"/>
        </w:rPr>
        <w:t xml:space="preserve">, the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or </w:t>
      </w:r>
      <w:r w:rsidRPr="00B978FE">
        <w:rPr>
          <w:rFonts w:eastAsia="Arial" w:cstheme="minorHAnsi"/>
          <w:b/>
          <w:sz w:val="20"/>
          <w:szCs w:val="20"/>
          <w:lang w:val="en-GB"/>
        </w:rPr>
        <w:t>Employee</w:t>
      </w:r>
      <w:r w:rsidRPr="00B978FE">
        <w:rPr>
          <w:rFonts w:eastAsia="Arial" w:cstheme="minorHAnsi"/>
          <w:sz w:val="20"/>
          <w:szCs w:val="20"/>
          <w:lang w:val="en-GB"/>
        </w:rPr>
        <w:t>.</w:t>
      </w:r>
    </w:p>
    <w:p w14:paraId="5BC6D4E9" w14:textId="45FEFAEE" w:rsidR="00463B6A" w:rsidRPr="00B978FE" w:rsidRDefault="00463B6A" w:rsidP="00463B6A">
      <w:pPr>
        <w:spacing w:before="240" w:after="0" w:line="240" w:lineRule="auto"/>
        <w:ind w:right="631"/>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w:t>
      </w:r>
      <w:r w:rsidR="00C7162A">
        <w:rPr>
          <w:rFonts w:eastAsia="Arial" w:cstheme="minorHAnsi"/>
          <w:b/>
          <w:color w:val="1F497D" w:themeColor="text2"/>
          <w:sz w:val="20"/>
          <w:szCs w:val="20"/>
          <w:lang w:val="en-GB"/>
        </w:rPr>
        <w:t>2</w:t>
      </w:r>
      <w:r w:rsidRPr="00B978FE">
        <w:rPr>
          <w:rFonts w:eastAsia="Arial" w:cstheme="minorHAnsi"/>
          <w:b/>
          <w:color w:val="1F497D" w:themeColor="text2"/>
          <w:sz w:val="20"/>
          <w:szCs w:val="20"/>
          <w:lang w:val="en-GB"/>
        </w:rPr>
        <w:t>.</w:t>
      </w:r>
      <w:r w:rsidRPr="00B978FE">
        <w:rPr>
          <w:rFonts w:eastAsia="Arial" w:cstheme="minorHAnsi"/>
          <w:b/>
          <w:color w:val="1F497D" w:themeColor="text2"/>
          <w:sz w:val="20"/>
          <w:szCs w:val="20"/>
          <w:lang w:val="en-GB"/>
        </w:rPr>
        <w:tab/>
        <w:t>Corporate Manslaughter and Corporate Homicide Act 2007</w:t>
      </w:r>
    </w:p>
    <w:p w14:paraId="75E2C81B" w14:textId="77777777" w:rsidR="00463B6A" w:rsidRPr="00B978FE" w:rsidRDefault="00463B6A" w:rsidP="00463B6A">
      <w:pPr>
        <w:spacing w:before="240" w:after="0" w:line="240" w:lineRule="auto"/>
        <w:ind w:left="734" w:right="141" w:hanging="14"/>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legal costs and expenses incurred with the </w:t>
      </w:r>
      <w:r w:rsidRPr="00B978FE">
        <w:rPr>
          <w:rFonts w:eastAsia="Arial" w:cstheme="minorHAnsi"/>
          <w:b/>
          <w:sz w:val="20"/>
          <w:szCs w:val="20"/>
          <w:lang w:val="en-GB"/>
        </w:rPr>
        <w:t>Insurers</w:t>
      </w:r>
      <w:r w:rsidRPr="00B978FE">
        <w:rPr>
          <w:rFonts w:eastAsia="Arial" w:cstheme="minorHAnsi"/>
          <w:sz w:val="20"/>
          <w:szCs w:val="20"/>
          <w:lang w:val="en-GB"/>
        </w:rPr>
        <w:t xml:space="preserve"> prior written consent in connection with the defence of any criminal proceedings (including any appeal against conviction arising from any such proceedings) brought in respect of a charge and or investigations connected with a charge of corporate manslaughter or corporate homicide under the Corporate Manslaughter and Corporate Homicide Act 2007 or any equivalent legislation in the Isle of Man or the Channel Islands committed or alleged to have been committed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in the course of the </w:t>
      </w:r>
      <w:r w:rsidRPr="00B978FE">
        <w:rPr>
          <w:rFonts w:eastAsia="Arial" w:cstheme="minorHAnsi"/>
          <w:b/>
          <w:sz w:val="20"/>
          <w:szCs w:val="20"/>
          <w:lang w:val="en-GB"/>
        </w:rPr>
        <w:t>Business</w:t>
      </w:r>
      <w:r w:rsidRPr="00B978FE">
        <w:rPr>
          <w:rFonts w:eastAsia="Arial" w:cstheme="minorHAnsi"/>
          <w:sz w:val="20"/>
          <w:szCs w:val="20"/>
          <w:lang w:val="en-GB"/>
        </w:rPr>
        <w:t xml:space="preserve">. </w:t>
      </w:r>
    </w:p>
    <w:p w14:paraId="1823AF5E" w14:textId="77777777" w:rsidR="00463B6A" w:rsidRPr="00B978FE" w:rsidRDefault="00463B6A" w:rsidP="00463B6A">
      <w:pPr>
        <w:spacing w:before="240" w:after="0" w:line="240" w:lineRule="auto"/>
        <w:ind w:left="734" w:right="141" w:hanging="14"/>
        <w:rPr>
          <w:rFonts w:eastAsia="Arial" w:cstheme="minorHAnsi"/>
          <w:sz w:val="20"/>
          <w:szCs w:val="20"/>
          <w:lang w:val="en-GB"/>
        </w:rPr>
      </w:pPr>
      <w:r w:rsidRPr="00B978FE">
        <w:rPr>
          <w:rFonts w:eastAsia="Arial" w:cstheme="minorHAnsi"/>
          <w:sz w:val="20"/>
          <w:szCs w:val="20"/>
          <w:lang w:val="en-GB"/>
        </w:rPr>
        <w:t>Provided always that:</w:t>
      </w:r>
    </w:p>
    <w:p w14:paraId="2C0B70DB" w14:textId="77777777" w:rsidR="00463B6A" w:rsidRPr="00B978FE" w:rsidRDefault="00463B6A" w:rsidP="00463B6A">
      <w:pPr>
        <w:spacing w:after="0" w:line="240" w:lineRule="auto"/>
        <w:ind w:left="734" w:right="141" w:hanging="14"/>
        <w:rPr>
          <w:rFonts w:eastAsia="Arial" w:cstheme="minorHAnsi"/>
          <w:sz w:val="20"/>
          <w:szCs w:val="20"/>
          <w:lang w:val="en-GB"/>
        </w:rPr>
      </w:pPr>
    </w:p>
    <w:p w14:paraId="4DF554E1" w14:textId="2DA4BE71" w:rsidR="00463B6A" w:rsidRPr="00B978FE" w:rsidRDefault="00463B6A" w:rsidP="00D95A60">
      <w:pPr>
        <w:pStyle w:val="ListParagraph"/>
        <w:numPr>
          <w:ilvl w:val="0"/>
          <w:numId w:val="125"/>
        </w:numPr>
        <w:spacing w:after="0" w:line="240" w:lineRule="auto"/>
        <w:ind w:left="1077" w:right="-20"/>
        <w:contextualSpacing w:val="0"/>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003C7BB3" w:rsidRPr="00B978FE">
        <w:rPr>
          <w:rFonts w:eastAsia="Arial" w:cstheme="minorHAnsi"/>
          <w:b/>
          <w:sz w:val="20"/>
          <w:szCs w:val="20"/>
          <w:lang w:val="en-GB"/>
        </w:rPr>
        <w:t>’</w:t>
      </w:r>
      <w:r w:rsidRPr="00B978FE">
        <w:rPr>
          <w:rFonts w:eastAsia="Arial" w:cstheme="minorHAnsi"/>
          <w:sz w:val="20"/>
          <w:szCs w:val="20"/>
          <w:lang w:val="en-GB"/>
        </w:rPr>
        <w:t xml:space="preserve"> liability under this extension shall not exceed GBP 5,000,000 in any one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or the limit of indemnity stated in the </w:t>
      </w:r>
      <w:r w:rsidRPr="00B978FE">
        <w:rPr>
          <w:rFonts w:eastAsia="Arial" w:cstheme="minorHAnsi"/>
          <w:b/>
          <w:sz w:val="20"/>
          <w:szCs w:val="20"/>
          <w:lang w:val="en-GB"/>
        </w:rPr>
        <w:t>Schedule</w:t>
      </w:r>
      <w:r w:rsidRPr="00B978FE">
        <w:rPr>
          <w:rFonts w:eastAsia="Arial" w:cstheme="minorHAnsi"/>
          <w:sz w:val="20"/>
          <w:szCs w:val="20"/>
          <w:lang w:val="en-GB"/>
        </w:rPr>
        <w:t xml:space="preserve"> whichever is the lesser. This limit will form part of and not be in addition to the limit of liability stated in the </w:t>
      </w:r>
      <w:r w:rsidRPr="00B978FE">
        <w:rPr>
          <w:rFonts w:eastAsia="Arial" w:cstheme="minorHAnsi"/>
          <w:b/>
          <w:sz w:val="20"/>
          <w:szCs w:val="20"/>
          <w:lang w:val="en-GB"/>
        </w:rPr>
        <w:t>Schedule</w:t>
      </w:r>
    </w:p>
    <w:p w14:paraId="57C614FA" w14:textId="77777777" w:rsidR="00463B6A" w:rsidRPr="00B978FE" w:rsidRDefault="00463B6A" w:rsidP="00D95A60">
      <w:pPr>
        <w:pStyle w:val="ListParagraph"/>
        <w:numPr>
          <w:ilvl w:val="0"/>
          <w:numId w:val="125"/>
        </w:numPr>
        <w:spacing w:after="0" w:line="240" w:lineRule="auto"/>
        <w:ind w:left="1077" w:right="-10"/>
        <w:contextualSpacing w:val="0"/>
        <w:rPr>
          <w:rFonts w:eastAsia="Arial" w:cstheme="minorHAnsi"/>
          <w:sz w:val="20"/>
          <w:szCs w:val="20"/>
          <w:lang w:val="en-GB"/>
        </w:rPr>
      </w:pPr>
      <w:r w:rsidRPr="00B978FE">
        <w:rPr>
          <w:rFonts w:eastAsia="Arial" w:cstheme="minorHAnsi"/>
          <w:sz w:val="20"/>
          <w:szCs w:val="20"/>
          <w:lang w:val="en-GB"/>
        </w:rPr>
        <w:t>this extension shall only apply to proceedings brought in Great Britain, Northern Ireland, the Isle of Man or the Channel Islands</w:t>
      </w:r>
    </w:p>
    <w:p w14:paraId="651FA178" w14:textId="72F0D475" w:rsidR="00463B6A" w:rsidRPr="00B978FE" w:rsidRDefault="00463B6A" w:rsidP="00D95A60">
      <w:pPr>
        <w:pStyle w:val="ListParagraph"/>
        <w:numPr>
          <w:ilvl w:val="0"/>
          <w:numId w:val="125"/>
        </w:numPr>
        <w:spacing w:after="0" w:line="240" w:lineRule="auto"/>
        <w:ind w:left="1077" w:right="268"/>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must consent in writing to the appointment of any solicitor or counsel who </w:t>
      </w:r>
      <w:r w:rsidR="00F31E1C" w:rsidRPr="00B978FE">
        <w:rPr>
          <w:rFonts w:eastAsia="Arial" w:cstheme="minorHAnsi"/>
          <w:sz w:val="20"/>
          <w:szCs w:val="20"/>
          <w:lang w:val="en-GB"/>
        </w:rPr>
        <w:t xml:space="preserve">is </w:t>
      </w:r>
      <w:r w:rsidRPr="00B978FE">
        <w:rPr>
          <w:rFonts w:eastAsia="Arial" w:cstheme="minorHAnsi"/>
          <w:sz w:val="20"/>
          <w:szCs w:val="20"/>
          <w:lang w:val="en-GB"/>
        </w:rPr>
        <w:t xml:space="preserve">to act for and on behalf of the </w:t>
      </w:r>
      <w:r w:rsidRPr="00B978FE">
        <w:rPr>
          <w:rFonts w:eastAsia="Arial" w:cstheme="minorHAnsi"/>
          <w:b/>
          <w:sz w:val="20"/>
          <w:szCs w:val="20"/>
          <w:lang w:val="en-GB"/>
        </w:rPr>
        <w:t>Insured</w:t>
      </w:r>
    </w:p>
    <w:p w14:paraId="098272F5" w14:textId="77777777" w:rsidR="00463B6A" w:rsidRPr="00B978FE" w:rsidRDefault="00463B6A" w:rsidP="00D95A60">
      <w:pPr>
        <w:pStyle w:val="ListParagraph"/>
        <w:numPr>
          <w:ilvl w:val="0"/>
          <w:numId w:val="125"/>
        </w:numPr>
        <w:spacing w:after="0" w:line="240" w:lineRule="auto"/>
        <w:ind w:left="1077" w:right="-44"/>
        <w:contextualSpacing w:val="0"/>
        <w:jc w:val="both"/>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Insured</w:t>
      </w:r>
      <w:r w:rsidRPr="00B978FE">
        <w:rPr>
          <w:rFonts w:eastAsia="Arial" w:cstheme="minorHAnsi"/>
          <w:sz w:val="20"/>
          <w:szCs w:val="20"/>
          <w:lang w:val="en-GB"/>
        </w:rPr>
        <w:t xml:space="preserve"> shall give to the </w:t>
      </w:r>
      <w:r w:rsidRPr="00B978FE">
        <w:rPr>
          <w:rFonts w:eastAsia="Arial" w:cstheme="minorHAnsi"/>
          <w:b/>
          <w:sz w:val="20"/>
          <w:szCs w:val="20"/>
          <w:lang w:val="en-GB"/>
        </w:rPr>
        <w:t>Insurers</w:t>
      </w:r>
      <w:r w:rsidRPr="00B978FE">
        <w:rPr>
          <w:rFonts w:eastAsia="Arial" w:cstheme="minorHAnsi"/>
          <w:sz w:val="20"/>
          <w:szCs w:val="20"/>
          <w:lang w:val="en-GB"/>
        </w:rPr>
        <w:t xml:space="preserve"> immediate notice of any summons or other process served upon the </w:t>
      </w:r>
      <w:r w:rsidRPr="00B978FE">
        <w:rPr>
          <w:rFonts w:eastAsia="Arial" w:cstheme="minorHAnsi"/>
          <w:b/>
          <w:sz w:val="20"/>
          <w:szCs w:val="20"/>
          <w:lang w:val="en-GB"/>
        </w:rPr>
        <w:t>Insured</w:t>
      </w:r>
      <w:r w:rsidRPr="00B978FE">
        <w:rPr>
          <w:rFonts w:eastAsia="Arial" w:cstheme="minorHAnsi"/>
          <w:sz w:val="20"/>
          <w:szCs w:val="20"/>
          <w:lang w:val="en-GB"/>
        </w:rPr>
        <w:t xml:space="preserve"> which may give rise to proceedings under this extension</w:t>
      </w:r>
    </w:p>
    <w:p w14:paraId="6C80C5DE" w14:textId="7739EC86" w:rsidR="00463B6A" w:rsidRPr="00B978FE" w:rsidRDefault="00463B6A" w:rsidP="00D95A60">
      <w:pPr>
        <w:pStyle w:val="ListParagraph"/>
        <w:numPr>
          <w:ilvl w:val="0"/>
          <w:numId w:val="125"/>
        </w:numPr>
        <w:spacing w:after="0" w:line="240" w:lineRule="auto"/>
        <w:ind w:left="1077" w:right="-51"/>
        <w:contextualSpacing w:val="0"/>
        <w:rPr>
          <w:rFonts w:eastAsia="Arial" w:cstheme="minorHAnsi"/>
          <w:sz w:val="20"/>
          <w:szCs w:val="20"/>
          <w:lang w:val="en-GB"/>
        </w:rPr>
      </w:pPr>
      <w:r w:rsidRPr="00B978FE">
        <w:rPr>
          <w:rFonts w:eastAsia="Arial" w:cstheme="minorHAnsi"/>
          <w:sz w:val="20"/>
          <w:szCs w:val="20"/>
          <w:lang w:val="en-GB"/>
        </w:rPr>
        <w:t>in relation to any appeal counsel has advised there are strong prospects of such appeal succeeding</w:t>
      </w:r>
    </w:p>
    <w:p w14:paraId="2333BD93" w14:textId="77777777" w:rsidR="00463B6A" w:rsidRPr="00B978FE" w:rsidRDefault="00463B6A" w:rsidP="00D95A60">
      <w:pPr>
        <w:pStyle w:val="ListParagraph"/>
        <w:numPr>
          <w:ilvl w:val="0"/>
          <w:numId w:val="125"/>
        </w:numPr>
        <w:tabs>
          <w:tab w:val="left" w:pos="1200"/>
        </w:tabs>
        <w:spacing w:before="240" w:after="0" w:line="240" w:lineRule="auto"/>
        <w:ind w:left="1077" w:right="-20"/>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be under no liability:</w:t>
      </w:r>
    </w:p>
    <w:p w14:paraId="12FC87D9" w14:textId="312A1A32" w:rsidR="00463B6A" w:rsidRPr="00B978FE" w:rsidRDefault="00463B6A" w:rsidP="00D95A60">
      <w:pPr>
        <w:pStyle w:val="ListParagraph"/>
        <w:numPr>
          <w:ilvl w:val="0"/>
          <w:numId w:val="126"/>
        </w:numPr>
        <w:spacing w:before="240" w:after="0" w:line="240" w:lineRule="auto"/>
        <w:ind w:left="1437" w:right="99"/>
        <w:contextualSpacing w:val="0"/>
        <w:rPr>
          <w:rFonts w:eastAsia="Arial" w:cstheme="minorHAnsi"/>
          <w:sz w:val="20"/>
          <w:szCs w:val="20"/>
          <w:lang w:val="en-GB"/>
        </w:rPr>
      </w:pPr>
      <w:r w:rsidRPr="00B978FE">
        <w:rPr>
          <w:rFonts w:eastAsia="Arial" w:cstheme="minorHAnsi"/>
          <w:sz w:val="20"/>
          <w:szCs w:val="20"/>
          <w:lang w:val="en-GB"/>
        </w:rPr>
        <w:t xml:space="preserve">where the </w:t>
      </w:r>
      <w:r w:rsidRPr="00B978FE">
        <w:rPr>
          <w:rFonts w:eastAsia="Arial" w:cstheme="minorHAnsi"/>
          <w:b/>
          <w:sz w:val="20"/>
          <w:szCs w:val="20"/>
          <w:lang w:val="en-GB"/>
        </w:rPr>
        <w:t>Insured</w:t>
      </w:r>
      <w:r w:rsidRPr="00B978FE">
        <w:rPr>
          <w:rFonts w:eastAsia="Arial" w:cstheme="minorHAnsi"/>
          <w:sz w:val="20"/>
          <w:szCs w:val="20"/>
          <w:lang w:val="en-GB"/>
        </w:rPr>
        <w:t xml:space="preserve"> have committed any deliberate or intentional criminal act giving rise to a corporate manslaughter or corporate homicide charge</w:t>
      </w:r>
    </w:p>
    <w:p w14:paraId="7CF44255" w14:textId="77777777" w:rsidR="00463B6A" w:rsidRPr="00B978FE" w:rsidRDefault="00463B6A" w:rsidP="00D95A60">
      <w:pPr>
        <w:pStyle w:val="ListParagraph"/>
        <w:numPr>
          <w:ilvl w:val="0"/>
          <w:numId w:val="126"/>
        </w:numPr>
        <w:spacing w:after="0" w:line="240" w:lineRule="auto"/>
        <w:ind w:left="1437" w:right="-20"/>
        <w:contextualSpacing w:val="0"/>
        <w:rPr>
          <w:rFonts w:eastAsia="Arial" w:cstheme="minorHAnsi"/>
          <w:sz w:val="20"/>
          <w:szCs w:val="20"/>
          <w:lang w:val="en-GB"/>
        </w:rPr>
      </w:pPr>
      <w:r w:rsidRPr="00B978FE">
        <w:rPr>
          <w:rFonts w:eastAsia="Arial" w:cstheme="minorHAnsi"/>
          <w:sz w:val="20"/>
          <w:szCs w:val="20"/>
          <w:lang w:val="en-GB"/>
        </w:rPr>
        <w:t>in respect of fines or penalties of any kind</w:t>
      </w:r>
    </w:p>
    <w:p w14:paraId="41A1A10D" w14:textId="77777777" w:rsidR="00463B6A" w:rsidRPr="00B978FE" w:rsidRDefault="00463B6A" w:rsidP="00D95A60">
      <w:pPr>
        <w:pStyle w:val="ListParagraph"/>
        <w:numPr>
          <w:ilvl w:val="0"/>
          <w:numId w:val="126"/>
        </w:numPr>
        <w:spacing w:after="0" w:line="240" w:lineRule="auto"/>
        <w:ind w:left="1437" w:right="-20"/>
        <w:contextualSpacing w:val="0"/>
        <w:rPr>
          <w:rFonts w:eastAsia="Arial" w:cstheme="minorHAnsi"/>
          <w:sz w:val="20"/>
          <w:szCs w:val="20"/>
          <w:lang w:val="en-GB"/>
        </w:rPr>
      </w:pPr>
      <w:r w:rsidRPr="00B978FE">
        <w:rPr>
          <w:rFonts w:eastAsia="Arial" w:cstheme="minorHAnsi"/>
          <w:sz w:val="20"/>
          <w:szCs w:val="20"/>
          <w:lang w:val="en-GB"/>
        </w:rPr>
        <w:t xml:space="preserve">in respect of the defence of any criminal proceedings brought or in an appeal </w:t>
      </w:r>
      <w:r w:rsidRPr="00B978FE">
        <w:rPr>
          <w:rFonts w:eastAsia="Arial" w:cstheme="minorHAnsi"/>
          <w:sz w:val="20"/>
          <w:szCs w:val="20"/>
          <w:lang w:val="en-GB"/>
        </w:rPr>
        <w:lastRenderedPageBreak/>
        <w:t xml:space="preserve">against conviction arising from such proceedings in respect of a breach of </w:t>
      </w:r>
    </w:p>
    <w:p w14:paraId="70AC5865" w14:textId="77777777" w:rsidR="00463B6A" w:rsidRPr="00B978FE" w:rsidRDefault="00463B6A" w:rsidP="00D95A60">
      <w:pPr>
        <w:pStyle w:val="ListParagraph"/>
        <w:numPr>
          <w:ilvl w:val="0"/>
          <w:numId w:val="127"/>
        </w:numPr>
        <w:spacing w:before="240" w:after="0" w:line="240" w:lineRule="auto"/>
        <w:ind w:left="1777" w:right="-20"/>
        <w:contextualSpacing w:val="0"/>
        <w:rPr>
          <w:rFonts w:eastAsia="Arial" w:cstheme="minorHAnsi"/>
          <w:sz w:val="20"/>
          <w:szCs w:val="20"/>
          <w:lang w:val="en-GB"/>
        </w:rPr>
      </w:pPr>
      <w:r w:rsidRPr="00B978FE">
        <w:rPr>
          <w:rFonts w:eastAsia="Arial" w:cstheme="minorHAnsi"/>
          <w:sz w:val="20"/>
          <w:szCs w:val="20"/>
          <w:lang w:val="en-GB"/>
        </w:rPr>
        <w:t>the Health and Safety at Work etc. Act 1974 or the Health and Safety at Work Act (Northern Ireland) Order 1978 or any regulations made thereunder</w:t>
      </w:r>
    </w:p>
    <w:p w14:paraId="1EC81161" w14:textId="77777777" w:rsidR="00463B6A" w:rsidRPr="00B978FE" w:rsidRDefault="00463B6A" w:rsidP="00D95A60">
      <w:pPr>
        <w:pStyle w:val="ListParagraph"/>
        <w:numPr>
          <w:ilvl w:val="0"/>
          <w:numId w:val="127"/>
        </w:numPr>
        <w:spacing w:after="0" w:line="240" w:lineRule="auto"/>
        <w:ind w:left="1777" w:right="896"/>
        <w:contextualSpacing w:val="0"/>
        <w:rPr>
          <w:rFonts w:eastAsia="Arial" w:cstheme="minorHAnsi"/>
          <w:sz w:val="20"/>
          <w:szCs w:val="20"/>
          <w:lang w:val="en-GB"/>
        </w:rPr>
      </w:pPr>
      <w:r w:rsidRPr="00B978FE">
        <w:rPr>
          <w:rFonts w:eastAsia="Arial" w:cstheme="minorHAnsi"/>
          <w:sz w:val="20"/>
          <w:szCs w:val="20"/>
          <w:lang w:val="en-GB"/>
        </w:rPr>
        <w:t>the Food Safety Act 1990 or any regulations made thereunder</w:t>
      </w:r>
    </w:p>
    <w:p w14:paraId="7C4F8549" w14:textId="373BB373" w:rsidR="00463B6A" w:rsidRPr="00B978FE" w:rsidRDefault="00463B6A" w:rsidP="00D95A60">
      <w:pPr>
        <w:pStyle w:val="ListParagraph"/>
        <w:numPr>
          <w:ilvl w:val="0"/>
          <w:numId w:val="127"/>
        </w:numPr>
        <w:spacing w:after="0" w:line="240" w:lineRule="auto"/>
        <w:ind w:left="1777" w:right="37"/>
        <w:contextualSpacing w:val="0"/>
        <w:rPr>
          <w:rFonts w:eastAsia="Arial" w:cstheme="minorHAnsi"/>
          <w:sz w:val="20"/>
          <w:szCs w:val="20"/>
          <w:lang w:val="en-GB"/>
        </w:rPr>
      </w:pPr>
      <w:r w:rsidRPr="00B978FE">
        <w:rPr>
          <w:rFonts w:eastAsia="Arial" w:cstheme="minorHAnsi"/>
          <w:sz w:val="20"/>
          <w:szCs w:val="20"/>
          <w:lang w:val="en-GB"/>
        </w:rPr>
        <w:t>the Consumer Protection Act 1987 or any regulation made</w:t>
      </w:r>
      <w:r w:rsidR="00740B13" w:rsidRPr="00B978FE">
        <w:rPr>
          <w:rFonts w:eastAsia="Arial" w:cstheme="minorHAnsi"/>
          <w:sz w:val="20"/>
          <w:szCs w:val="20"/>
          <w:lang w:val="en-GB"/>
        </w:rPr>
        <w:t xml:space="preserve"> </w:t>
      </w:r>
      <w:r w:rsidRPr="00B978FE">
        <w:rPr>
          <w:rFonts w:eastAsia="Arial" w:cstheme="minorHAnsi"/>
          <w:sz w:val="20"/>
          <w:szCs w:val="20"/>
          <w:lang w:val="en-GB"/>
        </w:rPr>
        <w:t>thereunder</w:t>
      </w:r>
    </w:p>
    <w:p w14:paraId="11B93390" w14:textId="77777777" w:rsidR="00463B6A" w:rsidRPr="00B978FE" w:rsidRDefault="00463B6A" w:rsidP="00D95A60">
      <w:pPr>
        <w:pStyle w:val="ListParagraph"/>
        <w:numPr>
          <w:ilvl w:val="0"/>
          <w:numId w:val="126"/>
        </w:numPr>
        <w:spacing w:before="240" w:after="0" w:line="240" w:lineRule="auto"/>
        <w:ind w:left="1380" w:right="720"/>
        <w:contextualSpacing w:val="0"/>
        <w:rPr>
          <w:rFonts w:eastAsia="Arial" w:cstheme="minorHAnsi"/>
          <w:sz w:val="20"/>
          <w:szCs w:val="20"/>
          <w:lang w:val="en-GB"/>
        </w:rPr>
      </w:pPr>
      <w:r w:rsidRPr="00B978FE">
        <w:rPr>
          <w:rFonts w:eastAsia="Arial" w:cstheme="minorHAnsi"/>
          <w:sz w:val="20"/>
          <w:szCs w:val="20"/>
          <w:lang w:val="en-GB"/>
        </w:rPr>
        <w:t xml:space="preserve">where indemnity for </w:t>
      </w:r>
      <w:r w:rsidRPr="00B978FE">
        <w:rPr>
          <w:rFonts w:eastAsia="Arial" w:cstheme="minorHAnsi"/>
          <w:b/>
          <w:sz w:val="20"/>
          <w:szCs w:val="20"/>
          <w:lang w:val="en-GB"/>
        </w:rPr>
        <w:t>Defence Costs</w:t>
      </w:r>
      <w:r w:rsidRPr="00B978FE">
        <w:rPr>
          <w:rFonts w:eastAsia="Arial" w:cstheme="minorHAnsi"/>
          <w:sz w:val="20"/>
          <w:szCs w:val="20"/>
          <w:lang w:val="en-GB"/>
        </w:rPr>
        <w:t xml:space="preserve"> is available from any other source or is provided by any other insurance or where but for the existence of this extension indemnity would have been provided by such other source or insurance</w:t>
      </w:r>
    </w:p>
    <w:p w14:paraId="08FBE07A" w14:textId="798CDC2F" w:rsidR="00463B6A" w:rsidRPr="00B978FE" w:rsidRDefault="00463B6A" w:rsidP="00D95A60">
      <w:pPr>
        <w:pStyle w:val="ListParagraph"/>
        <w:numPr>
          <w:ilvl w:val="0"/>
          <w:numId w:val="126"/>
        </w:numPr>
        <w:tabs>
          <w:tab w:val="left" w:pos="9214"/>
        </w:tabs>
        <w:spacing w:before="240" w:after="0" w:line="240" w:lineRule="auto"/>
        <w:ind w:left="1380" w:right="721"/>
        <w:rPr>
          <w:rFonts w:eastAsia="Arial" w:cstheme="minorHAnsi"/>
          <w:sz w:val="20"/>
          <w:szCs w:val="20"/>
          <w:lang w:val="en-GB"/>
        </w:rPr>
      </w:pPr>
      <w:r w:rsidRPr="00B978FE">
        <w:rPr>
          <w:rFonts w:eastAsia="Arial" w:cstheme="minorHAnsi"/>
          <w:sz w:val="20"/>
          <w:szCs w:val="20"/>
          <w:lang w:val="en-GB"/>
        </w:rPr>
        <w:t xml:space="preserve">where </w:t>
      </w:r>
      <w:r w:rsidRPr="00B978FE">
        <w:rPr>
          <w:rFonts w:eastAsia="Arial" w:cstheme="minorHAnsi"/>
          <w:b/>
          <w:sz w:val="20"/>
          <w:szCs w:val="20"/>
          <w:lang w:val="en-GB"/>
        </w:rPr>
        <w:t>Insurers</w:t>
      </w:r>
      <w:r w:rsidRPr="00B978FE">
        <w:rPr>
          <w:rFonts w:eastAsia="Arial" w:cstheme="minorHAnsi"/>
          <w:sz w:val="20"/>
          <w:szCs w:val="20"/>
          <w:lang w:val="en-GB"/>
        </w:rPr>
        <w:t xml:space="preserve"> have already indemnified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legal costs or expenses incurred in the defence of any criminal proceedings arising out of the same cause or occurrence which gave rise to the charge of and or investigation connected with corporate manslaughter or corporate homicide under another section of the policy the amount paid under that section will be taken into account in arriving at the </w:t>
      </w:r>
      <w:r w:rsidRPr="00B978FE">
        <w:rPr>
          <w:rFonts w:eastAsia="Arial" w:cstheme="minorHAnsi"/>
          <w:b/>
          <w:sz w:val="20"/>
          <w:szCs w:val="20"/>
          <w:lang w:val="en-GB"/>
        </w:rPr>
        <w:t>Insurers</w:t>
      </w:r>
      <w:r w:rsidRPr="00B978FE">
        <w:rPr>
          <w:rFonts w:eastAsia="Arial" w:cstheme="minorHAnsi"/>
          <w:sz w:val="20"/>
          <w:szCs w:val="20"/>
          <w:lang w:val="en-GB"/>
        </w:rPr>
        <w:t xml:space="preserve"> liability payable under this extension.</w:t>
      </w:r>
    </w:p>
    <w:p w14:paraId="41DF4E89" w14:textId="4EAF0B76" w:rsidR="00463B6A" w:rsidRPr="00B978FE" w:rsidRDefault="00463B6A" w:rsidP="00463B6A">
      <w:pPr>
        <w:spacing w:before="240" w:after="0" w:line="240" w:lineRule="auto"/>
        <w:ind w:right="2438"/>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1</w:t>
      </w:r>
      <w:r w:rsidR="00C7162A">
        <w:rPr>
          <w:rFonts w:eastAsia="Arial" w:cstheme="minorHAnsi"/>
          <w:b/>
          <w:color w:val="1F497D" w:themeColor="text2"/>
          <w:sz w:val="20"/>
          <w:szCs w:val="20"/>
          <w:lang w:val="en-GB"/>
        </w:rPr>
        <w:t>3</w:t>
      </w:r>
      <w:r w:rsidRPr="00B978FE">
        <w:rPr>
          <w:rFonts w:eastAsia="Arial" w:cstheme="minorHAnsi"/>
          <w:b/>
          <w:color w:val="1F497D" w:themeColor="text2"/>
          <w:sz w:val="20"/>
          <w:szCs w:val="20"/>
          <w:lang w:val="en-GB"/>
        </w:rPr>
        <w:t>.</w:t>
      </w:r>
      <w:r w:rsidRPr="00B978FE">
        <w:rPr>
          <w:rFonts w:eastAsia="Arial" w:cstheme="minorHAnsi"/>
          <w:b/>
          <w:color w:val="1F497D" w:themeColor="text2"/>
          <w:sz w:val="20"/>
          <w:szCs w:val="20"/>
          <w:lang w:val="en-GB"/>
        </w:rPr>
        <w:tab/>
        <w:t>Environmental Clean Up Costs</w:t>
      </w:r>
    </w:p>
    <w:p w14:paraId="2ED4A9AC" w14:textId="77777777" w:rsidR="00463B6A" w:rsidRPr="00B978FE" w:rsidRDefault="00463B6A" w:rsidP="00463B6A">
      <w:pPr>
        <w:spacing w:before="240" w:after="0" w:line="240" w:lineRule="auto"/>
        <w:ind w:left="734" w:right="783" w:hanging="14"/>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will indemnify the </w:t>
      </w:r>
      <w:r w:rsidRPr="00B978FE">
        <w:rPr>
          <w:rFonts w:eastAsia="Arial" w:cstheme="minorHAnsi"/>
          <w:b/>
          <w:sz w:val="20"/>
          <w:szCs w:val="20"/>
          <w:lang w:val="en-GB"/>
        </w:rPr>
        <w:t>Insured</w:t>
      </w:r>
      <w:r w:rsidRPr="00B978FE">
        <w:rPr>
          <w:rFonts w:eastAsia="Arial" w:cstheme="minorHAnsi"/>
          <w:sz w:val="20"/>
          <w:szCs w:val="20"/>
          <w:lang w:val="en-GB"/>
        </w:rPr>
        <w:t xml:space="preserve"> in respect of all sums including statutory debts that the </w:t>
      </w:r>
      <w:r w:rsidRPr="00B978FE">
        <w:rPr>
          <w:rFonts w:eastAsia="Arial" w:cstheme="minorHAnsi"/>
          <w:b/>
          <w:sz w:val="20"/>
          <w:szCs w:val="20"/>
          <w:lang w:val="en-GB"/>
        </w:rPr>
        <w:t>Insured</w:t>
      </w:r>
      <w:r w:rsidRPr="00B978FE">
        <w:rPr>
          <w:rFonts w:eastAsia="Arial" w:cstheme="minorHAnsi"/>
          <w:sz w:val="20"/>
          <w:szCs w:val="20"/>
          <w:lang w:val="en-GB"/>
        </w:rPr>
        <w:t xml:space="preserve"> are legally liable to pay in respect of </w:t>
      </w:r>
      <w:r w:rsidRPr="00B978FE">
        <w:rPr>
          <w:rFonts w:eastAsia="Arial" w:cstheme="minorHAnsi"/>
          <w:b/>
          <w:sz w:val="20"/>
          <w:szCs w:val="20"/>
          <w:lang w:val="en-GB"/>
        </w:rPr>
        <w:t>Clean Up Costs</w:t>
      </w:r>
      <w:r w:rsidRPr="00B978FE">
        <w:rPr>
          <w:rFonts w:eastAsia="Arial" w:cstheme="minorHAnsi"/>
          <w:sz w:val="20"/>
          <w:szCs w:val="20"/>
          <w:lang w:val="en-GB"/>
        </w:rPr>
        <w:t xml:space="preserve"> arising from environmental </w:t>
      </w:r>
      <w:r w:rsidRPr="00B978FE">
        <w:rPr>
          <w:rFonts w:eastAsia="Arial" w:cstheme="minorHAnsi"/>
          <w:b/>
          <w:sz w:val="20"/>
          <w:szCs w:val="20"/>
          <w:lang w:val="en-GB"/>
        </w:rPr>
        <w:t>Damage</w:t>
      </w:r>
      <w:r w:rsidRPr="00B978FE">
        <w:rPr>
          <w:rFonts w:eastAsia="Arial" w:cstheme="minorHAnsi"/>
          <w:sz w:val="20"/>
          <w:szCs w:val="20"/>
          <w:lang w:val="en-GB"/>
        </w:rPr>
        <w:t xml:space="preserve"> caused by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 xml:space="preserve">Contamination </w:t>
      </w:r>
      <w:r w:rsidRPr="00B978FE">
        <w:rPr>
          <w:rFonts w:eastAsia="Arial" w:cstheme="minorHAnsi"/>
          <w:sz w:val="20"/>
          <w:szCs w:val="20"/>
          <w:lang w:val="en-GB"/>
        </w:rPr>
        <w:t>where such liability arises under an environmental directive, statute or statutory instrument.</w:t>
      </w:r>
    </w:p>
    <w:p w14:paraId="2F7E0566" w14:textId="77777777" w:rsidR="00463B6A" w:rsidRPr="00B978FE" w:rsidRDefault="00463B6A" w:rsidP="00463B6A">
      <w:pPr>
        <w:spacing w:before="240" w:after="0" w:line="240" w:lineRule="auto"/>
        <w:ind w:left="734" w:right="-20"/>
        <w:rPr>
          <w:rFonts w:eastAsia="Arial" w:cstheme="minorHAnsi"/>
          <w:sz w:val="20"/>
          <w:szCs w:val="20"/>
          <w:lang w:val="en-GB"/>
        </w:rPr>
      </w:pPr>
      <w:r w:rsidRPr="00B978FE">
        <w:rPr>
          <w:rFonts w:eastAsia="Arial" w:cstheme="minorHAnsi"/>
          <w:sz w:val="20"/>
          <w:szCs w:val="20"/>
          <w:lang w:val="en-GB"/>
        </w:rPr>
        <w:t>Provided always that:</w:t>
      </w:r>
    </w:p>
    <w:p w14:paraId="10A1F2B3" w14:textId="77777777" w:rsidR="00463B6A" w:rsidRPr="00B978FE" w:rsidRDefault="00463B6A" w:rsidP="00463B6A">
      <w:pPr>
        <w:spacing w:after="0" w:line="240" w:lineRule="auto"/>
        <w:ind w:left="734" w:right="-20"/>
        <w:rPr>
          <w:rFonts w:eastAsia="Arial" w:cstheme="minorHAnsi"/>
          <w:sz w:val="20"/>
          <w:szCs w:val="20"/>
          <w:lang w:val="en-GB"/>
        </w:rPr>
      </w:pPr>
    </w:p>
    <w:p w14:paraId="2FE86BEF" w14:textId="6ADD6391" w:rsidR="00463B6A" w:rsidRPr="00B978FE" w:rsidRDefault="00463B6A" w:rsidP="00D95A60">
      <w:pPr>
        <w:pStyle w:val="ListParagraph"/>
        <w:numPr>
          <w:ilvl w:val="0"/>
          <w:numId w:val="128"/>
        </w:numPr>
        <w:spacing w:after="0" w:line="240" w:lineRule="auto"/>
        <w:ind w:right="663"/>
        <w:contextualSpacing w:val="0"/>
        <w:rPr>
          <w:rFonts w:eastAsia="Arial" w:cstheme="minorHAnsi"/>
          <w:sz w:val="20"/>
          <w:szCs w:val="20"/>
          <w:lang w:val="en-GB"/>
        </w:rPr>
      </w:pPr>
      <w:r w:rsidRPr="00B978FE">
        <w:rPr>
          <w:rFonts w:eastAsia="Arial" w:cstheme="minorHAnsi"/>
          <w:sz w:val="20"/>
          <w:szCs w:val="20"/>
          <w:lang w:val="en-GB"/>
        </w:rPr>
        <w:t xml:space="preserve">liability arises from </w:t>
      </w:r>
      <w:r w:rsidRPr="00B978FE">
        <w:rPr>
          <w:rFonts w:eastAsia="Arial" w:cstheme="minorHAnsi"/>
          <w:b/>
          <w:sz w:val="20"/>
          <w:szCs w:val="20"/>
          <w:lang w:val="en-GB"/>
        </w:rPr>
        <w:t>Pollution</w:t>
      </w:r>
      <w:r w:rsidRPr="00B978FE">
        <w:rPr>
          <w:rFonts w:eastAsia="Arial" w:cstheme="minorHAnsi"/>
          <w:i/>
          <w:sz w:val="20"/>
          <w:szCs w:val="20"/>
          <w:lang w:val="en-GB"/>
        </w:rPr>
        <w:t xml:space="preserve"> </w:t>
      </w:r>
      <w:r w:rsidRPr="00B978FE">
        <w:rPr>
          <w:rFonts w:eastAsia="Arial" w:cstheme="minorHAnsi"/>
          <w:b/>
          <w:sz w:val="20"/>
          <w:szCs w:val="20"/>
          <w:lang w:val="en-GB"/>
        </w:rPr>
        <w:t>or Contamination</w:t>
      </w:r>
      <w:r w:rsidRPr="00B978FE">
        <w:rPr>
          <w:rFonts w:eastAsia="Arial" w:cstheme="minorHAnsi"/>
          <w:sz w:val="20"/>
          <w:szCs w:val="20"/>
          <w:lang w:val="en-GB"/>
        </w:rPr>
        <w:t xml:space="preserve"> caused by a sudden identifiable unintended and unexpected incident which takes place in its entirety at a specific time and place during the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All </w:t>
      </w:r>
      <w:r w:rsidRPr="00B978FE">
        <w:rPr>
          <w:rFonts w:eastAsia="Arial" w:cstheme="minorHAnsi"/>
          <w:b/>
          <w:sz w:val="20"/>
          <w:szCs w:val="20"/>
          <w:lang w:val="en-GB"/>
        </w:rPr>
        <w:t xml:space="preserve">Pollution </w:t>
      </w:r>
      <w:r w:rsidR="007C2BE3" w:rsidRPr="00B978FE">
        <w:rPr>
          <w:rFonts w:eastAsia="Arial" w:cstheme="minorHAnsi"/>
          <w:b/>
          <w:sz w:val="20"/>
          <w:szCs w:val="20"/>
          <w:lang w:val="en-GB"/>
        </w:rPr>
        <w:t xml:space="preserve">or </w:t>
      </w:r>
      <w:r w:rsidRPr="00B978FE">
        <w:rPr>
          <w:rFonts w:eastAsia="Arial" w:cstheme="minorHAnsi"/>
          <w:b/>
          <w:sz w:val="20"/>
          <w:szCs w:val="20"/>
          <w:lang w:val="en-GB"/>
        </w:rPr>
        <w:t xml:space="preserve">Contamination </w:t>
      </w:r>
      <w:r w:rsidRPr="00B978FE">
        <w:rPr>
          <w:rFonts w:eastAsia="Arial" w:cstheme="minorHAnsi"/>
          <w:sz w:val="20"/>
          <w:szCs w:val="20"/>
          <w:lang w:val="en-GB"/>
        </w:rPr>
        <w:t>which arises out of one incident shall be deemed to have occurred at the same time such incident takes place</w:t>
      </w:r>
    </w:p>
    <w:p w14:paraId="02817E6E" w14:textId="5620BF58" w:rsidR="00463B6A" w:rsidRPr="00B978FE" w:rsidRDefault="00463B6A" w:rsidP="00D95A60">
      <w:pPr>
        <w:pStyle w:val="ListParagraph"/>
        <w:numPr>
          <w:ilvl w:val="0"/>
          <w:numId w:val="128"/>
        </w:numPr>
        <w:spacing w:after="0" w:line="240" w:lineRule="auto"/>
        <w:ind w:right="632"/>
        <w:contextualSpacing w:val="0"/>
        <w:jc w:val="both"/>
        <w:rPr>
          <w:rFonts w:eastAsia="Arial" w:cstheme="minorHAnsi"/>
          <w:sz w:val="20"/>
          <w:szCs w:val="20"/>
          <w:lang w:val="en-GB"/>
        </w:rPr>
      </w:pPr>
      <w:r w:rsidRPr="00B978FE">
        <w:rPr>
          <w:rFonts w:eastAsia="Arial" w:cstheme="minorHAnsi"/>
          <w:sz w:val="20"/>
          <w:szCs w:val="20"/>
          <w:lang w:val="en-GB"/>
        </w:rPr>
        <w:t xml:space="preserve">the </w:t>
      </w:r>
      <w:r w:rsidRPr="00B978FE">
        <w:rPr>
          <w:rFonts w:eastAsia="Arial" w:cstheme="minorHAnsi"/>
          <w:b/>
          <w:sz w:val="20"/>
          <w:szCs w:val="20"/>
          <w:lang w:val="en-GB"/>
        </w:rPr>
        <w:t>Insurers</w:t>
      </w:r>
      <w:r w:rsidR="003C7BB3" w:rsidRPr="00B978FE">
        <w:rPr>
          <w:rFonts w:eastAsia="Arial" w:cstheme="minorHAnsi"/>
          <w:b/>
          <w:sz w:val="20"/>
          <w:szCs w:val="20"/>
          <w:lang w:val="en-GB"/>
        </w:rPr>
        <w:t>’</w:t>
      </w:r>
      <w:r w:rsidRPr="00B978FE">
        <w:rPr>
          <w:rFonts w:eastAsia="Arial" w:cstheme="minorHAnsi"/>
          <w:sz w:val="20"/>
          <w:szCs w:val="20"/>
          <w:lang w:val="en-GB"/>
        </w:rPr>
        <w:t xml:space="preserve"> liability under this extension shall not exceed GBP 1,000,000 for any one occurrence and in the aggregate in any one </w:t>
      </w:r>
      <w:r w:rsidRPr="00B978FE">
        <w:rPr>
          <w:rFonts w:eastAsia="Arial" w:cstheme="minorHAnsi"/>
          <w:b/>
          <w:sz w:val="20"/>
          <w:szCs w:val="20"/>
          <w:lang w:val="en-GB"/>
        </w:rPr>
        <w:t>Period of Insurance</w:t>
      </w:r>
      <w:r w:rsidRPr="00B978FE">
        <w:rPr>
          <w:rFonts w:eastAsia="Arial" w:cstheme="minorHAnsi"/>
          <w:sz w:val="20"/>
          <w:szCs w:val="20"/>
          <w:lang w:val="en-GB"/>
        </w:rPr>
        <w:t xml:space="preserve"> and will be the maximum </w:t>
      </w:r>
      <w:r w:rsidRPr="00B978FE">
        <w:rPr>
          <w:rFonts w:eastAsia="Arial" w:cstheme="minorHAnsi"/>
          <w:b/>
          <w:sz w:val="20"/>
          <w:szCs w:val="20"/>
          <w:lang w:val="en-GB"/>
        </w:rPr>
        <w:t>Insurers</w:t>
      </w:r>
      <w:r w:rsidRPr="00B978FE">
        <w:rPr>
          <w:rFonts w:eastAsia="Arial" w:cstheme="minorHAnsi"/>
          <w:sz w:val="20"/>
          <w:szCs w:val="20"/>
          <w:lang w:val="en-GB"/>
        </w:rPr>
        <w:t xml:space="preserve"> will pay inclusive all costs and expenses. This limit will form part of and not be in addition to the limit of indemnity stated in the </w:t>
      </w:r>
      <w:r w:rsidRPr="00B978FE">
        <w:rPr>
          <w:rFonts w:eastAsia="Arial" w:cstheme="minorHAnsi"/>
          <w:b/>
          <w:sz w:val="20"/>
          <w:szCs w:val="20"/>
          <w:lang w:val="en-GB"/>
        </w:rPr>
        <w:t>Schedule</w:t>
      </w:r>
    </w:p>
    <w:p w14:paraId="3CDBE3D4" w14:textId="77777777" w:rsidR="00463B6A" w:rsidRPr="00B978FE" w:rsidRDefault="00463B6A" w:rsidP="00D95A60">
      <w:pPr>
        <w:pStyle w:val="ListParagraph"/>
        <w:numPr>
          <w:ilvl w:val="0"/>
          <w:numId w:val="128"/>
        </w:numPr>
        <w:tabs>
          <w:tab w:val="left" w:pos="680"/>
        </w:tabs>
        <w:spacing w:after="0" w:line="240" w:lineRule="auto"/>
        <w:ind w:right="808"/>
        <w:contextualSpacing w:val="0"/>
        <w:rPr>
          <w:rFonts w:eastAsia="Arial" w:cstheme="minorHAnsi"/>
          <w:sz w:val="20"/>
          <w:szCs w:val="20"/>
          <w:lang w:val="en-GB"/>
        </w:rPr>
      </w:pPr>
      <w:r w:rsidRPr="00B978FE">
        <w:rPr>
          <w:rFonts w:eastAsia="Arial" w:cstheme="minorHAnsi"/>
          <w:sz w:val="20"/>
          <w:szCs w:val="20"/>
          <w:lang w:val="en-GB"/>
        </w:rPr>
        <w:t>immediate loss prevention or salvage action is taken and the appropriate authorities are notified</w:t>
      </w:r>
    </w:p>
    <w:p w14:paraId="5AC019C0" w14:textId="77777777" w:rsidR="00463B6A" w:rsidRPr="00B978FE" w:rsidRDefault="00463B6A" w:rsidP="00D95A60">
      <w:pPr>
        <w:pStyle w:val="ListParagraph"/>
        <w:numPr>
          <w:ilvl w:val="0"/>
          <w:numId w:val="128"/>
        </w:numPr>
        <w:spacing w:after="0" w:line="240" w:lineRule="auto"/>
        <w:ind w:right="-20"/>
        <w:contextualSpacing w:val="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shall be under no liability:</w:t>
      </w:r>
    </w:p>
    <w:p w14:paraId="16A8D483" w14:textId="77777777" w:rsidR="00463B6A" w:rsidRPr="00B978FE" w:rsidRDefault="00463B6A" w:rsidP="00463B6A">
      <w:pPr>
        <w:pStyle w:val="ListParagraph"/>
        <w:spacing w:after="0" w:line="240" w:lineRule="auto"/>
        <w:ind w:left="1080" w:right="-20"/>
        <w:contextualSpacing w:val="0"/>
        <w:rPr>
          <w:rFonts w:eastAsia="Arial" w:cstheme="minorHAnsi"/>
          <w:sz w:val="20"/>
          <w:szCs w:val="20"/>
          <w:lang w:val="en-GB"/>
        </w:rPr>
      </w:pPr>
    </w:p>
    <w:p w14:paraId="65ED5F6F" w14:textId="77777777" w:rsidR="00463B6A" w:rsidRPr="00B978FE" w:rsidRDefault="00463B6A" w:rsidP="00D95A60">
      <w:pPr>
        <w:pStyle w:val="ListParagraph"/>
        <w:numPr>
          <w:ilvl w:val="0"/>
          <w:numId w:val="129"/>
        </w:numPr>
        <w:tabs>
          <w:tab w:val="left" w:pos="1000"/>
        </w:tabs>
        <w:spacing w:after="0" w:line="240" w:lineRule="auto"/>
        <w:ind w:left="1437" w:right="823"/>
        <w:contextualSpacing w:val="0"/>
        <w:rPr>
          <w:rFonts w:eastAsia="Arial" w:cstheme="minorHAnsi"/>
          <w:sz w:val="20"/>
          <w:szCs w:val="20"/>
          <w:lang w:val="en-GB"/>
        </w:rPr>
      </w:pPr>
      <w:r w:rsidRPr="00B978FE">
        <w:rPr>
          <w:rFonts w:eastAsia="Arial" w:cstheme="minorHAnsi"/>
          <w:sz w:val="20"/>
          <w:szCs w:val="20"/>
          <w:lang w:val="en-GB"/>
        </w:rPr>
        <w:t xml:space="preserve">in respect of </w:t>
      </w:r>
      <w:r w:rsidRPr="00B978FE">
        <w:rPr>
          <w:rFonts w:eastAsia="Arial" w:cstheme="minorHAnsi"/>
          <w:b/>
          <w:sz w:val="20"/>
          <w:szCs w:val="20"/>
          <w:lang w:val="en-GB"/>
        </w:rPr>
        <w:t>Clean Up Costs</w:t>
      </w:r>
      <w:r w:rsidRPr="00B978FE">
        <w:rPr>
          <w:rFonts w:eastAsia="Arial" w:cstheme="minorHAnsi"/>
          <w:sz w:val="20"/>
          <w:szCs w:val="20"/>
          <w:lang w:val="en-GB"/>
        </w:rPr>
        <w:t xml:space="preserve"> for </w:t>
      </w:r>
      <w:r w:rsidRPr="00B978FE">
        <w:rPr>
          <w:rFonts w:eastAsia="Arial" w:cstheme="minorHAnsi"/>
          <w:b/>
          <w:sz w:val="20"/>
          <w:szCs w:val="20"/>
          <w:lang w:val="en-GB"/>
        </w:rPr>
        <w:t>Damage</w:t>
      </w:r>
      <w:r w:rsidRPr="00B978FE">
        <w:rPr>
          <w:rFonts w:eastAsia="Arial" w:cstheme="minorHAnsi"/>
          <w:sz w:val="20"/>
          <w:szCs w:val="20"/>
          <w:lang w:val="en-GB"/>
        </w:rPr>
        <w:t xml:space="preserve"> to the </w:t>
      </w:r>
      <w:r w:rsidRPr="00B978FE">
        <w:rPr>
          <w:rFonts w:eastAsia="Arial" w:cstheme="minorHAnsi"/>
          <w:b/>
          <w:sz w:val="20"/>
          <w:szCs w:val="20"/>
          <w:lang w:val="en-GB"/>
        </w:rPr>
        <w:t>Insured’s</w:t>
      </w:r>
      <w:r w:rsidRPr="00B978FE">
        <w:rPr>
          <w:rFonts w:eastAsia="Arial" w:cstheme="minorHAnsi"/>
          <w:sz w:val="20"/>
          <w:szCs w:val="20"/>
          <w:lang w:val="en-GB"/>
        </w:rPr>
        <w:t xml:space="preserve"> land premises watercourse or body of water whether owned leased hired tenanted or otherwise in the </w:t>
      </w:r>
      <w:r w:rsidRPr="00B978FE">
        <w:rPr>
          <w:rFonts w:eastAsia="Arial" w:cstheme="minorHAnsi"/>
          <w:b/>
          <w:sz w:val="20"/>
          <w:szCs w:val="20"/>
          <w:lang w:val="en-GB"/>
        </w:rPr>
        <w:t>Insured’s</w:t>
      </w:r>
      <w:r w:rsidRPr="00B978FE">
        <w:rPr>
          <w:rFonts w:eastAsia="Arial" w:cstheme="minorHAnsi"/>
          <w:sz w:val="20"/>
          <w:szCs w:val="20"/>
          <w:lang w:val="en-GB"/>
        </w:rPr>
        <w:t xml:space="preserve"> care, custody or control</w:t>
      </w:r>
    </w:p>
    <w:p w14:paraId="5E7307DA" w14:textId="1E228B35" w:rsidR="00463B6A" w:rsidRPr="00B978FE" w:rsidRDefault="00463B6A" w:rsidP="00D95A60">
      <w:pPr>
        <w:pStyle w:val="ListParagraph"/>
        <w:numPr>
          <w:ilvl w:val="0"/>
          <w:numId w:val="129"/>
        </w:numPr>
        <w:spacing w:after="0" w:line="240" w:lineRule="auto"/>
        <w:ind w:left="1437" w:right="1477"/>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connected with pre</w:t>
      </w:r>
      <w:r w:rsidR="00F31E1C" w:rsidRPr="00B978FE">
        <w:rPr>
          <w:rFonts w:eastAsia="Arial" w:cstheme="minorHAnsi"/>
          <w:sz w:val="20"/>
          <w:szCs w:val="20"/>
          <w:lang w:val="en-GB"/>
        </w:rPr>
        <w:t>-</w:t>
      </w:r>
      <w:r w:rsidRPr="00B978FE">
        <w:rPr>
          <w:rFonts w:eastAsia="Arial" w:cstheme="minorHAnsi"/>
          <w:sz w:val="20"/>
          <w:szCs w:val="20"/>
          <w:lang w:val="en-GB"/>
        </w:rPr>
        <w:t>existing contaminated property</w:t>
      </w:r>
    </w:p>
    <w:p w14:paraId="7E0130ED" w14:textId="53ED6685" w:rsidR="00463B6A" w:rsidRPr="00B978FE" w:rsidRDefault="00463B6A" w:rsidP="00D95A60">
      <w:pPr>
        <w:pStyle w:val="ListParagraph"/>
        <w:numPr>
          <w:ilvl w:val="0"/>
          <w:numId w:val="129"/>
        </w:numPr>
        <w:spacing w:after="0" w:line="240" w:lineRule="auto"/>
        <w:ind w:left="1437" w:right="1042"/>
        <w:contextualSpacing w:val="0"/>
        <w:jc w:val="both"/>
        <w:rPr>
          <w:rFonts w:eastAsia="Arial" w:cstheme="minorHAnsi"/>
          <w:sz w:val="20"/>
          <w:szCs w:val="20"/>
          <w:lang w:val="en-GB"/>
        </w:rPr>
      </w:pPr>
      <w:r w:rsidRPr="00B978FE">
        <w:rPr>
          <w:rFonts w:eastAsia="Arial" w:cstheme="minorHAnsi"/>
          <w:sz w:val="20"/>
          <w:szCs w:val="20"/>
          <w:lang w:val="en-GB"/>
        </w:rPr>
        <w:lastRenderedPageBreak/>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a succession of several </w:t>
      </w:r>
      <w:r w:rsidR="00BE6E94" w:rsidRPr="00B978FE">
        <w:rPr>
          <w:rFonts w:eastAsia="Arial" w:cstheme="minorHAnsi"/>
          <w:b/>
          <w:sz w:val="20"/>
          <w:szCs w:val="20"/>
          <w:lang w:val="en-GB"/>
        </w:rPr>
        <w:t>Events</w:t>
      </w:r>
      <w:r w:rsidR="00BE6E94" w:rsidRPr="00B978FE">
        <w:rPr>
          <w:rFonts w:eastAsia="Arial" w:cstheme="minorHAnsi"/>
          <w:sz w:val="20"/>
          <w:szCs w:val="20"/>
          <w:lang w:val="en-GB"/>
        </w:rPr>
        <w:t xml:space="preserve"> </w:t>
      </w:r>
      <w:r w:rsidRPr="00B978FE">
        <w:rPr>
          <w:rFonts w:eastAsia="Arial" w:cstheme="minorHAnsi"/>
          <w:sz w:val="20"/>
          <w:szCs w:val="20"/>
          <w:lang w:val="en-GB"/>
        </w:rPr>
        <w:t xml:space="preserve">where such individual </w:t>
      </w:r>
      <w:r w:rsidRPr="00B978FE">
        <w:rPr>
          <w:rFonts w:eastAsia="Arial" w:cstheme="minorHAnsi"/>
          <w:b/>
          <w:sz w:val="20"/>
          <w:szCs w:val="20"/>
          <w:lang w:val="en-GB"/>
        </w:rPr>
        <w:t>Event</w:t>
      </w:r>
      <w:r w:rsidRPr="00B978FE">
        <w:rPr>
          <w:rFonts w:eastAsia="Arial" w:cstheme="minorHAnsi"/>
          <w:sz w:val="20"/>
          <w:szCs w:val="20"/>
          <w:lang w:val="en-GB"/>
        </w:rPr>
        <w:t xml:space="preserve"> would not warrant immediate action</w:t>
      </w:r>
    </w:p>
    <w:p w14:paraId="0EBEE22C" w14:textId="77777777" w:rsidR="00463B6A" w:rsidRPr="00B978FE" w:rsidRDefault="00463B6A" w:rsidP="00D95A60">
      <w:pPr>
        <w:pStyle w:val="ListParagraph"/>
        <w:numPr>
          <w:ilvl w:val="0"/>
          <w:numId w:val="129"/>
        </w:numPr>
        <w:spacing w:after="0" w:line="240" w:lineRule="auto"/>
        <w:ind w:left="1437" w:right="798"/>
        <w:contextualSpacing w:val="0"/>
        <w:rPr>
          <w:rFonts w:eastAsia="Arial" w:cstheme="minorHAnsi"/>
          <w:sz w:val="20"/>
          <w:szCs w:val="20"/>
          <w:lang w:val="en-GB"/>
        </w:rPr>
      </w:pPr>
      <w:r w:rsidRPr="00B978FE">
        <w:rPr>
          <w:rFonts w:eastAsia="Arial" w:cstheme="minorHAnsi"/>
          <w:sz w:val="20"/>
          <w:szCs w:val="20"/>
          <w:lang w:val="en-GB"/>
        </w:rPr>
        <w:t xml:space="preserve">in respect of removal of any risk of an adverse effect on human health on the </w:t>
      </w:r>
      <w:r w:rsidRPr="00B978FE">
        <w:rPr>
          <w:rFonts w:eastAsia="Arial" w:cstheme="minorHAnsi"/>
          <w:b/>
          <w:sz w:val="20"/>
          <w:szCs w:val="20"/>
          <w:lang w:val="en-GB"/>
        </w:rPr>
        <w:t xml:space="preserve">Insured’s </w:t>
      </w:r>
      <w:r w:rsidRPr="00B978FE">
        <w:rPr>
          <w:rFonts w:eastAsia="Arial" w:cstheme="minorHAnsi"/>
          <w:sz w:val="20"/>
          <w:szCs w:val="20"/>
          <w:lang w:val="en-GB"/>
        </w:rPr>
        <w:t xml:space="preserve">land premises watercourse or body of water whether owned leased hired tenanted or otherwise in the </w:t>
      </w:r>
      <w:r w:rsidRPr="00B978FE">
        <w:rPr>
          <w:rFonts w:eastAsia="Arial" w:cstheme="minorHAnsi"/>
          <w:b/>
          <w:sz w:val="20"/>
          <w:szCs w:val="20"/>
          <w:lang w:val="en-GB"/>
        </w:rPr>
        <w:t>Insured’s</w:t>
      </w:r>
      <w:r w:rsidRPr="00B978FE">
        <w:rPr>
          <w:rFonts w:eastAsia="Arial" w:cstheme="minorHAnsi"/>
          <w:sz w:val="20"/>
          <w:szCs w:val="20"/>
          <w:lang w:val="en-GB"/>
        </w:rPr>
        <w:t xml:space="preserve"> care, custody or control</w:t>
      </w:r>
    </w:p>
    <w:p w14:paraId="4BF75F04" w14:textId="5582E8F6" w:rsidR="00463B6A" w:rsidRPr="00B978FE" w:rsidRDefault="00463B6A" w:rsidP="00D95A60">
      <w:pPr>
        <w:pStyle w:val="ListParagraph"/>
        <w:numPr>
          <w:ilvl w:val="0"/>
          <w:numId w:val="129"/>
        </w:numPr>
        <w:tabs>
          <w:tab w:val="left" w:pos="1680"/>
        </w:tabs>
        <w:spacing w:after="0" w:line="240" w:lineRule="auto"/>
        <w:ind w:left="1437" w:right="-37"/>
        <w:contextualSpacing w:val="0"/>
        <w:rPr>
          <w:rFonts w:eastAsia="Arial" w:cstheme="minorHAnsi"/>
          <w:sz w:val="20"/>
          <w:szCs w:val="20"/>
          <w:lang w:val="en-GB"/>
        </w:rPr>
      </w:pPr>
      <w:r w:rsidRPr="00B978FE">
        <w:rPr>
          <w:rFonts w:eastAsia="Arial" w:cstheme="minorHAnsi"/>
          <w:sz w:val="20"/>
          <w:szCs w:val="20"/>
          <w:lang w:val="en-GB"/>
        </w:rPr>
        <w:t xml:space="preserve">in respect of costs in achieving an improvement or alteration in the condition of the land atmosphere or any watercourse or body of water beyond that required under any relevant and applicable law or statutory enactment at the time </w:t>
      </w:r>
      <w:r w:rsidRPr="00B978FE">
        <w:rPr>
          <w:rFonts w:eastAsia="Arial" w:cstheme="minorHAnsi"/>
          <w:b/>
          <w:sz w:val="20"/>
          <w:szCs w:val="20"/>
          <w:lang w:val="en-GB"/>
        </w:rPr>
        <w:t xml:space="preserve">Remediation </w:t>
      </w:r>
      <w:r w:rsidRPr="00B978FE">
        <w:rPr>
          <w:rFonts w:eastAsia="Arial" w:cstheme="minorHAnsi"/>
          <w:sz w:val="20"/>
          <w:szCs w:val="20"/>
          <w:lang w:val="en-GB"/>
        </w:rPr>
        <w:t>commences</w:t>
      </w:r>
    </w:p>
    <w:p w14:paraId="6C04FCA9" w14:textId="1A300DBF" w:rsidR="00463B6A" w:rsidRPr="00B978FE" w:rsidRDefault="00463B6A" w:rsidP="00D95A60">
      <w:pPr>
        <w:pStyle w:val="ListParagraph"/>
        <w:numPr>
          <w:ilvl w:val="0"/>
          <w:numId w:val="129"/>
        </w:numPr>
        <w:spacing w:after="0" w:line="240" w:lineRule="auto"/>
        <w:ind w:left="1437" w:right="-51"/>
        <w:contextualSpacing w:val="0"/>
        <w:rPr>
          <w:rFonts w:eastAsia="Arial" w:cstheme="minorHAnsi"/>
          <w:sz w:val="20"/>
          <w:szCs w:val="20"/>
          <w:lang w:val="en-GB"/>
        </w:rPr>
      </w:pPr>
      <w:r w:rsidRPr="00B978FE">
        <w:rPr>
          <w:rFonts w:eastAsia="Arial" w:cstheme="minorHAnsi"/>
          <w:sz w:val="20"/>
          <w:szCs w:val="20"/>
          <w:lang w:val="en-GB"/>
        </w:rPr>
        <w:t xml:space="preserve">in respect of costs for prevention of imminent threat of environmental </w:t>
      </w:r>
      <w:r w:rsidR="00096355" w:rsidRPr="00B978FE">
        <w:rPr>
          <w:rFonts w:eastAsia="Arial" w:cstheme="minorHAnsi"/>
          <w:sz w:val="20"/>
          <w:szCs w:val="20"/>
          <w:lang w:val="en-GB"/>
        </w:rPr>
        <w:t>damage</w:t>
      </w:r>
      <w:r w:rsidRPr="00B978FE">
        <w:rPr>
          <w:rFonts w:eastAsia="Arial" w:cstheme="minorHAnsi"/>
          <w:sz w:val="20"/>
          <w:szCs w:val="20"/>
          <w:lang w:val="en-GB"/>
        </w:rPr>
        <w:t xml:space="preserve"> where such costs are incurred without there being </w:t>
      </w:r>
      <w:r w:rsidRPr="00B978FE">
        <w:rPr>
          <w:rFonts w:eastAsia="Arial" w:cstheme="minorHAnsi"/>
          <w:b/>
          <w:sz w:val="20"/>
          <w:szCs w:val="20"/>
          <w:lang w:val="en-GB"/>
        </w:rPr>
        <w:t>Pollution</w:t>
      </w:r>
      <w:r w:rsidRPr="00B978FE">
        <w:rPr>
          <w:rFonts w:eastAsia="Arial" w:cstheme="minorHAnsi"/>
          <w: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i/>
          <w:sz w:val="20"/>
          <w:szCs w:val="20"/>
          <w:lang w:val="en-GB"/>
        </w:rPr>
        <w:t xml:space="preserve"> </w:t>
      </w:r>
      <w:r w:rsidRPr="00B978FE">
        <w:rPr>
          <w:rFonts w:eastAsia="Arial" w:cstheme="minorHAnsi"/>
          <w:sz w:val="20"/>
          <w:szCs w:val="20"/>
          <w:lang w:val="en-GB"/>
        </w:rPr>
        <w:t>caused by a sudden identifiable unintended and unexpected incident</w:t>
      </w:r>
    </w:p>
    <w:p w14:paraId="165DC1EE" w14:textId="77777777" w:rsidR="00463B6A" w:rsidRPr="00B978FE" w:rsidRDefault="00463B6A" w:rsidP="00D95A60">
      <w:pPr>
        <w:pStyle w:val="ListParagraph"/>
        <w:numPr>
          <w:ilvl w:val="0"/>
          <w:numId w:val="129"/>
        </w:numPr>
        <w:spacing w:after="0" w:line="240" w:lineRule="auto"/>
        <w:ind w:left="1437" w:right="619"/>
        <w:contextualSpacing w:val="0"/>
        <w:jc w:val="both"/>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resulting from an alteration to subterranean stores of groundwater or to flow patterns</w:t>
      </w:r>
    </w:p>
    <w:p w14:paraId="25E5758B" w14:textId="77777777" w:rsidR="00463B6A" w:rsidRPr="00B978FE" w:rsidRDefault="00463B6A" w:rsidP="00D95A60">
      <w:pPr>
        <w:pStyle w:val="ListParagraph"/>
        <w:numPr>
          <w:ilvl w:val="0"/>
          <w:numId w:val="129"/>
        </w:numPr>
        <w:spacing w:after="0" w:line="240" w:lineRule="auto"/>
        <w:ind w:left="1437" w:right="542"/>
        <w:contextualSpacing w:val="0"/>
        <w:rPr>
          <w:rFonts w:eastAsia="Arial" w:cstheme="minorHAnsi"/>
          <w:sz w:val="20"/>
          <w:szCs w:val="20"/>
          <w:lang w:val="en-GB"/>
        </w:rPr>
      </w:pPr>
      <w:r w:rsidRPr="00B978FE">
        <w:rPr>
          <w:rFonts w:eastAsia="Arial" w:cstheme="minorHAnsi"/>
          <w:sz w:val="20"/>
          <w:szCs w:val="20"/>
          <w:lang w:val="en-GB"/>
        </w:rPr>
        <w:t>in respect of costs for the reinstatement or reintroduction of flora or fauna.</w:t>
      </w:r>
    </w:p>
    <w:p w14:paraId="6EDB242B" w14:textId="77777777" w:rsidR="00463B6A" w:rsidRPr="00B978FE" w:rsidRDefault="00463B6A" w:rsidP="00D95A60">
      <w:pPr>
        <w:pStyle w:val="ListParagraph"/>
        <w:numPr>
          <w:ilvl w:val="0"/>
          <w:numId w:val="129"/>
        </w:numPr>
        <w:spacing w:after="0" w:line="240" w:lineRule="auto"/>
        <w:ind w:left="1437" w:right="-45"/>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deliberately or intentionally by the </w:t>
      </w:r>
      <w:r w:rsidRPr="00B978FE">
        <w:rPr>
          <w:rFonts w:eastAsia="Arial" w:cstheme="minorHAnsi"/>
          <w:b/>
          <w:sz w:val="20"/>
          <w:szCs w:val="20"/>
          <w:lang w:val="en-GB"/>
        </w:rPr>
        <w:t>Insured</w:t>
      </w:r>
      <w:r w:rsidRPr="00B978FE">
        <w:rPr>
          <w:rFonts w:eastAsia="Arial" w:cstheme="minorHAnsi"/>
          <w:sz w:val="20"/>
          <w:szCs w:val="20"/>
          <w:lang w:val="en-GB"/>
        </w:rPr>
        <w:t xml:space="preserve"> or where they have knowingly deviated from environmental protection rulings or where the </w:t>
      </w:r>
      <w:r w:rsidRPr="00B978FE">
        <w:rPr>
          <w:rFonts w:eastAsia="Arial" w:cstheme="minorHAnsi"/>
          <w:b/>
          <w:sz w:val="20"/>
          <w:szCs w:val="20"/>
          <w:lang w:val="en-GB"/>
        </w:rPr>
        <w:t>Insured</w:t>
      </w:r>
      <w:r w:rsidRPr="00B978FE">
        <w:rPr>
          <w:rFonts w:eastAsia="Arial" w:cstheme="minorHAnsi"/>
          <w:sz w:val="20"/>
          <w:szCs w:val="20"/>
          <w:lang w:val="en-GB"/>
        </w:rPr>
        <w:t xml:space="preserve"> have knowingly omitted to inspect, maintain or perform necessary repairs to plant or machinery for which the </w:t>
      </w:r>
      <w:r w:rsidRPr="00B978FE">
        <w:rPr>
          <w:rFonts w:eastAsia="Arial" w:cstheme="minorHAnsi"/>
          <w:b/>
          <w:sz w:val="20"/>
          <w:szCs w:val="20"/>
          <w:lang w:val="en-GB"/>
        </w:rPr>
        <w:t>Insured</w:t>
      </w:r>
      <w:r w:rsidRPr="00B978FE">
        <w:rPr>
          <w:rFonts w:eastAsia="Arial" w:cstheme="minorHAnsi"/>
          <w:sz w:val="20"/>
          <w:szCs w:val="20"/>
          <w:lang w:val="en-GB"/>
        </w:rPr>
        <w:t xml:space="preserve"> are responsible</w:t>
      </w:r>
    </w:p>
    <w:p w14:paraId="68077B2E" w14:textId="77777777" w:rsidR="00463B6A" w:rsidRPr="00B978FE" w:rsidRDefault="00463B6A" w:rsidP="00D95A60">
      <w:pPr>
        <w:pStyle w:val="ListParagraph"/>
        <w:numPr>
          <w:ilvl w:val="0"/>
          <w:numId w:val="129"/>
        </w:numPr>
        <w:spacing w:after="0" w:line="240" w:lineRule="auto"/>
        <w:ind w:left="1437" w:right="-45"/>
        <w:contextualSpacing w:val="0"/>
        <w:rPr>
          <w:rFonts w:cstheme="minorHAnsi"/>
          <w:sz w:val="20"/>
          <w:szCs w:val="20"/>
          <w:lang w:val="en-GB"/>
        </w:rPr>
      </w:pPr>
      <w:r w:rsidRPr="00B978FE">
        <w:rPr>
          <w:rFonts w:eastAsia="Arial" w:cstheme="minorHAnsi"/>
          <w:sz w:val="20"/>
          <w:szCs w:val="20"/>
          <w:lang w:val="en-GB"/>
        </w:rPr>
        <w:t>in respect of fines or penalties of any kind</w:t>
      </w:r>
    </w:p>
    <w:p w14:paraId="020D93C4" w14:textId="77777777" w:rsidR="00463B6A" w:rsidRPr="00B978FE" w:rsidRDefault="00463B6A" w:rsidP="00D95A60">
      <w:pPr>
        <w:pStyle w:val="ListParagraph"/>
        <w:numPr>
          <w:ilvl w:val="0"/>
          <w:numId w:val="129"/>
        </w:numPr>
        <w:spacing w:after="0" w:line="240" w:lineRule="auto"/>
        <w:ind w:left="1437" w:right="-43"/>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the ownership or operation on the </w:t>
      </w:r>
      <w:r w:rsidRPr="00B978FE">
        <w:rPr>
          <w:rFonts w:eastAsia="Arial" w:cstheme="minorHAnsi"/>
          <w:b/>
          <w:sz w:val="20"/>
          <w:szCs w:val="20"/>
          <w:lang w:val="en-GB"/>
        </w:rPr>
        <w:t>Insured’s</w:t>
      </w:r>
      <w:r w:rsidRPr="00B978FE">
        <w:rPr>
          <w:rFonts w:eastAsia="Arial" w:cstheme="minorHAnsi"/>
          <w:sz w:val="20"/>
          <w:szCs w:val="20"/>
          <w:lang w:val="en-GB"/>
        </w:rPr>
        <w:t xml:space="preserve"> behalf of any mining operations or storage, treatment or disposal of waste or waste products other than caused by composting, purification or pre-treatment of waste water</w:t>
      </w:r>
    </w:p>
    <w:p w14:paraId="5DEA89F0" w14:textId="77777777" w:rsidR="00463B6A" w:rsidRPr="00B978FE" w:rsidRDefault="00463B6A" w:rsidP="00D95A60">
      <w:pPr>
        <w:pStyle w:val="ListParagraph"/>
        <w:numPr>
          <w:ilvl w:val="0"/>
          <w:numId w:val="129"/>
        </w:numPr>
        <w:spacing w:after="0" w:line="240" w:lineRule="auto"/>
        <w:ind w:left="1437" w:right="-20"/>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which is covered by a more specific insurance policy</w:t>
      </w:r>
    </w:p>
    <w:p w14:paraId="09BA9DD3" w14:textId="408C0CD6" w:rsidR="00463B6A" w:rsidRPr="00B978FE" w:rsidRDefault="00463B6A" w:rsidP="00D95A60">
      <w:pPr>
        <w:pStyle w:val="ListParagraph"/>
        <w:numPr>
          <w:ilvl w:val="0"/>
          <w:numId w:val="129"/>
        </w:numPr>
        <w:spacing w:after="0" w:line="240" w:lineRule="auto"/>
        <w:ind w:left="1437" w:right="240"/>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persons aware of the defectiveness or harmfulness of </w:t>
      </w:r>
      <w:r w:rsidR="009D1781" w:rsidRPr="00B978FE">
        <w:rPr>
          <w:rFonts w:eastAsia="Arial" w:cstheme="minorHAnsi"/>
          <w:b/>
          <w:sz w:val="20"/>
          <w:szCs w:val="20"/>
          <w:lang w:val="en-GB"/>
        </w:rPr>
        <w:t>P</w:t>
      </w:r>
      <w:r w:rsidRPr="00B978FE">
        <w:rPr>
          <w:rFonts w:eastAsia="Arial" w:cstheme="minorHAnsi"/>
          <w:b/>
          <w:sz w:val="20"/>
          <w:szCs w:val="20"/>
          <w:lang w:val="en-GB"/>
        </w:rPr>
        <w:t>roducts</w:t>
      </w:r>
      <w:r w:rsidRPr="00B978FE">
        <w:rPr>
          <w:rFonts w:eastAsia="Arial" w:cstheme="minorHAnsi"/>
          <w:sz w:val="20"/>
          <w:szCs w:val="20"/>
          <w:lang w:val="en-GB"/>
        </w:rPr>
        <w:t xml:space="preserve"> they have placed on the market or works or other services they have performed</w:t>
      </w:r>
    </w:p>
    <w:p w14:paraId="574565C4" w14:textId="05FE593E" w:rsidR="00463B6A" w:rsidRPr="004A5A9F" w:rsidRDefault="00463B6A" w:rsidP="00D95A60">
      <w:pPr>
        <w:pStyle w:val="ListParagraph"/>
        <w:numPr>
          <w:ilvl w:val="0"/>
          <w:numId w:val="129"/>
        </w:numPr>
        <w:spacing w:after="0" w:line="240" w:lineRule="auto"/>
        <w:ind w:left="1437" w:right="738"/>
        <w:contextualSpacing w:val="0"/>
        <w:rPr>
          <w:rFonts w:eastAsia="Arial" w:cstheme="minorHAnsi"/>
          <w:sz w:val="20"/>
          <w:szCs w:val="20"/>
          <w:lang w:val="en-GB"/>
        </w:rPr>
      </w:pPr>
      <w:r w:rsidRPr="00B978FE">
        <w:rPr>
          <w:rFonts w:eastAsia="Arial" w:cstheme="minorHAnsi"/>
          <w:sz w:val="20"/>
          <w:szCs w:val="20"/>
          <w:lang w:val="en-GB"/>
        </w:rPr>
        <w:t xml:space="preserve">for </w:t>
      </w:r>
      <w:r w:rsidRPr="00B978FE">
        <w:rPr>
          <w:rFonts w:eastAsia="Arial" w:cstheme="minorHAnsi"/>
          <w:b/>
          <w:sz w:val="20"/>
          <w:szCs w:val="20"/>
          <w:lang w:val="en-GB"/>
        </w:rPr>
        <w:t>Damage</w:t>
      </w:r>
      <w:r w:rsidRPr="00B978FE">
        <w:rPr>
          <w:rFonts w:eastAsia="Arial" w:cstheme="minorHAnsi"/>
          <w:sz w:val="20"/>
          <w:szCs w:val="20"/>
          <w:lang w:val="en-GB"/>
        </w:rPr>
        <w:t xml:space="preserve"> caused by disease in animals belonging to or kept or sold by the </w:t>
      </w:r>
      <w:r w:rsidRPr="00B978FE">
        <w:rPr>
          <w:rFonts w:eastAsia="Arial" w:cstheme="minorHAnsi"/>
          <w:b/>
          <w:sz w:val="20"/>
          <w:szCs w:val="20"/>
          <w:lang w:val="en-GB"/>
        </w:rPr>
        <w:t>Insured</w:t>
      </w:r>
    </w:p>
    <w:p w14:paraId="09B25E04" w14:textId="2C62CD12" w:rsidR="004A5A9F" w:rsidRDefault="004A5A9F" w:rsidP="004A5A9F">
      <w:pPr>
        <w:spacing w:after="0" w:line="240" w:lineRule="auto"/>
        <w:ind w:right="738"/>
        <w:rPr>
          <w:rFonts w:eastAsia="Arial" w:cstheme="minorHAnsi"/>
          <w:sz w:val="20"/>
          <w:szCs w:val="20"/>
          <w:lang w:val="en-GB"/>
        </w:rPr>
      </w:pPr>
    </w:p>
    <w:p w14:paraId="3617AB16" w14:textId="03332FF9" w:rsidR="004A5A9F" w:rsidRPr="004A5A9F" w:rsidRDefault="004A5A9F" w:rsidP="004A5A9F">
      <w:pPr>
        <w:pStyle w:val="ListParagraph"/>
        <w:numPr>
          <w:ilvl w:val="0"/>
          <w:numId w:val="41"/>
        </w:numPr>
        <w:spacing w:after="0" w:line="240" w:lineRule="auto"/>
        <w:ind w:right="72"/>
        <w:rPr>
          <w:rFonts w:ascii="Tahoma" w:eastAsia="Arial" w:hAnsi="Tahoma" w:cs="Tahoma"/>
          <w:sz w:val="20"/>
          <w:szCs w:val="20"/>
        </w:rPr>
      </w:pPr>
      <w:r w:rsidRPr="004A5A9F">
        <w:rPr>
          <w:rFonts w:ascii="Tahoma" w:eastAsia="Arial" w:hAnsi="Tahoma" w:cs="Tahoma"/>
          <w:b/>
          <w:color w:val="1F497D" w:themeColor="text2"/>
          <w:sz w:val="20"/>
          <w:szCs w:val="20"/>
        </w:rPr>
        <w:t>Contractual Liability</w:t>
      </w:r>
    </w:p>
    <w:p w14:paraId="450B4C40" w14:textId="77777777" w:rsidR="004A5A9F" w:rsidRDefault="004A5A9F" w:rsidP="004A5A9F">
      <w:pPr>
        <w:spacing w:after="0" w:line="240" w:lineRule="auto"/>
        <w:ind w:right="72"/>
        <w:rPr>
          <w:rFonts w:ascii="Tahoma" w:eastAsia="Arial" w:hAnsi="Tahoma" w:cs="Tahoma"/>
          <w:sz w:val="20"/>
          <w:szCs w:val="20"/>
        </w:rPr>
      </w:pPr>
    </w:p>
    <w:p w14:paraId="5D79043F" w14:textId="77777777" w:rsidR="004A5A9F" w:rsidRDefault="004A5A9F" w:rsidP="004A5A9F">
      <w:pPr>
        <w:pStyle w:val="Default"/>
        <w:rPr>
          <w:rFonts w:ascii="Tahoma" w:hAnsi="Tahoma" w:cs="Tahoma"/>
          <w:sz w:val="20"/>
          <w:szCs w:val="20"/>
        </w:rPr>
      </w:pPr>
      <w:r>
        <w:rPr>
          <w:rFonts w:ascii="Tahoma" w:eastAsia="Arial" w:hAnsi="Tahoma" w:cs="Tahoma"/>
          <w:sz w:val="20"/>
          <w:szCs w:val="20"/>
        </w:rPr>
        <w:tab/>
      </w:r>
      <w:r w:rsidRPr="00812E96">
        <w:rPr>
          <w:rFonts w:ascii="Tahoma" w:hAnsi="Tahoma" w:cs="Tahoma"/>
          <w:sz w:val="20"/>
          <w:szCs w:val="20"/>
        </w:rPr>
        <w:t xml:space="preserve">Where any contract or agreement entered into by </w:t>
      </w:r>
      <w:r w:rsidRPr="00812E96">
        <w:rPr>
          <w:rFonts w:ascii="Tahoma" w:hAnsi="Tahoma" w:cs="Tahoma"/>
          <w:bCs/>
          <w:sz w:val="20"/>
          <w:szCs w:val="20"/>
        </w:rPr>
        <w:t xml:space="preserve">the </w:t>
      </w:r>
      <w:r>
        <w:rPr>
          <w:rFonts w:ascii="Tahoma" w:hAnsi="Tahoma" w:cs="Tahoma"/>
          <w:b/>
          <w:bCs/>
          <w:sz w:val="20"/>
          <w:szCs w:val="20"/>
        </w:rPr>
        <w:t>Insured</w:t>
      </w:r>
      <w:r w:rsidRPr="00812E96">
        <w:rPr>
          <w:rFonts w:ascii="Tahoma" w:hAnsi="Tahoma" w:cs="Tahoma"/>
          <w:b/>
          <w:bCs/>
          <w:sz w:val="20"/>
          <w:szCs w:val="20"/>
        </w:rPr>
        <w:t xml:space="preserve"> </w:t>
      </w:r>
      <w:r w:rsidRPr="00812E96">
        <w:rPr>
          <w:rFonts w:ascii="Tahoma" w:hAnsi="Tahoma" w:cs="Tahoma"/>
          <w:sz w:val="20"/>
          <w:szCs w:val="20"/>
        </w:rPr>
        <w:t xml:space="preserve">so requires </w:t>
      </w:r>
      <w:r w:rsidRPr="00812E96">
        <w:rPr>
          <w:rFonts w:ascii="Tahoma" w:hAnsi="Tahoma" w:cs="Tahoma"/>
          <w:bCs/>
          <w:sz w:val="20"/>
          <w:szCs w:val="20"/>
        </w:rPr>
        <w:t>the</w:t>
      </w:r>
      <w:r>
        <w:rPr>
          <w:rFonts w:ascii="Tahoma" w:hAnsi="Tahoma" w:cs="Tahoma"/>
          <w:b/>
          <w:bCs/>
          <w:sz w:val="20"/>
          <w:szCs w:val="20"/>
        </w:rPr>
        <w:t xml:space="preserve"> Insurers</w:t>
      </w:r>
      <w:r w:rsidRPr="00812E96">
        <w:rPr>
          <w:rFonts w:ascii="Tahoma" w:hAnsi="Tahoma" w:cs="Tahoma"/>
          <w:b/>
          <w:bCs/>
          <w:sz w:val="20"/>
          <w:szCs w:val="20"/>
        </w:rPr>
        <w:t xml:space="preserve"> </w:t>
      </w:r>
      <w:r w:rsidRPr="00812E96">
        <w:rPr>
          <w:rFonts w:ascii="Tahoma" w:hAnsi="Tahoma" w:cs="Tahoma"/>
          <w:sz w:val="20"/>
          <w:szCs w:val="20"/>
        </w:rPr>
        <w:t xml:space="preserve">will: </w:t>
      </w:r>
    </w:p>
    <w:p w14:paraId="06A4CC4B" w14:textId="77777777" w:rsidR="004A5A9F" w:rsidRPr="00812E96" w:rsidRDefault="004A5A9F" w:rsidP="004A5A9F">
      <w:pPr>
        <w:pStyle w:val="Default"/>
        <w:rPr>
          <w:rFonts w:ascii="Tahoma" w:hAnsi="Tahoma" w:cs="Tahoma"/>
          <w:sz w:val="20"/>
          <w:szCs w:val="20"/>
        </w:rPr>
      </w:pPr>
    </w:p>
    <w:p w14:paraId="7B3DFFD5" w14:textId="77777777" w:rsidR="004A5A9F" w:rsidRPr="00812E96" w:rsidRDefault="004A5A9F" w:rsidP="004A5A9F">
      <w:pPr>
        <w:pStyle w:val="Default"/>
        <w:ind w:left="720"/>
        <w:rPr>
          <w:rFonts w:ascii="Tahoma" w:hAnsi="Tahoma" w:cs="Tahoma"/>
          <w:sz w:val="20"/>
          <w:szCs w:val="20"/>
        </w:rPr>
      </w:pPr>
      <w:r w:rsidRPr="00812E96">
        <w:rPr>
          <w:rFonts w:ascii="Tahoma" w:hAnsi="Tahoma" w:cs="Tahoma"/>
          <w:sz w:val="20"/>
          <w:szCs w:val="20"/>
        </w:rPr>
        <w:t xml:space="preserve">a) indemnify </w:t>
      </w:r>
      <w:r w:rsidRPr="00812E96">
        <w:rPr>
          <w:rFonts w:ascii="Tahoma" w:hAnsi="Tahoma" w:cs="Tahoma"/>
          <w:bCs/>
          <w:sz w:val="20"/>
          <w:szCs w:val="20"/>
        </w:rPr>
        <w:t xml:space="preserve">the </w:t>
      </w:r>
      <w:r>
        <w:rPr>
          <w:rFonts w:ascii="Tahoma" w:hAnsi="Tahoma" w:cs="Tahoma"/>
          <w:b/>
          <w:bCs/>
          <w:sz w:val="20"/>
          <w:szCs w:val="20"/>
        </w:rPr>
        <w:t xml:space="preserve">Insured </w:t>
      </w:r>
      <w:r w:rsidRPr="00812E96">
        <w:rPr>
          <w:rFonts w:ascii="Tahoma" w:hAnsi="Tahoma" w:cs="Tahoma"/>
          <w:sz w:val="20"/>
          <w:szCs w:val="20"/>
        </w:rPr>
        <w:t xml:space="preserve">against liability arising in connection with and assumed by </w:t>
      </w:r>
      <w:r w:rsidRPr="00812E96">
        <w:rPr>
          <w:rFonts w:ascii="Tahoma" w:hAnsi="Tahoma" w:cs="Tahoma"/>
          <w:bCs/>
          <w:sz w:val="20"/>
          <w:szCs w:val="20"/>
        </w:rPr>
        <w:t>the</w:t>
      </w:r>
      <w:r>
        <w:rPr>
          <w:rFonts w:ascii="Tahoma" w:hAnsi="Tahoma" w:cs="Tahoma"/>
          <w:b/>
          <w:bCs/>
          <w:sz w:val="20"/>
          <w:szCs w:val="20"/>
        </w:rPr>
        <w:t xml:space="preserve"> Insured</w:t>
      </w:r>
      <w:r w:rsidRPr="00812E96">
        <w:rPr>
          <w:rFonts w:ascii="Tahoma" w:hAnsi="Tahoma" w:cs="Tahoma"/>
          <w:b/>
          <w:bCs/>
          <w:sz w:val="20"/>
          <w:szCs w:val="20"/>
        </w:rPr>
        <w:t xml:space="preserve"> </w:t>
      </w:r>
      <w:r w:rsidRPr="00812E96">
        <w:rPr>
          <w:rFonts w:ascii="Tahoma" w:hAnsi="Tahoma" w:cs="Tahoma"/>
          <w:sz w:val="20"/>
          <w:szCs w:val="20"/>
        </w:rPr>
        <w:t xml:space="preserve">by virtue of such contract or agreement but only so far as concerns liability as defined in this </w:t>
      </w:r>
      <w:r w:rsidRPr="00812E96">
        <w:rPr>
          <w:rFonts w:ascii="Tahoma" w:hAnsi="Tahoma" w:cs="Tahoma"/>
          <w:bCs/>
          <w:sz w:val="20"/>
          <w:szCs w:val="20"/>
        </w:rPr>
        <w:t>section</w:t>
      </w:r>
      <w:r w:rsidRPr="00812E96">
        <w:rPr>
          <w:rFonts w:ascii="Tahoma" w:hAnsi="Tahoma" w:cs="Tahoma"/>
          <w:sz w:val="20"/>
          <w:szCs w:val="20"/>
        </w:rPr>
        <w:t xml:space="preserve">; and </w:t>
      </w:r>
    </w:p>
    <w:p w14:paraId="148C7D20" w14:textId="77777777" w:rsidR="004A5A9F" w:rsidRPr="00812E96" w:rsidRDefault="004A5A9F" w:rsidP="004A5A9F">
      <w:pPr>
        <w:pStyle w:val="Default"/>
        <w:ind w:left="720"/>
        <w:rPr>
          <w:rFonts w:ascii="Tahoma" w:hAnsi="Tahoma" w:cs="Tahoma"/>
          <w:sz w:val="20"/>
          <w:szCs w:val="20"/>
        </w:rPr>
      </w:pPr>
      <w:r w:rsidRPr="00812E96">
        <w:rPr>
          <w:rFonts w:ascii="Tahoma" w:hAnsi="Tahoma" w:cs="Tahoma"/>
          <w:sz w:val="20"/>
          <w:szCs w:val="20"/>
        </w:rPr>
        <w:t xml:space="preserve">b) waive rights of subrogation against any party specified in the contract or agreement; </w:t>
      </w:r>
    </w:p>
    <w:p w14:paraId="6CA8FA15" w14:textId="77777777" w:rsidR="004A5A9F" w:rsidRPr="00812E96" w:rsidRDefault="004A5A9F" w:rsidP="004A5A9F">
      <w:pPr>
        <w:pStyle w:val="Default"/>
        <w:ind w:left="720"/>
        <w:rPr>
          <w:rFonts w:ascii="Tahoma" w:hAnsi="Tahoma" w:cs="Tahoma"/>
          <w:sz w:val="20"/>
          <w:szCs w:val="20"/>
        </w:rPr>
      </w:pPr>
    </w:p>
    <w:p w14:paraId="298EE015" w14:textId="77777777" w:rsidR="004A5A9F" w:rsidRDefault="004A5A9F" w:rsidP="004A5A9F">
      <w:pPr>
        <w:pStyle w:val="Default"/>
        <w:ind w:left="720"/>
        <w:rPr>
          <w:rFonts w:ascii="Tahoma" w:hAnsi="Tahoma" w:cs="Tahoma"/>
          <w:color w:val="auto"/>
          <w:sz w:val="20"/>
          <w:szCs w:val="20"/>
        </w:rPr>
      </w:pPr>
      <w:r w:rsidRPr="00812E96">
        <w:rPr>
          <w:rFonts w:ascii="Tahoma" w:hAnsi="Tahoma" w:cs="Tahoma"/>
          <w:color w:val="auto"/>
          <w:sz w:val="20"/>
          <w:szCs w:val="20"/>
        </w:rPr>
        <w:t xml:space="preserve">provided that: </w:t>
      </w:r>
    </w:p>
    <w:p w14:paraId="69374132" w14:textId="77777777" w:rsidR="004A5A9F" w:rsidRPr="00812E96" w:rsidRDefault="004A5A9F" w:rsidP="004A5A9F">
      <w:pPr>
        <w:pStyle w:val="Default"/>
        <w:ind w:left="720"/>
        <w:rPr>
          <w:rFonts w:ascii="Tahoma" w:hAnsi="Tahoma" w:cs="Tahoma"/>
          <w:color w:val="auto"/>
          <w:sz w:val="20"/>
          <w:szCs w:val="20"/>
        </w:rPr>
      </w:pPr>
    </w:p>
    <w:p w14:paraId="07CD0484" w14:textId="77777777" w:rsidR="004A5A9F" w:rsidRPr="00812E96" w:rsidRDefault="004A5A9F" w:rsidP="004A5A9F">
      <w:pPr>
        <w:pStyle w:val="Default"/>
        <w:ind w:left="720"/>
        <w:rPr>
          <w:rFonts w:ascii="Tahoma" w:hAnsi="Tahoma" w:cs="Tahoma"/>
          <w:color w:val="auto"/>
          <w:sz w:val="20"/>
          <w:szCs w:val="20"/>
        </w:rPr>
      </w:pPr>
      <w:r w:rsidRPr="00812E96">
        <w:rPr>
          <w:rFonts w:ascii="Tahoma" w:hAnsi="Tahoma" w:cs="Tahoma"/>
          <w:color w:val="auto"/>
          <w:sz w:val="20"/>
          <w:szCs w:val="20"/>
        </w:rPr>
        <w:lastRenderedPageBreak/>
        <w:t xml:space="preserve">i) </w:t>
      </w:r>
      <w:r w:rsidRPr="00812E96">
        <w:rPr>
          <w:rFonts w:ascii="Tahoma" w:hAnsi="Tahoma" w:cs="Tahoma"/>
          <w:bCs/>
          <w:color w:val="auto"/>
          <w:sz w:val="20"/>
          <w:szCs w:val="20"/>
        </w:rPr>
        <w:t xml:space="preserve">the </w:t>
      </w:r>
      <w:r>
        <w:rPr>
          <w:rFonts w:ascii="Tahoma" w:hAnsi="Tahoma" w:cs="Tahoma"/>
          <w:b/>
          <w:bCs/>
          <w:color w:val="auto"/>
          <w:sz w:val="20"/>
          <w:szCs w:val="20"/>
        </w:rPr>
        <w:t>Insured</w:t>
      </w:r>
      <w:r w:rsidRPr="00812E96">
        <w:rPr>
          <w:rFonts w:ascii="Tahoma" w:hAnsi="Tahoma" w:cs="Tahoma"/>
          <w:b/>
          <w:bCs/>
          <w:color w:val="auto"/>
          <w:sz w:val="20"/>
          <w:szCs w:val="20"/>
        </w:rPr>
        <w:t xml:space="preserve"> </w:t>
      </w:r>
      <w:r w:rsidRPr="00812E96">
        <w:rPr>
          <w:rFonts w:ascii="Tahoma" w:hAnsi="Tahoma" w:cs="Tahoma"/>
          <w:color w:val="auto"/>
          <w:sz w:val="20"/>
          <w:szCs w:val="20"/>
        </w:rPr>
        <w:t xml:space="preserve">shall arrange for such other parties as may be indemnified by any such contract or agreement, to observe and fulfil the terms and conditions of this insurance so far as they can apply; </w:t>
      </w:r>
    </w:p>
    <w:p w14:paraId="5F32FE43" w14:textId="77777777" w:rsidR="004A5A9F" w:rsidRDefault="004A5A9F" w:rsidP="004A5A9F">
      <w:pPr>
        <w:spacing w:after="0" w:line="240" w:lineRule="auto"/>
        <w:ind w:left="720" w:right="72"/>
        <w:rPr>
          <w:rFonts w:ascii="Tahoma" w:hAnsi="Tahoma" w:cs="Tahoma"/>
          <w:sz w:val="20"/>
          <w:szCs w:val="20"/>
        </w:rPr>
      </w:pPr>
      <w:r w:rsidRPr="00812E96">
        <w:rPr>
          <w:rFonts w:ascii="Tahoma" w:hAnsi="Tahoma" w:cs="Tahoma"/>
          <w:sz w:val="20"/>
          <w:szCs w:val="20"/>
        </w:rPr>
        <w:t xml:space="preserve">ii) </w:t>
      </w:r>
      <w:r w:rsidRPr="00812E96">
        <w:rPr>
          <w:rFonts w:ascii="Tahoma" w:hAnsi="Tahoma" w:cs="Tahoma"/>
          <w:bCs/>
          <w:sz w:val="20"/>
          <w:szCs w:val="20"/>
        </w:rPr>
        <w:t xml:space="preserve">the </w:t>
      </w:r>
      <w:r>
        <w:rPr>
          <w:rFonts w:ascii="Tahoma" w:hAnsi="Tahoma" w:cs="Tahoma"/>
          <w:b/>
          <w:bCs/>
          <w:sz w:val="20"/>
          <w:szCs w:val="20"/>
        </w:rPr>
        <w:t>Insurers</w:t>
      </w:r>
      <w:r w:rsidRPr="00812E96">
        <w:rPr>
          <w:rFonts w:ascii="Tahoma" w:hAnsi="Tahoma" w:cs="Tahoma"/>
          <w:b/>
          <w:bCs/>
          <w:sz w:val="20"/>
          <w:szCs w:val="20"/>
        </w:rPr>
        <w:t xml:space="preserve"> </w:t>
      </w:r>
      <w:r w:rsidRPr="00812E96">
        <w:rPr>
          <w:rFonts w:ascii="Tahoma" w:hAnsi="Tahoma" w:cs="Tahoma"/>
          <w:sz w:val="20"/>
          <w:szCs w:val="20"/>
        </w:rPr>
        <w:t>shall retain the sole conduct and control of all claims.</w:t>
      </w:r>
    </w:p>
    <w:p w14:paraId="42514707" w14:textId="77777777" w:rsidR="004A5A9F" w:rsidRDefault="004A5A9F" w:rsidP="004A5A9F">
      <w:pPr>
        <w:spacing w:after="0" w:line="240" w:lineRule="auto"/>
        <w:ind w:right="72"/>
        <w:rPr>
          <w:rFonts w:ascii="Tahoma" w:hAnsi="Tahoma" w:cs="Tahoma"/>
          <w:sz w:val="20"/>
          <w:szCs w:val="20"/>
        </w:rPr>
      </w:pPr>
    </w:p>
    <w:p w14:paraId="431EA698" w14:textId="168FB700" w:rsidR="004A5A9F" w:rsidRDefault="004A5A9F" w:rsidP="004A5A9F">
      <w:pPr>
        <w:spacing w:after="0" w:line="240" w:lineRule="auto"/>
        <w:ind w:right="72"/>
        <w:rPr>
          <w:rFonts w:ascii="Tahoma" w:hAnsi="Tahoma" w:cs="Tahoma"/>
          <w:sz w:val="20"/>
          <w:szCs w:val="20"/>
        </w:rPr>
      </w:pPr>
      <w:r>
        <w:rPr>
          <w:rFonts w:ascii="Tahoma" w:hAnsi="Tahoma" w:cs="Tahoma"/>
          <w:sz w:val="20"/>
          <w:szCs w:val="20"/>
        </w:rPr>
        <w:t>15.</w:t>
      </w:r>
      <w:r>
        <w:rPr>
          <w:rFonts w:ascii="Tahoma" w:hAnsi="Tahoma" w:cs="Tahoma"/>
          <w:sz w:val="20"/>
          <w:szCs w:val="20"/>
        </w:rPr>
        <w:tab/>
      </w:r>
      <w:r w:rsidRPr="00812E96">
        <w:rPr>
          <w:rFonts w:ascii="Tahoma" w:hAnsi="Tahoma" w:cs="Tahoma"/>
          <w:b/>
          <w:color w:val="1F497D" w:themeColor="text2"/>
          <w:sz w:val="20"/>
          <w:szCs w:val="20"/>
        </w:rPr>
        <w:t>Domiciliary Care</w:t>
      </w:r>
    </w:p>
    <w:p w14:paraId="09E9E0E6" w14:textId="77777777" w:rsidR="004A5A9F" w:rsidRDefault="004A5A9F" w:rsidP="004A5A9F">
      <w:pPr>
        <w:spacing w:after="0" w:line="240" w:lineRule="auto"/>
        <w:ind w:right="72"/>
        <w:rPr>
          <w:rFonts w:ascii="Tahoma" w:hAnsi="Tahoma" w:cs="Tahoma"/>
          <w:sz w:val="20"/>
          <w:szCs w:val="20"/>
        </w:rPr>
      </w:pPr>
    </w:p>
    <w:p w14:paraId="6C659C90" w14:textId="77777777" w:rsidR="004A5A9F" w:rsidRPr="00812E96" w:rsidRDefault="004A5A9F" w:rsidP="004A5A9F">
      <w:pPr>
        <w:pStyle w:val="Default"/>
        <w:ind w:left="720"/>
        <w:rPr>
          <w:rFonts w:ascii="Tahoma" w:hAnsi="Tahoma" w:cs="Tahoma"/>
          <w:sz w:val="20"/>
          <w:szCs w:val="20"/>
        </w:rPr>
      </w:pPr>
      <w:r>
        <w:rPr>
          <w:rFonts w:ascii="Tahoma" w:hAnsi="Tahoma" w:cs="Tahoma"/>
          <w:b/>
          <w:bCs/>
          <w:sz w:val="20"/>
          <w:szCs w:val="20"/>
        </w:rPr>
        <w:t>Insurers</w:t>
      </w:r>
      <w:r w:rsidRPr="00812E96">
        <w:rPr>
          <w:rFonts w:ascii="Tahoma" w:hAnsi="Tahoma" w:cs="Tahoma"/>
          <w:b/>
          <w:bCs/>
          <w:sz w:val="20"/>
          <w:szCs w:val="20"/>
        </w:rPr>
        <w:t xml:space="preserve"> </w:t>
      </w:r>
      <w:r w:rsidRPr="00812E96">
        <w:rPr>
          <w:rFonts w:ascii="Tahoma" w:hAnsi="Tahoma" w:cs="Tahoma"/>
          <w:sz w:val="20"/>
          <w:szCs w:val="20"/>
        </w:rPr>
        <w:t xml:space="preserve">will indemnify you against all sums that you shall become legally liable to pay as damages in respect of accidental </w:t>
      </w:r>
      <w:r>
        <w:rPr>
          <w:rFonts w:ascii="Tahoma" w:hAnsi="Tahoma" w:cs="Tahoma"/>
          <w:b/>
          <w:bCs/>
          <w:sz w:val="20"/>
          <w:szCs w:val="20"/>
        </w:rPr>
        <w:t>B</w:t>
      </w:r>
      <w:r w:rsidRPr="00812E96">
        <w:rPr>
          <w:rFonts w:ascii="Tahoma" w:hAnsi="Tahoma" w:cs="Tahoma"/>
          <w:b/>
          <w:bCs/>
          <w:sz w:val="20"/>
          <w:szCs w:val="20"/>
        </w:rPr>
        <w:t xml:space="preserve">odily injury </w:t>
      </w:r>
      <w:r w:rsidRPr="00812E96">
        <w:rPr>
          <w:rFonts w:ascii="Tahoma" w:hAnsi="Tahoma" w:cs="Tahoma"/>
          <w:sz w:val="20"/>
          <w:szCs w:val="20"/>
        </w:rPr>
        <w:t xml:space="preserve">to any person or </w:t>
      </w:r>
      <w:r>
        <w:rPr>
          <w:rFonts w:ascii="Tahoma" w:hAnsi="Tahoma" w:cs="Tahoma"/>
          <w:b/>
          <w:bCs/>
          <w:sz w:val="20"/>
          <w:szCs w:val="20"/>
        </w:rPr>
        <w:t>D</w:t>
      </w:r>
      <w:r w:rsidRPr="00812E96">
        <w:rPr>
          <w:rFonts w:ascii="Tahoma" w:hAnsi="Tahoma" w:cs="Tahoma"/>
          <w:b/>
          <w:bCs/>
          <w:sz w:val="20"/>
          <w:szCs w:val="20"/>
        </w:rPr>
        <w:t xml:space="preserve">amage </w:t>
      </w:r>
      <w:r w:rsidRPr="00812E96">
        <w:rPr>
          <w:rFonts w:ascii="Tahoma" w:hAnsi="Tahoma" w:cs="Tahoma"/>
          <w:sz w:val="20"/>
          <w:szCs w:val="20"/>
        </w:rPr>
        <w:t xml:space="preserve">to tangible property by any individual who is a member of your </w:t>
      </w:r>
      <w:r w:rsidRPr="00812E96">
        <w:rPr>
          <w:rFonts w:ascii="Tahoma" w:hAnsi="Tahoma" w:cs="Tahoma"/>
          <w:bCs/>
          <w:sz w:val="20"/>
          <w:szCs w:val="20"/>
        </w:rPr>
        <w:t>domiciliary care workforce</w:t>
      </w:r>
      <w:r w:rsidRPr="00812E96">
        <w:rPr>
          <w:rFonts w:ascii="Tahoma" w:hAnsi="Tahoma" w:cs="Tahoma"/>
          <w:sz w:val="20"/>
          <w:szCs w:val="20"/>
        </w:rPr>
        <w:t xml:space="preserve">. </w:t>
      </w:r>
    </w:p>
    <w:p w14:paraId="11342552" w14:textId="77777777" w:rsidR="004A5A9F" w:rsidRDefault="004A5A9F" w:rsidP="004A5A9F">
      <w:pPr>
        <w:spacing w:after="0" w:line="240" w:lineRule="auto"/>
        <w:ind w:left="720" w:right="72"/>
        <w:rPr>
          <w:rFonts w:ascii="Tahoma" w:hAnsi="Tahoma" w:cs="Tahoma"/>
          <w:sz w:val="20"/>
          <w:szCs w:val="20"/>
        </w:rPr>
      </w:pPr>
    </w:p>
    <w:p w14:paraId="18886893" w14:textId="77777777" w:rsidR="004A5A9F" w:rsidRDefault="004A5A9F" w:rsidP="004A5A9F">
      <w:pPr>
        <w:spacing w:after="0" w:line="240" w:lineRule="auto"/>
        <w:ind w:left="720" w:right="72"/>
        <w:rPr>
          <w:rFonts w:ascii="Tahoma" w:hAnsi="Tahoma" w:cs="Tahoma"/>
          <w:sz w:val="20"/>
          <w:szCs w:val="20"/>
        </w:rPr>
      </w:pPr>
      <w:r w:rsidRPr="00812E96">
        <w:rPr>
          <w:rFonts w:ascii="Tahoma" w:hAnsi="Tahoma" w:cs="Tahoma"/>
          <w:sz w:val="20"/>
          <w:szCs w:val="20"/>
        </w:rPr>
        <w:t xml:space="preserve">This extension will apply as though a separate policy had been issued to each such individual and we hereby waive all rights of subrogation which we may have against such individual in respect of any claim made under this extension provided that </w:t>
      </w:r>
      <w:r w:rsidRPr="00812E96">
        <w:rPr>
          <w:rFonts w:ascii="Tahoma" w:hAnsi="Tahoma" w:cs="Tahoma"/>
          <w:bCs/>
          <w:sz w:val="20"/>
          <w:szCs w:val="20"/>
        </w:rPr>
        <w:t>the</w:t>
      </w:r>
      <w:r>
        <w:rPr>
          <w:rFonts w:ascii="Tahoma" w:hAnsi="Tahoma" w:cs="Tahoma"/>
          <w:b/>
          <w:bCs/>
          <w:sz w:val="20"/>
          <w:szCs w:val="20"/>
        </w:rPr>
        <w:t xml:space="preserve"> Insurers</w:t>
      </w:r>
      <w:r w:rsidRPr="00812E96">
        <w:rPr>
          <w:rFonts w:ascii="Tahoma" w:hAnsi="Tahoma" w:cs="Tahoma"/>
          <w:b/>
          <w:bCs/>
          <w:sz w:val="20"/>
          <w:szCs w:val="20"/>
        </w:rPr>
        <w:t xml:space="preserve"> </w:t>
      </w:r>
      <w:r w:rsidRPr="00812E96">
        <w:rPr>
          <w:rFonts w:ascii="Tahoma" w:hAnsi="Tahoma" w:cs="Tahoma"/>
          <w:sz w:val="20"/>
          <w:szCs w:val="20"/>
        </w:rPr>
        <w:t xml:space="preserve">total liability to all parties will not exceed the </w:t>
      </w:r>
      <w:r>
        <w:rPr>
          <w:rFonts w:ascii="Tahoma" w:hAnsi="Tahoma" w:cs="Tahoma"/>
          <w:b/>
          <w:bCs/>
          <w:sz w:val="20"/>
          <w:szCs w:val="20"/>
        </w:rPr>
        <w:t>L</w:t>
      </w:r>
      <w:r w:rsidRPr="00812E96">
        <w:rPr>
          <w:rFonts w:ascii="Tahoma" w:hAnsi="Tahoma" w:cs="Tahoma"/>
          <w:b/>
          <w:bCs/>
          <w:sz w:val="20"/>
          <w:szCs w:val="20"/>
        </w:rPr>
        <w:t xml:space="preserve">imit of indemnity </w:t>
      </w:r>
      <w:r w:rsidRPr="00812E96">
        <w:rPr>
          <w:rFonts w:ascii="Tahoma" w:hAnsi="Tahoma" w:cs="Tahoma"/>
          <w:sz w:val="20"/>
          <w:szCs w:val="20"/>
        </w:rPr>
        <w:t>or any applicable sub-limit of indemnity.</w:t>
      </w:r>
    </w:p>
    <w:p w14:paraId="44208234" w14:textId="77777777" w:rsidR="004A5A9F" w:rsidRDefault="004A5A9F" w:rsidP="004A5A9F">
      <w:pPr>
        <w:spacing w:after="0" w:line="240" w:lineRule="auto"/>
        <w:ind w:right="72"/>
        <w:rPr>
          <w:rFonts w:ascii="Tahoma" w:hAnsi="Tahoma" w:cs="Tahoma"/>
          <w:sz w:val="20"/>
          <w:szCs w:val="20"/>
        </w:rPr>
      </w:pPr>
    </w:p>
    <w:p w14:paraId="2E2FE493" w14:textId="1734AA56" w:rsidR="004A5A9F" w:rsidRDefault="004A5A9F" w:rsidP="004A5A9F">
      <w:pPr>
        <w:spacing w:after="0" w:line="240" w:lineRule="auto"/>
        <w:ind w:right="72"/>
        <w:rPr>
          <w:rFonts w:ascii="Tahoma" w:hAnsi="Tahoma" w:cs="Tahoma"/>
          <w:sz w:val="20"/>
          <w:szCs w:val="20"/>
        </w:rPr>
      </w:pPr>
      <w:r>
        <w:rPr>
          <w:rFonts w:ascii="Tahoma" w:hAnsi="Tahoma" w:cs="Tahoma"/>
          <w:sz w:val="20"/>
          <w:szCs w:val="20"/>
        </w:rPr>
        <w:t xml:space="preserve">16. </w:t>
      </w:r>
      <w:r>
        <w:rPr>
          <w:rFonts w:ascii="Tahoma" w:hAnsi="Tahoma" w:cs="Tahoma"/>
          <w:sz w:val="20"/>
          <w:szCs w:val="20"/>
        </w:rPr>
        <w:tab/>
      </w:r>
      <w:r w:rsidRPr="00812E96">
        <w:rPr>
          <w:rFonts w:ascii="Tahoma" w:hAnsi="Tahoma" w:cs="Tahoma"/>
          <w:b/>
          <w:color w:val="1F497D" w:themeColor="text2"/>
          <w:sz w:val="20"/>
          <w:szCs w:val="20"/>
        </w:rPr>
        <w:t>Medical Treatment</w:t>
      </w:r>
    </w:p>
    <w:p w14:paraId="7E60B384" w14:textId="77777777" w:rsidR="004A5A9F" w:rsidRDefault="004A5A9F" w:rsidP="004A5A9F">
      <w:pPr>
        <w:spacing w:after="0" w:line="240" w:lineRule="auto"/>
        <w:ind w:right="72"/>
        <w:rPr>
          <w:rFonts w:ascii="Tahoma" w:hAnsi="Tahoma" w:cs="Tahoma"/>
          <w:sz w:val="20"/>
          <w:szCs w:val="20"/>
        </w:rPr>
      </w:pPr>
    </w:p>
    <w:p w14:paraId="5ED3C02B" w14:textId="77777777" w:rsidR="004A5A9F" w:rsidRDefault="004A5A9F" w:rsidP="004A5A9F">
      <w:pPr>
        <w:spacing w:after="0" w:line="240" w:lineRule="auto"/>
        <w:ind w:left="720" w:right="72"/>
        <w:rPr>
          <w:rFonts w:ascii="Tahoma" w:hAnsi="Tahoma" w:cs="Tahoma"/>
          <w:sz w:val="20"/>
          <w:szCs w:val="20"/>
        </w:rPr>
      </w:pPr>
      <w:r>
        <w:rPr>
          <w:rFonts w:ascii="Tahoma" w:hAnsi="Tahoma" w:cs="Tahoma"/>
          <w:sz w:val="20"/>
          <w:szCs w:val="20"/>
        </w:rPr>
        <w:t>The Medical treatment</w:t>
      </w:r>
      <w:r w:rsidRPr="00812E96">
        <w:rPr>
          <w:rFonts w:ascii="Tahoma" w:hAnsi="Tahoma" w:cs="Tahoma"/>
          <w:sz w:val="20"/>
          <w:szCs w:val="20"/>
        </w:rPr>
        <w:t xml:space="preserve"> exclusion does not apply to liability caused by the incorrect administering of, or failure to administer, any drug medicine or thing by the </w:t>
      </w:r>
      <w:r w:rsidRPr="00812E96">
        <w:rPr>
          <w:rFonts w:ascii="Tahoma" w:hAnsi="Tahoma" w:cs="Tahoma"/>
          <w:b/>
          <w:sz w:val="20"/>
          <w:szCs w:val="20"/>
        </w:rPr>
        <w:t>I</w:t>
      </w:r>
      <w:r w:rsidRPr="00812E96">
        <w:rPr>
          <w:rFonts w:ascii="Tahoma" w:hAnsi="Tahoma" w:cs="Tahoma"/>
          <w:b/>
          <w:bCs/>
          <w:sz w:val="20"/>
          <w:szCs w:val="20"/>
        </w:rPr>
        <w:t xml:space="preserve">nsured </w:t>
      </w:r>
      <w:r w:rsidRPr="00812E96">
        <w:rPr>
          <w:rFonts w:ascii="Tahoma" w:hAnsi="Tahoma" w:cs="Tahoma"/>
          <w:sz w:val="20"/>
          <w:szCs w:val="20"/>
        </w:rPr>
        <w:t>which is prescribed by a qualified medical practitioner, provide</w:t>
      </w:r>
      <w:r>
        <w:rPr>
          <w:rFonts w:ascii="Tahoma" w:hAnsi="Tahoma" w:cs="Tahoma"/>
          <w:sz w:val="20"/>
          <w:szCs w:val="20"/>
        </w:rPr>
        <w:t xml:space="preserve">d always that the liability of the </w:t>
      </w:r>
      <w:r w:rsidRPr="005856A5">
        <w:rPr>
          <w:rFonts w:ascii="Tahoma" w:hAnsi="Tahoma" w:cs="Tahoma"/>
          <w:b/>
          <w:sz w:val="20"/>
          <w:szCs w:val="20"/>
        </w:rPr>
        <w:t>Insurers</w:t>
      </w:r>
      <w:r w:rsidRPr="00812E96">
        <w:rPr>
          <w:rFonts w:ascii="Tahoma" w:hAnsi="Tahoma" w:cs="Tahoma"/>
          <w:sz w:val="20"/>
          <w:szCs w:val="20"/>
        </w:rPr>
        <w:t xml:space="preserve"> under</w:t>
      </w:r>
      <w:r>
        <w:rPr>
          <w:rFonts w:ascii="Tahoma" w:hAnsi="Tahoma" w:cs="Tahoma"/>
          <w:sz w:val="20"/>
          <w:szCs w:val="20"/>
        </w:rPr>
        <w:t xml:space="preserve"> this clause shall not exceed £5</w:t>
      </w:r>
      <w:r w:rsidRPr="00812E96">
        <w:rPr>
          <w:rFonts w:ascii="Tahoma" w:hAnsi="Tahoma" w:cs="Tahoma"/>
          <w:sz w:val="20"/>
          <w:szCs w:val="20"/>
        </w:rPr>
        <w:t>,000,000 in respect of any one claimant.</w:t>
      </w:r>
    </w:p>
    <w:p w14:paraId="6561F87D" w14:textId="77777777" w:rsidR="004A5A9F" w:rsidRPr="004A5A9F" w:rsidRDefault="004A5A9F" w:rsidP="004A5A9F">
      <w:pPr>
        <w:spacing w:after="0" w:line="240" w:lineRule="auto"/>
        <w:ind w:right="738"/>
        <w:rPr>
          <w:rFonts w:eastAsia="Arial" w:cstheme="minorHAnsi"/>
          <w:sz w:val="20"/>
          <w:szCs w:val="20"/>
          <w:lang w:val="en-GB"/>
        </w:rPr>
      </w:pPr>
    </w:p>
    <w:p w14:paraId="421EDC61" w14:textId="0E8473BD" w:rsidR="00463B6A" w:rsidRPr="00B978FE" w:rsidRDefault="00463B6A" w:rsidP="00463B6A">
      <w:pPr>
        <w:spacing w:before="240" w:after="0" w:line="240" w:lineRule="auto"/>
        <w:ind w:right="72"/>
        <w:rPr>
          <w:rFonts w:eastAsia="Arial" w:cstheme="minorHAnsi"/>
          <w:b/>
          <w:color w:val="1F497D" w:themeColor="text2"/>
          <w:sz w:val="20"/>
          <w:szCs w:val="20"/>
          <w:lang w:val="en-GB"/>
        </w:rPr>
      </w:pPr>
      <w:r w:rsidRPr="00B978FE">
        <w:rPr>
          <w:rFonts w:eastAsia="Arial" w:cstheme="minorHAnsi"/>
          <w:b/>
          <w:color w:val="1F497D" w:themeColor="text2"/>
          <w:sz w:val="20"/>
          <w:szCs w:val="20"/>
          <w:u w:val="single"/>
          <w:lang w:val="en-GB"/>
        </w:rPr>
        <w:t xml:space="preserve">Clauses Applicable </w:t>
      </w:r>
    </w:p>
    <w:p w14:paraId="34F95C1E" w14:textId="77777777" w:rsidR="00463B6A" w:rsidRPr="00B978FE" w:rsidRDefault="00463B6A" w:rsidP="00463B6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1.    Discharge of Liability</w:t>
      </w:r>
    </w:p>
    <w:p w14:paraId="5D4FAD6F" w14:textId="7EEE6995" w:rsidR="00463B6A" w:rsidRPr="00B978FE" w:rsidRDefault="00463B6A" w:rsidP="00463B6A">
      <w:pPr>
        <w:spacing w:before="240" w:after="0" w:line="240" w:lineRule="auto"/>
        <w:ind w:left="720" w:right="-20"/>
        <w:rPr>
          <w:rFonts w:eastAsia="Arial" w:cstheme="minorHAnsi"/>
          <w:sz w:val="20"/>
          <w:szCs w:val="20"/>
          <w:lang w:val="en-GB"/>
        </w:rPr>
      </w:pPr>
      <w:r w:rsidRPr="00B978FE">
        <w:rPr>
          <w:rFonts w:eastAsia="Arial" w:cstheme="minorHAnsi"/>
          <w:b/>
          <w:sz w:val="20"/>
          <w:szCs w:val="20"/>
          <w:lang w:val="en-GB"/>
        </w:rPr>
        <w:t>Insurers</w:t>
      </w:r>
      <w:r w:rsidRPr="00B978FE">
        <w:rPr>
          <w:rFonts w:eastAsia="Arial" w:cstheme="minorHAnsi"/>
          <w:sz w:val="20"/>
          <w:szCs w:val="20"/>
          <w:lang w:val="en-GB"/>
        </w:rPr>
        <w:t xml:space="preserve"> may at any time pay to the </w:t>
      </w:r>
      <w:r w:rsidRPr="00B978FE">
        <w:rPr>
          <w:rFonts w:eastAsia="Arial" w:cstheme="minorHAnsi"/>
          <w:b/>
          <w:sz w:val="20"/>
          <w:szCs w:val="20"/>
          <w:lang w:val="en-GB"/>
        </w:rPr>
        <w:t>Insured</w:t>
      </w:r>
      <w:r w:rsidRPr="00B978FE">
        <w:rPr>
          <w:rFonts w:eastAsia="Arial" w:cstheme="minorHAnsi"/>
          <w:sz w:val="20"/>
          <w:szCs w:val="20"/>
          <w:lang w:val="en-GB"/>
        </w:rPr>
        <w:t xml:space="preserve"> in connection with any </w:t>
      </w:r>
      <w:r w:rsidRPr="00B978FE">
        <w:rPr>
          <w:rFonts w:eastAsia="Arial" w:cstheme="minorHAnsi"/>
          <w:b/>
          <w:sz w:val="20"/>
          <w:szCs w:val="20"/>
          <w:lang w:val="en-GB"/>
        </w:rPr>
        <w:t>Claim</w:t>
      </w:r>
      <w:r w:rsidRPr="00B978FE">
        <w:rPr>
          <w:rFonts w:eastAsia="Arial" w:cstheme="minorHAnsi"/>
          <w:sz w:val="20"/>
          <w:szCs w:val="20"/>
          <w:lang w:val="en-GB"/>
        </w:rPr>
        <w:t xml:space="preserve"> or series of </w:t>
      </w:r>
      <w:r w:rsidRPr="00B978FE">
        <w:rPr>
          <w:rFonts w:eastAsia="Arial" w:cstheme="minorHAnsi"/>
          <w:b/>
          <w:sz w:val="20"/>
          <w:szCs w:val="20"/>
          <w:lang w:val="en-GB"/>
        </w:rPr>
        <w:t xml:space="preserve">Claims </w:t>
      </w:r>
      <w:r w:rsidRPr="00B978FE">
        <w:rPr>
          <w:rFonts w:eastAsia="Arial" w:cstheme="minorHAnsi"/>
          <w:sz w:val="20"/>
          <w:szCs w:val="20"/>
          <w:lang w:val="en-GB"/>
        </w:rPr>
        <w:t xml:space="preserve">the amount of the limit(s) of indemnity (after deduction of sums already paid as compensation in respect of such </w:t>
      </w:r>
      <w:r w:rsidRPr="00B978FE">
        <w:rPr>
          <w:rFonts w:eastAsia="Arial" w:cstheme="minorHAnsi"/>
          <w:b/>
          <w:sz w:val="20"/>
          <w:szCs w:val="20"/>
          <w:lang w:val="en-GB"/>
        </w:rPr>
        <w:t>Claim(s)</w:t>
      </w:r>
      <w:r w:rsidRPr="00B978FE">
        <w:rPr>
          <w:rFonts w:eastAsia="Arial" w:cstheme="minorHAnsi"/>
          <w:sz w:val="20"/>
          <w:szCs w:val="20"/>
          <w:lang w:val="en-GB"/>
        </w:rPr>
        <w:t xml:space="preserve"> or other relevant </w:t>
      </w:r>
      <w:r w:rsidRPr="00B978FE">
        <w:rPr>
          <w:rFonts w:eastAsia="Arial" w:cstheme="minorHAnsi"/>
          <w:b/>
          <w:sz w:val="20"/>
          <w:szCs w:val="20"/>
          <w:lang w:val="en-GB"/>
        </w:rPr>
        <w:t>Claims</w:t>
      </w:r>
      <w:r w:rsidRPr="00B978FE">
        <w:rPr>
          <w:rFonts w:eastAsia="Arial" w:cstheme="minorHAnsi"/>
          <w:sz w:val="20"/>
          <w:szCs w:val="20"/>
          <w:lang w:val="en-GB"/>
        </w:rPr>
        <w:t xml:space="preserve">) or any lesser amount for which such </w:t>
      </w:r>
      <w:r w:rsidRPr="00B978FE">
        <w:rPr>
          <w:rFonts w:eastAsia="Arial" w:cstheme="minorHAnsi"/>
          <w:b/>
          <w:sz w:val="20"/>
          <w:szCs w:val="20"/>
          <w:lang w:val="en-GB"/>
        </w:rPr>
        <w:t>Claim(s)</w:t>
      </w:r>
      <w:r w:rsidRPr="00B978FE">
        <w:rPr>
          <w:rFonts w:eastAsia="Arial" w:cstheme="minorHAnsi"/>
          <w:sz w:val="20"/>
          <w:szCs w:val="20"/>
          <w:lang w:val="en-GB"/>
        </w:rPr>
        <w:t xml:space="preserve"> can be settled and upon such payment being made </w:t>
      </w:r>
      <w:r w:rsidRPr="00B978FE">
        <w:rPr>
          <w:rFonts w:eastAsia="Arial" w:cstheme="minorHAnsi"/>
          <w:b/>
          <w:sz w:val="20"/>
          <w:szCs w:val="20"/>
          <w:lang w:val="en-GB"/>
        </w:rPr>
        <w:t>Insurers</w:t>
      </w:r>
      <w:r w:rsidRPr="00B978FE">
        <w:rPr>
          <w:rFonts w:eastAsia="Arial" w:cstheme="minorHAnsi"/>
          <w:sz w:val="20"/>
          <w:szCs w:val="20"/>
          <w:lang w:val="en-GB"/>
        </w:rPr>
        <w:t xml:space="preserve"> relinquish the conduct and control of and be under no further liability in connection with such </w:t>
      </w:r>
      <w:r w:rsidRPr="00B978FE">
        <w:rPr>
          <w:rFonts w:eastAsia="Arial" w:cstheme="minorHAnsi"/>
          <w:b/>
          <w:sz w:val="20"/>
          <w:szCs w:val="20"/>
          <w:lang w:val="en-GB"/>
        </w:rPr>
        <w:t xml:space="preserve">Claim(s) </w:t>
      </w:r>
      <w:r w:rsidRPr="00B978FE">
        <w:rPr>
          <w:rFonts w:eastAsia="Arial" w:cstheme="minorHAnsi"/>
          <w:sz w:val="20"/>
          <w:szCs w:val="20"/>
          <w:lang w:val="en-GB"/>
        </w:rPr>
        <w:t>other than the payment of costs and expenses incurred prior to the times of such payment.</w:t>
      </w:r>
    </w:p>
    <w:p w14:paraId="54BD608D" w14:textId="77777777" w:rsidR="00463B6A" w:rsidRPr="00B978FE" w:rsidRDefault="00463B6A" w:rsidP="00463B6A">
      <w:pPr>
        <w:spacing w:before="240" w:after="0" w:line="240" w:lineRule="auto"/>
        <w:ind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     2.    Pollution Clause</w:t>
      </w:r>
    </w:p>
    <w:p w14:paraId="002DEA47" w14:textId="77777777" w:rsidR="00463B6A" w:rsidRPr="00B978FE" w:rsidRDefault="00463B6A" w:rsidP="00463B6A">
      <w:pPr>
        <w:spacing w:before="240" w:after="0" w:line="240" w:lineRule="auto"/>
        <w:ind w:left="700" w:right="5" w:hanging="14"/>
        <w:rPr>
          <w:rFonts w:eastAsia="Arial" w:cstheme="minorHAnsi"/>
          <w:sz w:val="20"/>
          <w:szCs w:val="20"/>
          <w:lang w:val="en-GB"/>
        </w:rPr>
      </w:pPr>
      <w:r w:rsidRPr="00B978FE">
        <w:rPr>
          <w:rFonts w:eastAsia="Arial" w:cstheme="minorHAnsi"/>
          <w:sz w:val="20"/>
          <w:szCs w:val="20"/>
          <w:lang w:val="en-GB"/>
        </w:rPr>
        <w:t xml:space="preserve">This section excludes all liability in respect of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or Contamination</w:t>
      </w:r>
      <w:r w:rsidRPr="00B978FE">
        <w:rPr>
          <w:rFonts w:eastAsia="Arial" w:cstheme="minorHAnsi"/>
          <w:sz w:val="20"/>
          <w:szCs w:val="20"/>
          <w:lang w:val="en-GB"/>
        </w:rPr>
        <w:t xml:space="preserve"> other than caused by a sudden identifiable unintended and unexpected incident which takes place in its entirety at a specific time and place during the </w:t>
      </w:r>
      <w:r w:rsidRPr="00B978FE">
        <w:rPr>
          <w:rFonts w:eastAsia="Arial" w:cstheme="minorHAnsi"/>
          <w:b/>
          <w:sz w:val="20"/>
          <w:szCs w:val="20"/>
          <w:lang w:val="en-GB"/>
        </w:rPr>
        <w:t>Period of Insurance</w:t>
      </w:r>
      <w:r w:rsidRPr="00B978FE">
        <w:rPr>
          <w:rFonts w:eastAsia="Arial" w:cstheme="minorHAnsi"/>
          <w:sz w:val="20"/>
          <w:szCs w:val="20"/>
          <w:lang w:val="en-GB"/>
        </w:rPr>
        <w:t>.</w:t>
      </w:r>
    </w:p>
    <w:p w14:paraId="7C814C3A" w14:textId="77777777" w:rsidR="00463B6A" w:rsidRPr="00B978FE" w:rsidRDefault="00463B6A" w:rsidP="00463B6A">
      <w:pPr>
        <w:spacing w:before="240" w:after="0" w:line="240" w:lineRule="auto"/>
        <w:ind w:left="700" w:right="342" w:hanging="14"/>
        <w:jc w:val="both"/>
        <w:rPr>
          <w:rFonts w:eastAsia="Arial" w:cstheme="minorHAnsi"/>
          <w:sz w:val="20"/>
          <w:szCs w:val="20"/>
          <w:lang w:val="en-GB"/>
        </w:rPr>
      </w:pPr>
      <w:r w:rsidRPr="00B978FE">
        <w:rPr>
          <w:rFonts w:eastAsia="Arial" w:cstheme="minorHAnsi"/>
          <w:sz w:val="20"/>
          <w:szCs w:val="20"/>
          <w:lang w:val="en-GB"/>
        </w:rPr>
        <w:t xml:space="preserve">All </w:t>
      </w:r>
      <w:r w:rsidRPr="00B978FE">
        <w:rPr>
          <w:rFonts w:eastAsia="Arial" w:cstheme="minorHAnsi"/>
          <w:b/>
          <w:sz w:val="20"/>
          <w:szCs w:val="20"/>
          <w:lang w:val="en-GB"/>
        </w:rPr>
        <w:t>Pollution</w:t>
      </w:r>
      <w:r w:rsidRPr="00B978FE">
        <w:rPr>
          <w:rFonts w:eastAsia="Arial" w:cstheme="minorHAnsi"/>
          <w:sz w:val="20"/>
          <w:szCs w:val="20"/>
          <w:lang w:val="en-GB"/>
        </w:rPr>
        <w:t xml:space="preserve"> </w:t>
      </w:r>
      <w:r w:rsidRPr="00B978FE">
        <w:rPr>
          <w:rFonts w:eastAsia="Arial" w:cstheme="minorHAnsi"/>
          <w:b/>
          <w:sz w:val="20"/>
          <w:szCs w:val="20"/>
          <w:lang w:val="en-GB"/>
        </w:rPr>
        <w:t>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i/>
          <w:sz w:val="20"/>
          <w:szCs w:val="20"/>
          <w:lang w:val="en-GB"/>
        </w:rPr>
        <w:t xml:space="preserve"> </w:t>
      </w:r>
      <w:r w:rsidRPr="00B978FE">
        <w:rPr>
          <w:rFonts w:eastAsia="Arial" w:cstheme="minorHAnsi"/>
          <w:sz w:val="20"/>
          <w:szCs w:val="20"/>
          <w:lang w:val="en-GB"/>
        </w:rPr>
        <w:t>which arises out of one incident shall be deemed to have occurred at the time such incident takes place.</w:t>
      </w:r>
    </w:p>
    <w:p w14:paraId="3C56186A" w14:textId="77777777" w:rsidR="00166DC0" w:rsidRPr="00B978FE" w:rsidRDefault="00166DC0" w:rsidP="00463B6A">
      <w:pPr>
        <w:spacing w:before="240" w:after="0" w:line="240" w:lineRule="auto"/>
        <w:ind w:left="720" w:right="129" w:hanging="14"/>
        <w:rPr>
          <w:rFonts w:eastAsia="Arial" w:cstheme="minorHAnsi"/>
          <w:b/>
          <w:sz w:val="32"/>
          <w:szCs w:val="32"/>
          <w:u w:val="single"/>
          <w:lang w:val="en-GB"/>
        </w:rPr>
      </w:pPr>
    </w:p>
    <w:p w14:paraId="66265023" w14:textId="77777777" w:rsidR="00166DC0" w:rsidRPr="00B978FE" w:rsidRDefault="00166DC0" w:rsidP="00463B6A">
      <w:pPr>
        <w:spacing w:before="240" w:after="0" w:line="240" w:lineRule="auto"/>
        <w:ind w:left="720" w:right="129" w:hanging="14"/>
        <w:rPr>
          <w:rFonts w:eastAsia="Arial" w:cstheme="minorHAnsi"/>
          <w:b/>
          <w:sz w:val="32"/>
          <w:szCs w:val="32"/>
          <w:u w:val="single"/>
          <w:lang w:val="en-GB"/>
        </w:rPr>
        <w:sectPr w:rsidR="00166DC0" w:rsidRPr="00B978FE" w:rsidSect="00FF61F0">
          <w:footerReference w:type="default" r:id="rId22"/>
          <w:pgSz w:w="11920" w:h="16840"/>
          <w:pgMar w:top="1440" w:right="1080" w:bottom="1440" w:left="1080" w:header="51" w:footer="610" w:gutter="0"/>
          <w:cols w:space="720"/>
          <w:docGrid w:linePitch="299"/>
        </w:sectPr>
      </w:pPr>
    </w:p>
    <w:p w14:paraId="15EAAA77" w14:textId="77777777" w:rsidR="00935F89" w:rsidRPr="00B978FE" w:rsidRDefault="00935F89" w:rsidP="00935F89">
      <w:pPr>
        <w:spacing w:before="240" w:after="0" w:line="240" w:lineRule="auto"/>
        <w:ind w:right="-20"/>
        <w:rPr>
          <w:rFonts w:eastAsia="Arial" w:cstheme="minorHAnsi"/>
          <w:b/>
          <w:color w:val="1F497D" w:themeColor="text2"/>
          <w:sz w:val="32"/>
          <w:szCs w:val="32"/>
          <w:u w:val="single"/>
          <w:lang w:val="en-GB"/>
        </w:rPr>
      </w:pPr>
      <w:r w:rsidRPr="00B978FE">
        <w:rPr>
          <w:rFonts w:eastAsia="Arial" w:cstheme="minorHAnsi"/>
          <w:b/>
          <w:color w:val="1F497D" w:themeColor="text2"/>
          <w:sz w:val="32"/>
          <w:szCs w:val="32"/>
          <w:u w:val="single"/>
          <w:lang w:val="en-GB"/>
        </w:rPr>
        <w:lastRenderedPageBreak/>
        <w:t xml:space="preserve">Section </w:t>
      </w:r>
      <w:r w:rsidR="003F5347" w:rsidRPr="00B978FE">
        <w:rPr>
          <w:rFonts w:eastAsia="Arial" w:cstheme="minorHAnsi"/>
          <w:b/>
          <w:color w:val="1F497D" w:themeColor="text2"/>
          <w:sz w:val="32"/>
          <w:szCs w:val="32"/>
          <w:u w:val="single"/>
          <w:lang w:val="en-GB"/>
        </w:rPr>
        <w:t>4</w:t>
      </w:r>
      <w:r w:rsidRPr="00B978FE">
        <w:rPr>
          <w:rFonts w:eastAsia="Arial" w:cstheme="minorHAnsi"/>
          <w:b/>
          <w:color w:val="1F497D" w:themeColor="text2"/>
          <w:sz w:val="32"/>
          <w:szCs w:val="32"/>
          <w:u w:val="single"/>
          <w:lang w:val="en-GB"/>
        </w:rPr>
        <w:t>: Professional Indemnity</w:t>
      </w:r>
    </w:p>
    <w:p w14:paraId="669A45D5" w14:textId="77777777" w:rsidR="00935F89" w:rsidRPr="00B978FE" w:rsidRDefault="00935F89"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COVER</w:t>
      </w:r>
    </w:p>
    <w:p w14:paraId="4775FBD5" w14:textId="59C53E6B" w:rsidR="00935F89" w:rsidRPr="00B978FE" w:rsidRDefault="001C14F2" w:rsidP="00935F89">
      <w:pPr>
        <w:spacing w:before="240" w:after="0" w:line="240" w:lineRule="auto"/>
        <w:ind w:right="494" w:hanging="14"/>
        <w:rPr>
          <w:rFonts w:eastAsia="Arial" w:cstheme="minorHAnsi"/>
          <w:b/>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indemnify </w:t>
      </w:r>
      <w:r w:rsidR="002B6B17">
        <w:rPr>
          <w:rFonts w:eastAsia="Arial" w:cstheme="minorHAnsi"/>
          <w:sz w:val="20"/>
          <w:szCs w:val="20"/>
          <w:lang w:val="en-GB"/>
        </w:rPr>
        <w:t>the</w:t>
      </w:r>
      <w:r w:rsidR="00935F89" w:rsidRPr="00B978FE">
        <w:rPr>
          <w:rFonts w:eastAsia="Arial" w:cstheme="minorHAnsi"/>
          <w:sz w:val="20"/>
          <w:szCs w:val="20"/>
          <w:lang w:val="en-GB"/>
        </w:rPr>
        <w:t xml:space="preserv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w:t>
      </w:r>
      <w:r w:rsidR="002B6B17">
        <w:rPr>
          <w:rFonts w:eastAsia="Arial" w:cstheme="minorHAnsi"/>
          <w:sz w:val="20"/>
          <w:szCs w:val="20"/>
          <w:lang w:val="en-GB"/>
        </w:rPr>
        <w:t xml:space="preserve">up to but not exceeding the </w:t>
      </w:r>
      <w:r w:rsidR="002B6B17" w:rsidRPr="002B6B17">
        <w:rPr>
          <w:rFonts w:eastAsia="Arial" w:cstheme="minorHAnsi"/>
          <w:b/>
          <w:sz w:val="20"/>
          <w:szCs w:val="20"/>
          <w:lang w:val="en-GB"/>
        </w:rPr>
        <w:t>Sum Insured</w:t>
      </w:r>
      <w:r w:rsidR="002B6B17">
        <w:rPr>
          <w:rFonts w:eastAsia="Arial" w:cstheme="minorHAnsi"/>
          <w:sz w:val="20"/>
          <w:szCs w:val="20"/>
          <w:lang w:val="en-GB"/>
        </w:rPr>
        <w:t xml:space="preserve"> and subject to the </w:t>
      </w:r>
      <w:r w:rsidR="002B6B17" w:rsidRPr="002B6B17">
        <w:rPr>
          <w:rFonts w:eastAsia="Arial" w:cstheme="minorHAnsi"/>
          <w:b/>
          <w:sz w:val="20"/>
          <w:szCs w:val="20"/>
          <w:lang w:val="en-GB"/>
        </w:rPr>
        <w:t>Excess for Loss</w:t>
      </w:r>
      <w:r w:rsidR="002B6B17">
        <w:rPr>
          <w:rFonts w:eastAsia="Arial" w:cstheme="minorHAnsi"/>
          <w:sz w:val="20"/>
          <w:szCs w:val="20"/>
          <w:lang w:val="en-GB"/>
        </w:rPr>
        <w:t xml:space="preserve"> arising from </w:t>
      </w:r>
      <w:r w:rsidR="00935F89" w:rsidRPr="00B978FE">
        <w:rPr>
          <w:rFonts w:eastAsia="Arial" w:cstheme="minorHAnsi"/>
          <w:sz w:val="20"/>
          <w:szCs w:val="20"/>
          <w:lang w:val="en-GB"/>
        </w:rPr>
        <w:t xml:space="preserve">any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first made against any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notified to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during the </w:t>
      </w:r>
      <w:r w:rsidR="00E37A03"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2B6B17" w:rsidRPr="002B6B17">
        <w:rPr>
          <w:rFonts w:eastAsia="Arial" w:cstheme="minorHAnsi"/>
          <w:sz w:val="20"/>
          <w:szCs w:val="20"/>
          <w:lang w:val="en-GB"/>
        </w:rPr>
        <w:t xml:space="preserve">, or during or after the </w:t>
      </w:r>
      <w:r w:rsidR="002B6B17" w:rsidRPr="002B6B17">
        <w:rPr>
          <w:rFonts w:eastAsia="Arial" w:cstheme="minorHAnsi"/>
          <w:b/>
          <w:sz w:val="20"/>
          <w:szCs w:val="20"/>
          <w:lang w:val="en-GB"/>
        </w:rPr>
        <w:t>Period of Insurance</w:t>
      </w:r>
      <w:r w:rsidR="002B6B17" w:rsidRPr="002B6B17">
        <w:rPr>
          <w:rFonts w:eastAsia="Arial" w:cstheme="minorHAnsi"/>
          <w:sz w:val="20"/>
          <w:szCs w:val="20"/>
          <w:lang w:val="en-GB"/>
        </w:rPr>
        <w:t xml:space="preserve"> and arising from</w:t>
      </w:r>
      <w:r w:rsidR="002B6B17" w:rsidRPr="002B6B17">
        <w:rPr>
          <w:rFonts w:eastAsia="Arial" w:cstheme="minorHAnsi"/>
          <w:b/>
          <w:sz w:val="20"/>
          <w:szCs w:val="20"/>
          <w:lang w:val="en-GB"/>
        </w:rPr>
        <w:t xml:space="preserve"> Circumstances</w:t>
      </w:r>
      <w:r w:rsidR="002B6B17" w:rsidRPr="002B6B17">
        <w:rPr>
          <w:rFonts w:eastAsia="Arial" w:cstheme="minorHAnsi"/>
          <w:sz w:val="20"/>
          <w:szCs w:val="20"/>
          <w:lang w:val="en-GB"/>
        </w:rPr>
        <w:t xml:space="preserve"> first notified to</w:t>
      </w:r>
      <w:r w:rsidR="002B6B17" w:rsidRPr="002B6B17">
        <w:rPr>
          <w:rFonts w:eastAsia="Arial" w:cstheme="minorHAnsi"/>
          <w:b/>
          <w:sz w:val="20"/>
          <w:szCs w:val="20"/>
          <w:lang w:val="en-GB"/>
        </w:rPr>
        <w:t xml:space="preserve"> Insurers</w:t>
      </w:r>
      <w:r w:rsidR="002B6B17" w:rsidRPr="002B6B17">
        <w:rPr>
          <w:rFonts w:eastAsia="Arial" w:cstheme="minorHAnsi"/>
          <w:sz w:val="20"/>
          <w:szCs w:val="20"/>
          <w:lang w:val="en-GB"/>
        </w:rPr>
        <w:t xml:space="preserve"> during the </w:t>
      </w:r>
      <w:r w:rsidR="002B6B17" w:rsidRPr="002B6B17">
        <w:rPr>
          <w:rFonts w:eastAsia="Arial" w:cstheme="minorHAnsi"/>
          <w:b/>
          <w:sz w:val="20"/>
          <w:szCs w:val="20"/>
          <w:lang w:val="en-GB"/>
        </w:rPr>
        <w:t>Period of Insurance,</w:t>
      </w:r>
      <w:r w:rsidR="00935F89" w:rsidRPr="00B978FE">
        <w:rPr>
          <w:rFonts w:eastAsia="Arial" w:cstheme="minorHAnsi"/>
          <w:sz w:val="20"/>
          <w:szCs w:val="20"/>
          <w:lang w:val="en-GB"/>
        </w:rPr>
        <w:t xml:space="preserve"> in respect of any civil liability including liability for </w:t>
      </w:r>
      <w:r w:rsidR="00E37A03" w:rsidRPr="00B978FE">
        <w:rPr>
          <w:rFonts w:eastAsia="Arial" w:cstheme="minorHAnsi"/>
          <w:b/>
          <w:sz w:val="20"/>
          <w:szCs w:val="20"/>
          <w:lang w:val="en-GB"/>
        </w:rPr>
        <w:t>C</w:t>
      </w:r>
      <w:r w:rsidR="00EE51D8" w:rsidRPr="00B978FE">
        <w:rPr>
          <w:rFonts w:eastAsia="Arial" w:cstheme="minorHAnsi"/>
          <w:b/>
          <w:sz w:val="20"/>
          <w:szCs w:val="20"/>
          <w:lang w:val="en-GB"/>
        </w:rPr>
        <w:t>laimant</w:t>
      </w:r>
      <w:r w:rsidR="00935F89" w:rsidRPr="00B978FE">
        <w:rPr>
          <w:rFonts w:eastAsia="Arial" w:cstheme="minorHAnsi"/>
          <w:b/>
          <w:sz w:val="20"/>
          <w:szCs w:val="20"/>
          <w:lang w:val="en-GB"/>
        </w:rPr>
        <w:t xml:space="preserve">s' </w:t>
      </w:r>
      <w:r w:rsidR="00935F89" w:rsidRPr="00B978FE">
        <w:rPr>
          <w:rFonts w:eastAsia="Arial" w:cstheme="minorHAnsi"/>
          <w:sz w:val="20"/>
          <w:szCs w:val="20"/>
          <w:lang w:val="en-GB"/>
        </w:rPr>
        <w:t xml:space="preserve">costs and expenses arising out of the conduct of the </w:t>
      </w:r>
      <w:r w:rsidRPr="00B978FE">
        <w:rPr>
          <w:rFonts w:eastAsia="Arial" w:cstheme="minorHAnsi"/>
          <w:b/>
          <w:sz w:val="20"/>
          <w:szCs w:val="20"/>
          <w:lang w:val="en-GB"/>
        </w:rPr>
        <w:t>Business</w:t>
      </w:r>
      <w:r w:rsidR="00935F89" w:rsidRPr="00B978FE">
        <w:rPr>
          <w:rFonts w:eastAsia="Arial" w:cstheme="minorHAnsi"/>
          <w:sz w:val="20"/>
          <w:szCs w:val="20"/>
          <w:lang w:val="en-GB"/>
        </w:rPr>
        <w:t xml:space="preserve"> within the </w:t>
      </w:r>
      <w:r w:rsidR="00935F89" w:rsidRPr="00B978FE">
        <w:rPr>
          <w:rFonts w:eastAsia="Arial" w:cstheme="minorHAnsi"/>
          <w:b/>
          <w:sz w:val="20"/>
          <w:szCs w:val="20"/>
          <w:lang w:val="en-GB"/>
        </w:rPr>
        <w:t>Territorial Limits.</w:t>
      </w:r>
    </w:p>
    <w:p w14:paraId="144AF319" w14:textId="77777777" w:rsidR="00935F89" w:rsidRPr="00B978FE" w:rsidRDefault="00935F89" w:rsidP="00935F89">
      <w:pPr>
        <w:spacing w:before="240" w:after="0" w:line="240" w:lineRule="auto"/>
        <w:ind w:right="488"/>
        <w:rPr>
          <w:rFonts w:eastAsia="Arial" w:cstheme="minorHAnsi"/>
          <w:sz w:val="20"/>
          <w:szCs w:val="20"/>
          <w:lang w:val="en-GB"/>
        </w:rPr>
      </w:pPr>
      <w:r w:rsidRPr="00B978FE">
        <w:rPr>
          <w:rFonts w:eastAsia="Arial" w:cstheme="minorHAnsi"/>
          <w:sz w:val="20"/>
          <w:szCs w:val="20"/>
          <w:lang w:val="en-GB"/>
        </w:rPr>
        <w:t xml:space="preserve">In addition to the limit of indemnity </w:t>
      </w:r>
      <w:r w:rsidR="00E37A03"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pay </w:t>
      </w:r>
      <w:r w:rsidR="00E37A03"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w:t>
      </w:r>
      <w:r w:rsidR="00E37A03"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will not be subject to any </w:t>
      </w:r>
      <w:r w:rsidR="001C14F2" w:rsidRPr="00B978FE">
        <w:rPr>
          <w:rFonts w:eastAsia="Arial" w:cstheme="minorHAnsi"/>
          <w:b/>
          <w:sz w:val="20"/>
          <w:szCs w:val="20"/>
          <w:lang w:val="en-GB"/>
        </w:rPr>
        <w:t>Excess</w:t>
      </w:r>
      <w:r w:rsidRPr="00B978FE">
        <w:rPr>
          <w:rFonts w:eastAsia="Arial" w:cstheme="minorHAnsi"/>
          <w:sz w:val="20"/>
          <w:szCs w:val="20"/>
          <w:lang w:val="en-GB"/>
        </w:rPr>
        <w:t>.</w:t>
      </w:r>
    </w:p>
    <w:p w14:paraId="1A5CBBF5" w14:textId="1B557A02" w:rsidR="00935F89" w:rsidRPr="00B978FE" w:rsidRDefault="00935F89" w:rsidP="00935F89">
      <w:pPr>
        <w:spacing w:before="240" w:after="0" w:line="240" w:lineRule="auto"/>
        <w:ind w:right="562"/>
        <w:rPr>
          <w:rFonts w:eastAsia="Arial" w:cstheme="minorHAnsi"/>
          <w:sz w:val="20"/>
          <w:szCs w:val="20"/>
          <w:lang w:val="en-GB"/>
        </w:rPr>
      </w:pPr>
      <w:r w:rsidRPr="00B978FE">
        <w:rPr>
          <w:rFonts w:eastAsia="Arial" w:cstheme="minorHAnsi"/>
          <w:sz w:val="20"/>
          <w:szCs w:val="20"/>
          <w:lang w:val="en-GB"/>
        </w:rPr>
        <w:t xml:space="preserve">Where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become liable to pay a sum in </w:t>
      </w:r>
      <w:r w:rsidR="00232C0F" w:rsidRPr="00B978FE">
        <w:rPr>
          <w:rFonts w:eastAsia="Arial" w:cstheme="minorHAnsi"/>
          <w:sz w:val="20"/>
          <w:szCs w:val="20"/>
          <w:lang w:val="en-GB"/>
        </w:rPr>
        <w:t>e</w:t>
      </w:r>
      <w:r w:rsidR="001C14F2" w:rsidRPr="00B978FE">
        <w:rPr>
          <w:rFonts w:eastAsia="Arial" w:cstheme="minorHAnsi"/>
          <w:sz w:val="20"/>
          <w:szCs w:val="20"/>
          <w:lang w:val="en-GB"/>
        </w:rPr>
        <w:t>xcess</w:t>
      </w:r>
      <w:r w:rsidRPr="00B978FE">
        <w:rPr>
          <w:rFonts w:eastAsia="Arial" w:cstheme="minorHAnsi"/>
          <w:sz w:val="20"/>
          <w:szCs w:val="20"/>
          <w:lang w:val="en-GB"/>
        </w:rPr>
        <w:t xml:space="preserve"> of the amount of indemnity available under this policy </w:t>
      </w:r>
      <w:r w:rsidR="00E37A03"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pay only the proportion of any </w:t>
      </w:r>
      <w:r w:rsidR="00E37A03"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that the amount of indemnity available under this policy bears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b/>
          <w:sz w:val="20"/>
          <w:szCs w:val="20"/>
          <w:lang w:val="en-GB"/>
        </w:rPr>
        <w:t xml:space="preserve"> </w:t>
      </w:r>
      <w:r w:rsidRPr="00B978FE">
        <w:rPr>
          <w:rFonts w:eastAsia="Arial" w:cstheme="minorHAnsi"/>
          <w:sz w:val="20"/>
          <w:szCs w:val="20"/>
          <w:lang w:val="en-GB"/>
        </w:rPr>
        <w:t>total liability.</w:t>
      </w:r>
    </w:p>
    <w:p w14:paraId="72A3707B" w14:textId="77777777" w:rsidR="00935F89" w:rsidRPr="00B978FE" w:rsidRDefault="00C120CD" w:rsidP="00935F89">
      <w:pPr>
        <w:spacing w:before="240" w:after="0" w:line="240" w:lineRule="auto"/>
        <w:ind w:right="562"/>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EXTENSIONS</w:t>
      </w:r>
    </w:p>
    <w:p w14:paraId="031F0DA8" w14:textId="77777777" w:rsidR="00935F89" w:rsidRPr="00B978FE" w:rsidRDefault="00935F89" w:rsidP="00935F89">
      <w:pPr>
        <w:spacing w:before="240" w:after="0" w:line="240" w:lineRule="auto"/>
        <w:ind w:right="562"/>
        <w:rPr>
          <w:rFonts w:eastAsia="Arial" w:cstheme="minorHAnsi"/>
          <w:b/>
          <w:color w:val="1F497D" w:themeColor="text2"/>
          <w:sz w:val="20"/>
          <w:szCs w:val="20"/>
          <w:u w:val="single"/>
          <w:lang w:val="en-GB"/>
        </w:rPr>
      </w:pPr>
      <w:r w:rsidRPr="00B978FE">
        <w:rPr>
          <w:rFonts w:eastAsia="Arial" w:cstheme="minorHAnsi"/>
          <w:b/>
          <w:color w:val="1F497D" w:themeColor="text2"/>
          <w:sz w:val="20"/>
          <w:szCs w:val="20"/>
          <w:lang w:val="en-GB"/>
        </w:rPr>
        <w:t xml:space="preserve">1.   </w:t>
      </w:r>
      <w:r w:rsidR="00103934" w:rsidRPr="00B978FE">
        <w:rPr>
          <w:rFonts w:eastAsia="Arial" w:cstheme="minorHAnsi"/>
          <w:b/>
          <w:color w:val="1F497D" w:themeColor="text2"/>
          <w:sz w:val="20"/>
          <w:szCs w:val="20"/>
          <w:lang w:val="en-GB"/>
        </w:rPr>
        <w:t>Costs of Criminal Proceedings</w:t>
      </w:r>
    </w:p>
    <w:p w14:paraId="595B99F5" w14:textId="77777777" w:rsidR="00935F89" w:rsidRPr="00B978FE" w:rsidRDefault="001C14F2" w:rsidP="00AC3D71">
      <w:pPr>
        <w:spacing w:before="240" w:after="0" w:line="240" w:lineRule="auto"/>
        <w:ind w:left="283" w:right="58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also indemnify </w:t>
      </w:r>
      <w:r w:rsidR="001445F6"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w:t>
      </w:r>
      <w:r w:rsidR="00935F89" w:rsidRPr="00B978FE">
        <w:rPr>
          <w:rFonts w:eastAsia="Times New Roman" w:cstheme="minorHAnsi"/>
          <w:sz w:val="20"/>
          <w:szCs w:val="20"/>
          <w:lang w:val="en-GB"/>
        </w:rPr>
        <w:t xml:space="preserve"> </w:t>
      </w:r>
      <w:r w:rsidR="00935F89" w:rsidRPr="00B978FE">
        <w:rPr>
          <w:rFonts w:eastAsia="Arial" w:cstheme="minorHAnsi"/>
          <w:sz w:val="20"/>
          <w:szCs w:val="20"/>
          <w:lang w:val="en-GB"/>
        </w:rPr>
        <w:t xml:space="preserve">against reasonable legal costs and expenses necessarily incurred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prior consent in the defence of any criminal proceedings first made against </w:t>
      </w:r>
      <w:r w:rsidR="001445F6" w:rsidRPr="00B978FE">
        <w:rPr>
          <w:rFonts w:eastAsia="Times New Roman" w:cstheme="minorHAnsi"/>
          <w:sz w:val="20"/>
          <w:szCs w:val="20"/>
          <w:lang w:val="en-GB"/>
        </w:rPr>
        <w:t xml:space="preserve">the </w:t>
      </w:r>
      <w:r w:rsidRPr="00B978FE">
        <w:rPr>
          <w:rFonts w:eastAsia="Times New Roman" w:cstheme="minorHAnsi"/>
          <w:b/>
          <w:sz w:val="20"/>
          <w:szCs w:val="20"/>
          <w:lang w:val="en-GB"/>
        </w:rPr>
        <w:t>Insured</w:t>
      </w:r>
      <w:r w:rsidR="00935F89" w:rsidRPr="00B978FE">
        <w:rPr>
          <w:rFonts w:eastAsia="Times New Roman" w:cstheme="minorHAnsi"/>
          <w:sz w:val="20"/>
          <w:szCs w:val="20"/>
          <w:lang w:val="en-GB"/>
        </w:rPr>
        <w:t xml:space="preserve"> </w:t>
      </w:r>
      <w:r w:rsidR="00935F89" w:rsidRPr="00B978FE">
        <w:rPr>
          <w:rFonts w:eastAsia="Arial" w:cstheme="minorHAnsi"/>
          <w:sz w:val="20"/>
          <w:szCs w:val="20"/>
          <w:lang w:val="en-GB"/>
        </w:rPr>
        <w:t xml:space="preserve">and notified to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during the </w:t>
      </w:r>
      <w:r w:rsidR="00E37A03"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under:</w:t>
      </w:r>
    </w:p>
    <w:p w14:paraId="2A2E2120" w14:textId="77777777" w:rsidR="00935F89" w:rsidRPr="00B978FE" w:rsidRDefault="00935F89" w:rsidP="00D95A60">
      <w:pPr>
        <w:pStyle w:val="ListParagraph"/>
        <w:numPr>
          <w:ilvl w:val="0"/>
          <w:numId w:val="132"/>
        </w:numPr>
        <w:spacing w:before="240" w:after="0" w:line="240" w:lineRule="auto"/>
        <w:ind w:left="643" w:right="-20"/>
        <w:contextualSpacing w:val="0"/>
        <w:rPr>
          <w:rFonts w:eastAsia="Arial" w:cstheme="minorHAnsi"/>
          <w:sz w:val="20"/>
          <w:szCs w:val="20"/>
          <w:lang w:val="en-GB"/>
        </w:rPr>
      </w:pPr>
      <w:r w:rsidRPr="00B978FE">
        <w:rPr>
          <w:rFonts w:eastAsia="Arial" w:cstheme="minorHAnsi"/>
          <w:sz w:val="20"/>
          <w:szCs w:val="20"/>
          <w:lang w:val="en-GB"/>
        </w:rPr>
        <w:t>the Bribery Act 2010</w:t>
      </w:r>
    </w:p>
    <w:p w14:paraId="46B9A04B" w14:textId="77777777" w:rsidR="00935F89" w:rsidRPr="00B978FE" w:rsidRDefault="00935F89" w:rsidP="00D95A60">
      <w:pPr>
        <w:pStyle w:val="ListParagraph"/>
        <w:numPr>
          <w:ilvl w:val="0"/>
          <w:numId w:val="132"/>
        </w:numPr>
        <w:spacing w:after="0" w:line="240" w:lineRule="auto"/>
        <w:ind w:left="643" w:right="1403"/>
        <w:contextualSpacing w:val="0"/>
        <w:rPr>
          <w:rFonts w:eastAsia="Arial" w:cstheme="minorHAnsi"/>
          <w:sz w:val="20"/>
          <w:szCs w:val="20"/>
          <w:lang w:val="en-GB"/>
        </w:rPr>
      </w:pPr>
      <w:r w:rsidRPr="00B978FE">
        <w:rPr>
          <w:rFonts w:eastAsia="Arial" w:cstheme="minorHAnsi"/>
          <w:sz w:val="20"/>
          <w:szCs w:val="20"/>
          <w:lang w:val="en-GB"/>
        </w:rPr>
        <w:t>the Construction (Design and Management) Regulations 2015</w:t>
      </w:r>
    </w:p>
    <w:p w14:paraId="5A4724A7" w14:textId="77777777" w:rsidR="00935F89" w:rsidRPr="00B978FE" w:rsidRDefault="00935F89" w:rsidP="00D95A60">
      <w:pPr>
        <w:pStyle w:val="ListParagraph"/>
        <w:numPr>
          <w:ilvl w:val="0"/>
          <w:numId w:val="132"/>
        </w:numPr>
        <w:tabs>
          <w:tab w:val="left" w:pos="660"/>
        </w:tabs>
        <w:spacing w:after="0" w:line="240" w:lineRule="auto"/>
        <w:ind w:left="643" w:right="-20"/>
        <w:contextualSpacing w:val="0"/>
        <w:rPr>
          <w:rFonts w:eastAsia="Arial" w:cstheme="minorHAnsi"/>
          <w:sz w:val="20"/>
          <w:szCs w:val="20"/>
          <w:lang w:val="en-GB"/>
        </w:rPr>
      </w:pPr>
      <w:r w:rsidRPr="00B978FE">
        <w:rPr>
          <w:rFonts w:eastAsia="Arial" w:cstheme="minorHAnsi"/>
          <w:sz w:val="20"/>
          <w:szCs w:val="20"/>
          <w:lang w:val="en-GB"/>
        </w:rPr>
        <w:t xml:space="preserve"> the Corporate Manslaughter and Corporate Homicide Act 2007</w:t>
      </w:r>
    </w:p>
    <w:p w14:paraId="7655F87A" w14:textId="39366263" w:rsidR="00935F89" w:rsidRPr="00B978FE" w:rsidRDefault="00935F89" w:rsidP="00D95A60">
      <w:pPr>
        <w:pStyle w:val="ListParagraph"/>
        <w:numPr>
          <w:ilvl w:val="0"/>
          <w:numId w:val="132"/>
        </w:numPr>
        <w:spacing w:after="0" w:line="240" w:lineRule="auto"/>
        <w:ind w:left="643" w:right="-20"/>
        <w:contextualSpacing w:val="0"/>
        <w:rPr>
          <w:rFonts w:eastAsia="Arial" w:cstheme="minorHAnsi"/>
          <w:sz w:val="20"/>
          <w:szCs w:val="20"/>
          <w:lang w:val="en-GB"/>
        </w:rPr>
      </w:pPr>
      <w:r w:rsidRPr="00B978FE">
        <w:rPr>
          <w:rFonts w:eastAsia="Arial" w:cstheme="minorHAnsi"/>
          <w:sz w:val="20"/>
          <w:szCs w:val="20"/>
          <w:lang w:val="en-GB"/>
        </w:rPr>
        <w:t xml:space="preserve">the Data Protection Act </w:t>
      </w:r>
      <w:r w:rsidR="00033D3B" w:rsidRPr="00B978FE">
        <w:rPr>
          <w:rFonts w:eastAsia="Arial" w:cstheme="minorHAnsi"/>
          <w:sz w:val="20"/>
          <w:szCs w:val="20"/>
          <w:lang w:val="en-GB"/>
        </w:rPr>
        <w:t>2018</w:t>
      </w:r>
    </w:p>
    <w:p w14:paraId="5B2A4A0B" w14:textId="77777777" w:rsidR="00935F89" w:rsidRPr="00B978FE" w:rsidRDefault="00935F89" w:rsidP="00D95A60">
      <w:pPr>
        <w:pStyle w:val="ListParagraph"/>
        <w:numPr>
          <w:ilvl w:val="0"/>
          <w:numId w:val="132"/>
        </w:numPr>
        <w:spacing w:after="0" w:line="240" w:lineRule="auto"/>
        <w:ind w:left="643" w:right="533"/>
        <w:contextualSpacing w:val="0"/>
        <w:rPr>
          <w:rFonts w:eastAsia="Arial" w:cstheme="minorHAnsi"/>
          <w:sz w:val="20"/>
          <w:szCs w:val="20"/>
          <w:lang w:val="en-GB"/>
        </w:rPr>
      </w:pPr>
      <w:r w:rsidRPr="00B978FE">
        <w:rPr>
          <w:rFonts w:eastAsia="Arial" w:cstheme="minorHAnsi"/>
          <w:sz w:val="20"/>
          <w:szCs w:val="20"/>
          <w:lang w:val="en-GB"/>
        </w:rPr>
        <w:t>the Health and Safety at Work etc. Act 1974 or the Health and Safety at Work (Northern Ireland) Order 1978</w:t>
      </w:r>
    </w:p>
    <w:p w14:paraId="00676D3A" w14:textId="76694AA0" w:rsidR="00935F89" w:rsidRPr="00B978FE" w:rsidRDefault="00935F89" w:rsidP="00D95A60">
      <w:pPr>
        <w:pStyle w:val="ListParagraph"/>
        <w:numPr>
          <w:ilvl w:val="0"/>
          <w:numId w:val="132"/>
        </w:numPr>
        <w:spacing w:after="0" w:line="240" w:lineRule="auto"/>
        <w:ind w:left="643" w:right="673"/>
        <w:contextualSpacing w:val="0"/>
        <w:jc w:val="both"/>
        <w:rPr>
          <w:rFonts w:eastAsia="Arial" w:cstheme="minorHAnsi"/>
          <w:sz w:val="20"/>
          <w:szCs w:val="20"/>
          <w:lang w:val="en-GB"/>
        </w:rPr>
      </w:pPr>
      <w:r w:rsidRPr="00B978FE">
        <w:rPr>
          <w:rFonts w:eastAsia="Arial" w:cstheme="minorHAnsi"/>
          <w:sz w:val="20"/>
          <w:szCs w:val="20"/>
          <w:lang w:val="en-GB"/>
        </w:rPr>
        <w:t xml:space="preserve">any statutory or secondary legislation implementing the Council Directive 92/57/EEC or similar legislation enacted elsewhere </w:t>
      </w:r>
      <w:r w:rsidR="00D043FF" w:rsidRPr="00B978FE">
        <w:rPr>
          <w:rFonts w:eastAsia="Arial" w:cstheme="minorHAnsi"/>
          <w:sz w:val="20"/>
          <w:szCs w:val="20"/>
          <w:lang w:val="en-GB"/>
        </w:rPr>
        <w:t>in</w:t>
      </w:r>
      <w:r w:rsidRPr="00B978FE">
        <w:rPr>
          <w:rFonts w:eastAsia="Arial" w:cstheme="minorHAnsi"/>
          <w:sz w:val="20"/>
          <w:szCs w:val="20"/>
          <w:lang w:val="en-GB"/>
        </w:rPr>
        <w:t xml:space="preserve"> the world.</w:t>
      </w:r>
    </w:p>
    <w:p w14:paraId="1AD60CC2" w14:textId="77777777" w:rsidR="00935F89" w:rsidRPr="00B978FE" w:rsidRDefault="00935F89" w:rsidP="00AC3D71">
      <w:pPr>
        <w:spacing w:before="240" w:after="0" w:line="240" w:lineRule="auto"/>
        <w:ind w:left="-113" w:right="-20"/>
        <w:rPr>
          <w:rFonts w:eastAsia="Arial" w:cstheme="minorHAnsi"/>
          <w:sz w:val="20"/>
          <w:szCs w:val="20"/>
          <w:lang w:val="en-GB"/>
        </w:rPr>
      </w:pPr>
      <w:r w:rsidRPr="00B978FE">
        <w:rPr>
          <w:rFonts w:eastAsia="Arial" w:cstheme="minorHAnsi"/>
          <w:sz w:val="20"/>
          <w:szCs w:val="20"/>
          <w:lang w:val="en-GB"/>
        </w:rPr>
        <w:t xml:space="preserve">        Provided always that:</w:t>
      </w:r>
    </w:p>
    <w:p w14:paraId="20B43B48" w14:textId="77777777" w:rsidR="0030725B" w:rsidRPr="00B978FE" w:rsidRDefault="0030725B" w:rsidP="0030725B">
      <w:pPr>
        <w:spacing w:after="0" w:line="240" w:lineRule="auto"/>
        <w:ind w:right="-20"/>
        <w:rPr>
          <w:rFonts w:eastAsia="Arial" w:cstheme="minorHAnsi"/>
          <w:sz w:val="20"/>
          <w:szCs w:val="20"/>
          <w:lang w:val="en-GB"/>
        </w:rPr>
      </w:pPr>
    </w:p>
    <w:p w14:paraId="3D5301FD" w14:textId="77777777" w:rsidR="00935F89" w:rsidRPr="00B978FE" w:rsidRDefault="00935F89" w:rsidP="00D95A60">
      <w:pPr>
        <w:pStyle w:val="ListParagraph"/>
        <w:numPr>
          <w:ilvl w:val="0"/>
          <w:numId w:val="133"/>
        </w:numPr>
        <w:tabs>
          <w:tab w:val="left" w:pos="660"/>
        </w:tabs>
        <w:spacing w:after="0" w:line="240" w:lineRule="auto"/>
        <w:ind w:left="587" w:right="747"/>
        <w:contextualSpacing w:val="0"/>
        <w:rPr>
          <w:rFonts w:eastAsia="Arial" w:cstheme="minorHAnsi"/>
          <w:sz w:val="20"/>
          <w:szCs w:val="20"/>
          <w:lang w:val="en-GB"/>
        </w:rPr>
      </w:pPr>
      <w:r w:rsidRPr="00B978FE">
        <w:rPr>
          <w:rFonts w:eastAsia="Arial" w:cstheme="minorHAnsi"/>
          <w:sz w:val="20"/>
          <w:szCs w:val="20"/>
          <w:lang w:val="en-GB"/>
        </w:rPr>
        <w:t xml:space="preserve">the criminal proceedings arise out of the conduct of the </w:t>
      </w:r>
      <w:r w:rsidR="001C14F2" w:rsidRPr="00B978FE">
        <w:rPr>
          <w:rFonts w:eastAsia="Arial" w:cstheme="minorHAnsi"/>
          <w:b/>
          <w:sz w:val="20"/>
          <w:szCs w:val="20"/>
          <w:lang w:val="en-GB"/>
        </w:rPr>
        <w:t>Business</w:t>
      </w:r>
      <w:r w:rsidRPr="00B978FE">
        <w:rPr>
          <w:rFonts w:eastAsia="Arial" w:cstheme="minorHAnsi"/>
          <w:sz w:val="20"/>
          <w:szCs w:val="20"/>
          <w:lang w:val="en-GB"/>
        </w:rPr>
        <w:t>; and</w:t>
      </w:r>
    </w:p>
    <w:p w14:paraId="34800FAB" w14:textId="4060D416" w:rsidR="00935F89" w:rsidRPr="00B978FE" w:rsidRDefault="00935F89" w:rsidP="00D95A60">
      <w:pPr>
        <w:pStyle w:val="ListParagraph"/>
        <w:numPr>
          <w:ilvl w:val="0"/>
          <w:numId w:val="133"/>
        </w:numPr>
        <w:spacing w:after="0" w:line="240" w:lineRule="auto"/>
        <w:ind w:left="587" w:right="634"/>
        <w:contextualSpacing w:val="0"/>
        <w:rPr>
          <w:rFonts w:eastAsia="Arial" w:cstheme="minorHAnsi"/>
          <w:sz w:val="20"/>
          <w:szCs w:val="20"/>
          <w:lang w:val="en-GB"/>
        </w:rPr>
      </w:pPr>
      <w:r w:rsidRPr="00B978FE">
        <w:rPr>
          <w:rFonts w:eastAsia="Arial" w:cstheme="minorHAnsi"/>
          <w:sz w:val="20"/>
          <w:szCs w:val="20"/>
          <w:lang w:val="en-GB"/>
        </w:rPr>
        <w:t xml:space="preserve">the </w:t>
      </w:r>
      <w:r w:rsidR="00EB1393" w:rsidRPr="00B978FE">
        <w:rPr>
          <w:rFonts w:eastAsia="Arial" w:cstheme="minorHAnsi"/>
          <w:sz w:val="20"/>
          <w:szCs w:val="20"/>
          <w:lang w:val="en-GB"/>
        </w:rPr>
        <w:t>c</w:t>
      </w:r>
      <w:r w:rsidR="00EE51D8" w:rsidRPr="00B978FE">
        <w:rPr>
          <w:rFonts w:eastAsia="Arial" w:cstheme="minorHAnsi"/>
          <w:sz w:val="20"/>
          <w:szCs w:val="20"/>
          <w:lang w:val="en-GB"/>
        </w:rPr>
        <w:t>ircumstance</w:t>
      </w:r>
      <w:r w:rsidRPr="00B978FE">
        <w:rPr>
          <w:rFonts w:eastAsia="Arial" w:cstheme="minorHAnsi"/>
          <w:sz w:val="20"/>
          <w:szCs w:val="20"/>
          <w:lang w:val="en-GB"/>
        </w:rPr>
        <w:t>s giving rise to such criminal proceedings may otherwise give rise to an indemnity under this policy; and</w:t>
      </w:r>
    </w:p>
    <w:p w14:paraId="2FE5D4E9" w14:textId="77777777" w:rsidR="00935F89" w:rsidRPr="00B978FE" w:rsidRDefault="00935F89" w:rsidP="00D95A60">
      <w:pPr>
        <w:pStyle w:val="ListParagraph"/>
        <w:numPr>
          <w:ilvl w:val="0"/>
          <w:numId w:val="133"/>
        </w:numPr>
        <w:spacing w:after="0" w:line="240" w:lineRule="auto"/>
        <w:ind w:left="587" w:right="645"/>
        <w:contextualSpacing w:val="0"/>
        <w:jc w:val="both"/>
        <w:rPr>
          <w:rFonts w:eastAsia="Arial" w:cstheme="minorHAnsi"/>
          <w:sz w:val="20"/>
          <w:szCs w:val="20"/>
          <w:lang w:val="en-GB"/>
        </w:rPr>
      </w:pPr>
      <w:r w:rsidRPr="00B978FE">
        <w:rPr>
          <w:rFonts w:eastAsia="Arial" w:cstheme="minorHAnsi"/>
          <w:sz w:val="20"/>
          <w:szCs w:val="20"/>
          <w:lang w:val="en-GB"/>
        </w:rPr>
        <w:t xml:space="preserve">in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reasonable belief the defence of such criminal proceedings would assist in the defence of 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against any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1F25B48E" w14:textId="08F8EEBA" w:rsidR="00935F89" w:rsidRPr="00B978FE" w:rsidRDefault="00935F89" w:rsidP="00AC3D71">
      <w:pPr>
        <w:spacing w:before="240" w:after="0" w:line="240" w:lineRule="auto"/>
        <w:ind w:left="227" w:right="648" w:hanging="14"/>
        <w:rPr>
          <w:rFonts w:eastAsia="Arial" w:cstheme="minorHAnsi"/>
          <w:sz w:val="20"/>
          <w:szCs w:val="20"/>
          <w:lang w:val="en-GB"/>
        </w:rPr>
      </w:pPr>
      <w:r w:rsidRPr="00B978FE">
        <w:rPr>
          <w:rFonts w:eastAsia="Arial" w:cstheme="minorHAnsi"/>
          <w:sz w:val="20"/>
          <w:szCs w:val="20"/>
          <w:lang w:val="en-GB"/>
        </w:rPr>
        <w:t>Any subsequent or concurrent civil action arising out of criminal proceedings notified hereunder</w:t>
      </w:r>
      <w:r w:rsidR="00E37A03" w:rsidRPr="00B978FE">
        <w:rPr>
          <w:rFonts w:eastAsia="Arial" w:cstheme="minorHAnsi"/>
          <w:sz w:val="20"/>
          <w:szCs w:val="20"/>
          <w:lang w:val="en-GB"/>
        </w:rPr>
        <w:t xml:space="preserve"> will be deemed to be notified i</w:t>
      </w:r>
      <w:r w:rsidRPr="00B978FE">
        <w:rPr>
          <w:rFonts w:eastAsia="Arial" w:cstheme="minorHAnsi"/>
          <w:sz w:val="20"/>
          <w:szCs w:val="20"/>
          <w:lang w:val="en-GB"/>
        </w:rPr>
        <w:t xml:space="preserve">n accordance with </w:t>
      </w:r>
      <w:r w:rsidR="00083762" w:rsidRPr="00B978FE">
        <w:rPr>
          <w:rFonts w:eastAsia="Arial" w:cstheme="minorHAnsi"/>
          <w:sz w:val="20"/>
          <w:szCs w:val="20"/>
          <w:lang w:val="en-GB"/>
        </w:rPr>
        <w:t>C</w:t>
      </w:r>
      <w:r w:rsidRPr="00B978FE">
        <w:rPr>
          <w:rFonts w:eastAsia="Arial" w:cstheme="minorHAnsi"/>
          <w:sz w:val="20"/>
          <w:szCs w:val="20"/>
          <w:lang w:val="en-GB"/>
        </w:rPr>
        <w:t>ondition 1 (</w:t>
      </w:r>
      <w:r w:rsidR="00083762" w:rsidRPr="00B978FE">
        <w:rPr>
          <w:rFonts w:eastAsia="Arial" w:cstheme="minorHAnsi"/>
          <w:sz w:val="20"/>
          <w:szCs w:val="20"/>
          <w:lang w:val="en-GB"/>
        </w:rPr>
        <w:t>C</w:t>
      </w:r>
      <w:r w:rsidR="001C14F2" w:rsidRPr="00B978FE">
        <w:rPr>
          <w:rFonts w:eastAsia="Arial" w:cstheme="minorHAnsi"/>
          <w:sz w:val="20"/>
          <w:szCs w:val="20"/>
          <w:lang w:val="en-GB"/>
        </w:rPr>
        <w:t>laim</w:t>
      </w:r>
      <w:r w:rsidRPr="00B978FE">
        <w:rPr>
          <w:rFonts w:eastAsia="Arial" w:cstheme="minorHAnsi"/>
          <w:sz w:val="20"/>
          <w:szCs w:val="20"/>
          <w:lang w:val="en-GB"/>
        </w:rPr>
        <w:t>s Procedures).</w:t>
      </w:r>
    </w:p>
    <w:p w14:paraId="048C7120" w14:textId="77777777" w:rsidR="00935F89" w:rsidRPr="00B978FE" w:rsidRDefault="00935F89" w:rsidP="00AC3D71">
      <w:pPr>
        <w:spacing w:before="240" w:after="0" w:line="240" w:lineRule="auto"/>
        <w:ind w:left="227" w:right="584" w:firstLine="14"/>
        <w:rPr>
          <w:rFonts w:eastAsia="Arial" w:cstheme="minorHAnsi"/>
          <w:sz w:val="20"/>
          <w:szCs w:val="20"/>
          <w:lang w:val="en-GB"/>
        </w:rPr>
      </w:pPr>
      <w:r w:rsidRPr="00B978FE">
        <w:rPr>
          <w:rFonts w:eastAsia="Arial" w:cstheme="minorHAnsi"/>
          <w:sz w:val="20"/>
          <w:szCs w:val="20"/>
          <w:lang w:val="en-GB"/>
        </w:rPr>
        <w:lastRenderedPageBreak/>
        <w:t xml:space="preserve">For the purpose of this clause the </w:t>
      </w:r>
      <w:r w:rsidR="001C14F2" w:rsidRPr="00B978FE">
        <w:rPr>
          <w:rFonts w:eastAsia="Arial" w:cstheme="minorHAnsi"/>
          <w:b/>
          <w:sz w:val="20"/>
          <w:szCs w:val="20"/>
          <w:lang w:val="en-GB"/>
        </w:rPr>
        <w:t>Excess</w:t>
      </w:r>
      <w:r w:rsidRPr="00B978FE">
        <w:rPr>
          <w:rFonts w:eastAsia="Arial" w:cstheme="minorHAnsi"/>
          <w:sz w:val="20"/>
          <w:szCs w:val="20"/>
          <w:lang w:val="en-GB"/>
        </w:rPr>
        <w:t xml:space="preserve"> will be GBP 2,500 or the </w:t>
      </w:r>
      <w:r w:rsidR="00E37A03" w:rsidRPr="00B978FE">
        <w:rPr>
          <w:rFonts w:eastAsia="Arial" w:cstheme="minorHAnsi"/>
          <w:b/>
          <w:sz w:val="20"/>
          <w:szCs w:val="20"/>
          <w:lang w:val="en-GB"/>
        </w:rPr>
        <w:t>E</w:t>
      </w:r>
      <w:r w:rsidR="001C14F2" w:rsidRPr="00B978FE">
        <w:rPr>
          <w:rFonts w:eastAsia="Arial" w:cstheme="minorHAnsi"/>
          <w:b/>
          <w:sz w:val="20"/>
          <w:szCs w:val="20"/>
          <w:lang w:val="en-GB"/>
        </w:rPr>
        <w:t>xcess</w:t>
      </w:r>
      <w:r w:rsidRPr="00B978FE">
        <w:rPr>
          <w:rFonts w:eastAsia="Arial" w:cstheme="minorHAnsi"/>
          <w:sz w:val="20"/>
          <w:szCs w:val="20"/>
          <w:lang w:val="en-GB"/>
        </w:rPr>
        <w:t xml:space="preserve"> stated in the </w:t>
      </w:r>
      <w:r w:rsidR="00E37A03" w:rsidRPr="00B978FE">
        <w:rPr>
          <w:rFonts w:eastAsia="Arial" w:cstheme="minorHAnsi"/>
          <w:b/>
          <w:sz w:val="20"/>
          <w:szCs w:val="20"/>
          <w:lang w:val="en-GB"/>
        </w:rPr>
        <w:t>S</w:t>
      </w:r>
      <w:r w:rsidR="00EE51D8" w:rsidRPr="00B978FE">
        <w:rPr>
          <w:rFonts w:eastAsia="Arial" w:cstheme="minorHAnsi"/>
          <w:b/>
          <w:sz w:val="20"/>
          <w:szCs w:val="20"/>
          <w:lang w:val="en-GB"/>
        </w:rPr>
        <w:t>chedule</w:t>
      </w:r>
      <w:r w:rsidRPr="00B978FE">
        <w:rPr>
          <w:rFonts w:eastAsia="Arial" w:cstheme="minorHAnsi"/>
          <w:sz w:val="20"/>
          <w:szCs w:val="20"/>
          <w:lang w:val="en-GB"/>
        </w:rPr>
        <w:t xml:space="preserve"> whichever is the lesser.</w:t>
      </w:r>
    </w:p>
    <w:p w14:paraId="1ADC7B52" w14:textId="756C7E5D" w:rsidR="00935F89" w:rsidRPr="00B978FE" w:rsidRDefault="001445F6" w:rsidP="00AC3D71">
      <w:pPr>
        <w:spacing w:before="240" w:after="0" w:line="240" w:lineRule="auto"/>
        <w:ind w:left="227" w:right="556" w:firstLine="14"/>
        <w:rPr>
          <w:rFonts w:eastAsia="Arial" w:cstheme="minorHAnsi"/>
          <w:sz w:val="20"/>
          <w:szCs w:val="20"/>
          <w:lang w:val="en-GB"/>
        </w:rPr>
      </w:pPr>
      <w:r w:rsidRPr="00B978FE">
        <w:rPr>
          <w:rFonts w:eastAsia="Times New Roman" w:cstheme="minorHAnsi"/>
          <w:sz w:val="20"/>
          <w:szCs w:val="20"/>
          <w:lang w:val="en-GB"/>
        </w:rPr>
        <w:t xml:space="preserve">The </w:t>
      </w:r>
      <w:r w:rsidR="001C14F2" w:rsidRPr="00B978FE">
        <w:rPr>
          <w:rFonts w:eastAsia="Times New Roman" w:cstheme="minorHAnsi"/>
          <w:b/>
          <w:sz w:val="20"/>
          <w:szCs w:val="20"/>
          <w:lang w:val="en-GB"/>
        </w:rPr>
        <w:t>Insurers</w:t>
      </w:r>
      <w:r w:rsidR="00935F89" w:rsidRPr="00B978FE">
        <w:rPr>
          <w:rFonts w:eastAsia="Times New Roman" w:cstheme="minorHAnsi"/>
          <w:sz w:val="20"/>
          <w:szCs w:val="20"/>
          <w:lang w:val="en-GB"/>
        </w:rPr>
        <w:t xml:space="preserve"> </w:t>
      </w:r>
      <w:r w:rsidR="00935F89" w:rsidRPr="00B978FE">
        <w:rPr>
          <w:rFonts w:eastAsia="Arial" w:cstheme="minorHAnsi"/>
          <w:sz w:val="20"/>
          <w:szCs w:val="20"/>
          <w:lang w:val="en-GB"/>
        </w:rPr>
        <w:t xml:space="preserve">liability will not exceed GBP 1,000,000 in the aggregate or the limit of indemnity in the aggregate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whichever is the lesser and this limit will form part of and not be in addition to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w:t>
      </w:r>
    </w:p>
    <w:p w14:paraId="1773B017" w14:textId="77777777" w:rsidR="00935F89" w:rsidRPr="00B978FE" w:rsidRDefault="00935F89" w:rsidP="00935F89">
      <w:pPr>
        <w:spacing w:before="240" w:after="0" w:line="240" w:lineRule="auto"/>
        <w:ind w:right="556"/>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2.  </w:t>
      </w:r>
      <w:r w:rsidR="00103934" w:rsidRPr="00B978FE">
        <w:rPr>
          <w:rFonts w:eastAsia="Arial" w:cstheme="minorHAnsi"/>
          <w:b/>
          <w:color w:val="1F497D" w:themeColor="text2"/>
          <w:sz w:val="20"/>
          <w:szCs w:val="20"/>
          <w:lang w:val="en-GB"/>
        </w:rPr>
        <w:t>Court Attendance Costs</w:t>
      </w:r>
    </w:p>
    <w:p w14:paraId="4C3717C7" w14:textId="5E389EE8" w:rsidR="00935F89" w:rsidRPr="00B978FE" w:rsidRDefault="001C14F2" w:rsidP="00AC3D71">
      <w:pPr>
        <w:spacing w:before="240" w:after="0" w:line="240" w:lineRule="auto"/>
        <w:ind w:left="227" w:right="115" w:hanging="7"/>
        <w:jc w:val="both"/>
        <w:rPr>
          <w:rFonts w:eastAsia="Arial" w:cstheme="minorHAnsi"/>
          <w:sz w:val="20"/>
          <w:szCs w:val="20"/>
          <w:lang w:val="en-GB"/>
        </w:rPr>
      </w:pP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will also pay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Insured</w:t>
      </w:r>
      <w:r w:rsidR="00935F89" w:rsidRPr="00B978FE">
        <w:rPr>
          <w:rFonts w:eastAsia="Arial" w:cstheme="minorHAnsi"/>
          <w:sz w:val="20"/>
          <w:szCs w:val="20"/>
          <w:lang w:val="en-GB"/>
        </w:rPr>
        <w:t xml:space="preserve"> the da</w:t>
      </w:r>
      <w:r w:rsidR="009D76D7" w:rsidRPr="00B978FE">
        <w:rPr>
          <w:rFonts w:eastAsia="Arial" w:cstheme="minorHAnsi"/>
          <w:sz w:val="20"/>
          <w:szCs w:val="20"/>
          <w:lang w:val="en-GB"/>
        </w:rPr>
        <w:t>i</w:t>
      </w:r>
      <w:r w:rsidR="00935F89" w:rsidRPr="00B978FE">
        <w:rPr>
          <w:rFonts w:eastAsia="Arial" w:cstheme="minorHAnsi"/>
          <w:sz w:val="20"/>
          <w:szCs w:val="20"/>
          <w:lang w:val="en-GB"/>
        </w:rPr>
        <w:t xml:space="preserve">ly rates stated below if any of these people are required to attend court as a witness at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request:</w:t>
      </w:r>
    </w:p>
    <w:p w14:paraId="78981AAF" w14:textId="77777777" w:rsidR="0030725B" w:rsidRPr="00B978FE" w:rsidRDefault="0030725B" w:rsidP="00AC3D71">
      <w:pPr>
        <w:spacing w:after="0" w:line="240" w:lineRule="auto"/>
        <w:ind w:left="227" w:right="115" w:hanging="7"/>
        <w:jc w:val="both"/>
        <w:rPr>
          <w:rFonts w:eastAsia="Arial" w:cstheme="minorHAnsi"/>
          <w:sz w:val="20"/>
          <w:szCs w:val="20"/>
          <w:lang w:val="en-GB"/>
        </w:rPr>
      </w:pPr>
    </w:p>
    <w:p w14:paraId="7E44B344" w14:textId="17822F71" w:rsidR="00935F89" w:rsidRPr="00B978FE" w:rsidRDefault="0030725B" w:rsidP="00D95A60">
      <w:pPr>
        <w:pStyle w:val="ListParagraph"/>
        <w:numPr>
          <w:ilvl w:val="0"/>
          <w:numId w:val="134"/>
        </w:numPr>
        <w:spacing w:after="0" w:line="240" w:lineRule="auto"/>
        <w:ind w:left="643" w:right="40"/>
        <w:rPr>
          <w:rFonts w:eastAsia="Arial" w:cstheme="minorHAnsi"/>
          <w:sz w:val="20"/>
          <w:szCs w:val="20"/>
          <w:lang w:val="en-GB"/>
        </w:rPr>
      </w:pPr>
      <w:r w:rsidRPr="00B978FE">
        <w:rPr>
          <w:rFonts w:eastAsia="Arial" w:cstheme="minorHAnsi"/>
          <w:sz w:val="20"/>
          <w:szCs w:val="20"/>
          <w:lang w:val="en-GB"/>
        </w:rPr>
        <w:t xml:space="preserve">any </w:t>
      </w:r>
      <w:r w:rsidR="001C14F2" w:rsidRPr="00B978FE">
        <w:rPr>
          <w:rFonts w:eastAsia="Arial" w:cstheme="minorHAnsi"/>
          <w:b/>
          <w:sz w:val="20"/>
          <w:szCs w:val="20"/>
          <w:lang w:val="en-GB"/>
        </w:rPr>
        <w:t>Business</w:t>
      </w:r>
      <w:r w:rsidRPr="00B978FE">
        <w:rPr>
          <w:rFonts w:eastAsia="Arial" w:cstheme="minorHAnsi"/>
          <w:sz w:val="20"/>
          <w:szCs w:val="20"/>
          <w:lang w:val="en-GB"/>
        </w:rPr>
        <w:t xml:space="preserve"> </w:t>
      </w:r>
      <w:r w:rsidR="00F4525F" w:rsidRPr="002B6B17">
        <w:rPr>
          <w:rFonts w:eastAsia="Arial" w:cstheme="minorHAnsi"/>
          <w:b/>
          <w:sz w:val="20"/>
          <w:szCs w:val="20"/>
          <w:lang w:val="en-GB"/>
        </w:rPr>
        <w:t>Partner</w:t>
      </w:r>
      <w:r w:rsidRPr="002B6B17">
        <w:rPr>
          <w:rFonts w:eastAsia="Arial" w:cstheme="minorHAnsi"/>
          <w:b/>
          <w:sz w:val="20"/>
          <w:szCs w:val="20"/>
          <w:lang w:val="en-GB"/>
        </w:rPr>
        <w:t>,</w:t>
      </w:r>
      <w:r w:rsidR="00935F89" w:rsidRPr="002B6B17">
        <w:rPr>
          <w:rFonts w:eastAsia="Arial" w:cstheme="minorHAnsi"/>
          <w:b/>
          <w:sz w:val="20"/>
          <w:szCs w:val="20"/>
          <w:lang w:val="en-GB"/>
        </w:rPr>
        <w:t xml:space="preserve"> </w:t>
      </w:r>
      <w:r w:rsidR="002B6B17" w:rsidRPr="002B6B17">
        <w:rPr>
          <w:rFonts w:eastAsia="Arial" w:cstheme="minorHAnsi"/>
          <w:b/>
          <w:sz w:val="20"/>
          <w:szCs w:val="20"/>
          <w:lang w:val="en-GB"/>
        </w:rPr>
        <w:t>Director or Officer</w:t>
      </w:r>
      <w:r w:rsidR="00935F89" w:rsidRPr="00B978FE">
        <w:rPr>
          <w:rFonts w:eastAsia="Arial" w:cstheme="minorHAnsi"/>
          <w:sz w:val="20"/>
          <w:szCs w:val="20"/>
          <w:lang w:val="en-GB"/>
        </w:rPr>
        <w:t xml:space="preserve"> GBP 500</w:t>
      </w:r>
    </w:p>
    <w:p w14:paraId="2C9E361C" w14:textId="2F555853" w:rsidR="00935F89" w:rsidRPr="00B978FE" w:rsidRDefault="00935F89" w:rsidP="00D95A60">
      <w:pPr>
        <w:pStyle w:val="ListParagraph"/>
        <w:numPr>
          <w:ilvl w:val="0"/>
          <w:numId w:val="134"/>
        </w:numPr>
        <w:spacing w:after="0" w:line="240" w:lineRule="auto"/>
        <w:ind w:left="643" w:right="40"/>
        <w:rPr>
          <w:rFonts w:eastAsia="Arial" w:cstheme="minorHAnsi"/>
          <w:sz w:val="20"/>
          <w:szCs w:val="20"/>
          <w:lang w:val="en-GB"/>
        </w:rPr>
      </w:pPr>
      <w:r w:rsidRPr="00B978FE">
        <w:rPr>
          <w:rFonts w:eastAsia="Arial" w:cstheme="minorHAnsi"/>
          <w:sz w:val="20"/>
          <w:szCs w:val="20"/>
          <w:lang w:val="en-GB"/>
        </w:rPr>
        <w:t xml:space="preserve">any </w:t>
      </w:r>
      <w:r w:rsidR="00E30370" w:rsidRPr="00B978FE">
        <w:rPr>
          <w:rFonts w:eastAsia="Arial" w:cstheme="minorHAnsi"/>
          <w:b/>
          <w:sz w:val="20"/>
          <w:szCs w:val="20"/>
          <w:lang w:val="en-GB"/>
        </w:rPr>
        <w:t>E</w:t>
      </w:r>
      <w:r w:rsidR="001C14F2" w:rsidRPr="00B978FE">
        <w:rPr>
          <w:rFonts w:eastAsia="Arial" w:cstheme="minorHAnsi"/>
          <w:b/>
          <w:sz w:val="20"/>
          <w:szCs w:val="20"/>
          <w:lang w:val="en-GB"/>
        </w:rPr>
        <w:t>mployee</w:t>
      </w:r>
      <w:r w:rsidRPr="00B978FE">
        <w:rPr>
          <w:rFonts w:eastAsia="Arial" w:cstheme="minorHAnsi"/>
          <w:sz w:val="20"/>
          <w:szCs w:val="20"/>
          <w:lang w:val="en-GB"/>
        </w:rPr>
        <w:t xml:space="preserve"> GBP 250</w:t>
      </w:r>
    </w:p>
    <w:p w14:paraId="4C8E9422" w14:textId="1810946A" w:rsidR="00935F89" w:rsidRPr="00B978FE" w:rsidRDefault="001445F6" w:rsidP="00AC3D71">
      <w:pPr>
        <w:spacing w:before="240" w:after="0" w:line="240" w:lineRule="auto"/>
        <w:ind w:left="227" w:right="-27"/>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will not exceed GBP 25,000 in the aggregate and this limit will form part of and not be in addition to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w:t>
      </w:r>
    </w:p>
    <w:p w14:paraId="14D5AC87" w14:textId="77777777" w:rsidR="00935F89" w:rsidRPr="00B978FE" w:rsidRDefault="00935F89" w:rsidP="00935F89">
      <w:pPr>
        <w:spacing w:before="240" w:after="0" w:line="240" w:lineRule="auto"/>
        <w:ind w:right="-27"/>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3.  </w:t>
      </w:r>
      <w:r w:rsidR="00103934" w:rsidRPr="00B978FE">
        <w:rPr>
          <w:rFonts w:eastAsia="Arial" w:cstheme="minorHAnsi"/>
          <w:b/>
          <w:color w:val="1F497D" w:themeColor="text2"/>
          <w:sz w:val="20"/>
          <w:szCs w:val="20"/>
          <w:lang w:val="en-GB"/>
        </w:rPr>
        <w:t>Fee Costs</w:t>
      </w:r>
    </w:p>
    <w:p w14:paraId="64487827" w14:textId="77777777" w:rsidR="00935F89" w:rsidRPr="00B978FE" w:rsidRDefault="001C14F2" w:rsidP="00AC3D71">
      <w:pPr>
        <w:spacing w:before="240" w:after="0" w:line="240" w:lineRule="auto"/>
        <w:ind w:left="227" w:right="11"/>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may also at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discretion pay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outstanding fee in </w:t>
      </w:r>
      <w:r w:rsidR="00EE51D8" w:rsidRPr="00B978FE">
        <w:rPr>
          <w:rFonts w:eastAsia="Arial" w:cstheme="minorHAnsi"/>
          <w:sz w:val="20"/>
          <w:szCs w:val="20"/>
          <w:lang w:val="en-GB"/>
        </w:rPr>
        <w:t>circumstance</w:t>
      </w:r>
      <w:r w:rsidR="00935F89" w:rsidRPr="00B978FE">
        <w:rPr>
          <w:rFonts w:eastAsia="Arial" w:cstheme="minorHAnsi"/>
          <w:sz w:val="20"/>
          <w:szCs w:val="20"/>
          <w:lang w:val="en-GB"/>
        </w:rPr>
        <w:t xml:space="preserve">s where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client has expressed dissatisfaction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work and demonstrates reasonable grounds for such dissatisfaction and subsequent refusal to pay such fee (including amounts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are legally obligated to pay subcontractors at the time of the refusal to pay such fee); and threatens to bring a</w:t>
      </w:r>
      <w:r w:rsidR="00935F89" w:rsidRPr="00B978FE">
        <w:rPr>
          <w:rFonts w:eastAsia="Times New Roman" w:cstheme="minorHAnsi"/>
          <w:i/>
          <w:sz w:val="20"/>
          <w:szCs w:val="20"/>
          <w:lang w:val="en-GB"/>
        </w:rPr>
        <w:t xml:space="preserve">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against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for a sum greater than the outstanding fee but agrees not to pursue such </w:t>
      </w:r>
      <w:r w:rsidR="00E30370" w:rsidRPr="00B978FE">
        <w:rPr>
          <w:rFonts w:eastAsia="Arial" w:cstheme="minorHAnsi"/>
          <w:b/>
          <w:sz w:val="20"/>
          <w:szCs w:val="20"/>
          <w:lang w:val="en-GB"/>
        </w:rPr>
        <w:t>C</w:t>
      </w:r>
      <w:r w:rsidRPr="00B978FE">
        <w:rPr>
          <w:rFonts w:eastAsia="Arial" w:cstheme="minorHAnsi"/>
          <w:b/>
          <w:sz w:val="20"/>
          <w:szCs w:val="20"/>
          <w:lang w:val="en-GB"/>
        </w:rPr>
        <w:t>laim</w:t>
      </w:r>
      <w:r w:rsidR="00935F89" w:rsidRPr="00B978FE">
        <w:rPr>
          <w:rFonts w:eastAsia="Arial" w:cstheme="minorHAnsi"/>
          <w:sz w:val="20"/>
          <w:szCs w:val="20"/>
          <w:lang w:val="en-GB"/>
        </w:rPr>
        <w:t xml:space="preserve"> if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agree not to press for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outstanding fee.</w:t>
      </w:r>
    </w:p>
    <w:p w14:paraId="4B366A73" w14:textId="77777777" w:rsidR="00935F89" w:rsidRPr="00B978FE" w:rsidRDefault="001445F6" w:rsidP="00AC3D71">
      <w:pPr>
        <w:spacing w:before="240" w:after="0" w:line="240" w:lineRule="auto"/>
        <w:ind w:left="227" w:right="37"/>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payment of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b/>
          <w:sz w:val="20"/>
          <w:szCs w:val="20"/>
          <w:lang w:val="en-GB"/>
        </w:rPr>
        <w:t>’s</w:t>
      </w:r>
      <w:r w:rsidR="00935F89" w:rsidRPr="00B978FE">
        <w:rPr>
          <w:rFonts w:eastAsia="Arial" w:cstheme="minorHAnsi"/>
          <w:sz w:val="20"/>
          <w:szCs w:val="20"/>
          <w:lang w:val="en-GB"/>
        </w:rPr>
        <w:t xml:space="preserve"> outstanding fee will only be made if </w:t>
      </w:r>
      <w:r w:rsidR="00E30370" w:rsidRPr="00B978FE">
        <w:rPr>
          <w:rFonts w:eastAsia="Arial" w:cstheme="minorHAnsi"/>
          <w:b/>
          <w:sz w:val="20"/>
          <w:szCs w:val="20"/>
          <w:lang w:val="en-GB"/>
        </w:rPr>
        <w:t>I</w:t>
      </w:r>
      <w:r w:rsidR="001C14F2" w:rsidRPr="00B978FE">
        <w:rPr>
          <w:rFonts w:eastAsia="Arial" w:cstheme="minorHAnsi"/>
          <w:b/>
          <w:sz w:val="20"/>
          <w:szCs w:val="20"/>
          <w:lang w:val="en-GB"/>
        </w:rPr>
        <w:t>nsurers</w:t>
      </w:r>
      <w:r w:rsidR="00935F89" w:rsidRPr="00B978FE">
        <w:rPr>
          <w:rFonts w:eastAsia="Arial" w:cstheme="minorHAnsi"/>
          <w:sz w:val="20"/>
          <w:szCs w:val="20"/>
          <w:lang w:val="en-GB"/>
        </w:rPr>
        <w:t xml:space="preserve"> believe that this will avoid a </w:t>
      </w:r>
      <w:r w:rsidR="001C14F2" w:rsidRPr="00B978FE">
        <w:rPr>
          <w:rFonts w:eastAsia="Arial" w:cstheme="minorHAnsi"/>
          <w:b/>
          <w:sz w:val="20"/>
          <w:szCs w:val="20"/>
          <w:lang w:val="en-GB"/>
        </w:rPr>
        <w:t>Claim</w:t>
      </w:r>
      <w:r w:rsidR="00935F89" w:rsidRPr="00B978FE">
        <w:rPr>
          <w:rFonts w:eastAsia="Arial" w:cstheme="minorHAnsi"/>
          <w:sz w:val="20"/>
          <w:szCs w:val="20"/>
          <w:lang w:val="en-GB"/>
        </w:rPr>
        <w:t xml:space="preserve"> for a greater amount. If following this a </w:t>
      </w:r>
      <w:r w:rsidR="001C14F2" w:rsidRPr="00B978FE">
        <w:rPr>
          <w:rFonts w:eastAsia="Arial" w:cstheme="minorHAnsi"/>
          <w:b/>
          <w:sz w:val="20"/>
          <w:szCs w:val="20"/>
          <w:lang w:val="en-GB"/>
        </w:rPr>
        <w:t>Claim</w:t>
      </w:r>
      <w:r w:rsidR="00935F89" w:rsidRPr="00B978FE">
        <w:rPr>
          <w:rFonts w:eastAsia="Arial" w:cstheme="minorHAnsi"/>
          <w:sz w:val="20"/>
          <w:szCs w:val="20"/>
          <w:lang w:val="en-GB"/>
        </w:rPr>
        <w:t xml:space="preserve"> still arises then the amount paid under this clause will be deducted from the limit of indemnity. If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w:t>
      </w:r>
      <w:r w:rsidR="00EE51D8" w:rsidRPr="00B978FE">
        <w:rPr>
          <w:rFonts w:eastAsia="Arial" w:cstheme="minorHAnsi"/>
          <w:sz w:val="20"/>
          <w:szCs w:val="20"/>
          <w:lang w:val="en-GB"/>
        </w:rPr>
        <w:t>event</w:t>
      </w:r>
      <w:r w:rsidR="00935F89" w:rsidRPr="00B978FE">
        <w:rPr>
          <w:rFonts w:eastAsia="Arial" w:cstheme="minorHAnsi"/>
          <w:sz w:val="20"/>
          <w:szCs w:val="20"/>
          <w:lang w:val="en-GB"/>
        </w:rPr>
        <w:t xml:space="preserve">ually recover the outstanding fee or any part thereof then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must repay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any amount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recover less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b/>
          <w:sz w:val="20"/>
          <w:szCs w:val="20"/>
          <w:lang w:val="en-GB"/>
        </w:rPr>
        <w:t>’s</w:t>
      </w:r>
      <w:r w:rsidR="00935F89" w:rsidRPr="00B978FE">
        <w:rPr>
          <w:rFonts w:eastAsia="Arial" w:cstheme="minorHAnsi"/>
          <w:sz w:val="20"/>
          <w:szCs w:val="20"/>
          <w:lang w:val="en-GB"/>
        </w:rPr>
        <w:t xml:space="preserve"> reasonable expenses necessarily incurred in recovering the outstanding fee.</w:t>
      </w:r>
    </w:p>
    <w:p w14:paraId="019EA868" w14:textId="77777777" w:rsidR="00935F89" w:rsidRPr="00B978FE" w:rsidRDefault="00935F89" w:rsidP="00AC3D71">
      <w:pPr>
        <w:spacing w:before="240" w:after="0" w:line="240" w:lineRule="auto"/>
        <w:ind w:left="-113" w:right="37"/>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4.    </w:t>
      </w:r>
      <w:r w:rsidR="00103934" w:rsidRPr="00B978FE">
        <w:rPr>
          <w:rFonts w:eastAsia="Arial" w:cstheme="minorHAnsi"/>
          <w:b/>
          <w:color w:val="1F497D" w:themeColor="text2"/>
          <w:sz w:val="20"/>
          <w:szCs w:val="20"/>
          <w:lang w:val="en-GB"/>
        </w:rPr>
        <w:t>First Party Copyright Infringement</w:t>
      </w:r>
      <w:r w:rsidRPr="00B978FE">
        <w:rPr>
          <w:rFonts w:eastAsia="Arial" w:cstheme="minorHAnsi"/>
          <w:b/>
          <w:color w:val="1F497D" w:themeColor="text2"/>
          <w:sz w:val="20"/>
          <w:szCs w:val="20"/>
          <w:lang w:val="en-GB"/>
        </w:rPr>
        <w:t xml:space="preserve"> </w:t>
      </w:r>
    </w:p>
    <w:p w14:paraId="3EAF3D1A" w14:textId="77777777" w:rsidR="00935F89" w:rsidRPr="00B978FE" w:rsidRDefault="001C14F2" w:rsidP="00AC3D71">
      <w:pPr>
        <w:spacing w:before="240" w:after="0" w:line="240" w:lineRule="auto"/>
        <w:ind w:left="227" w:right="499"/>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also pay any reasonable costs and expenses necessarily incurred in the issue of any proceedings notified to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during the </w:t>
      </w:r>
      <w:r w:rsidR="00E30370" w:rsidRPr="00B978FE">
        <w:rPr>
          <w:rFonts w:eastAsia="Arial" w:cstheme="minorHAnsi"/>
          <w:b/>
          <w:sz w:val="20"/>
          <w:szCs w:val="20"/>
          <w:lang w:val="en-GB"/>
        </w:rPr>
        <w:t>P</w:t>
      </w:r>
      <w:r w:rsidR="00EE51D8" w:rsidRPr="00B978FE">
        <w:rPr>
          <w:rFonts w:eastAsia="Arial" w:cstheme="minorHAnsi"/>
          <w:b/>
          <w:sz w:val="20"/>
          <w:szCs w:val="20"/>
          <w:lang w:val="en-GB"/>
        </w:rPr>
        <w:t>eriod of</w:t>
      </w:r>
      <w:r w:rsidR="00E30370" w:rsidRPr="00B978FE">
        <w:rPr>
          <w:rFonts w:eastAsia="Arial" w:cstheme="minorHAnsi"/>
          <w:b/>
          <w:sz w:val="20"/>
          <w:szCs w:val="20"/>
          <w:lang w:val="en-GB"/>
        </w:rPr>
        <w:t xml:space="preserve"> I</w:t>
      </w:r>
      <w:r w:rsidR="00EE51D8" w:rsidRPr="00B978FE">
        <w:rPr>
          <w:rFonts w:eastAsia="Arial" w:cstheme="minorHAnsi"/>
          <w:b/>
          <w:sz w:val="20"/>
          <w:szCs w:val="20"/>
          <w:lang w:val="en-GB"/>
        </w:rPr>
        <w:t>nsurance</w:t>
      </w:r>
      <w:r w:rsidR="00935F89" w:rsidRPr="00B978FE">
        <w:rPr>
          <w:rFonts w:eastAsia="Arial" w:cstheme="minorHAnsi"/>
          <w:sz w:val="20"/>
          <w:szCs w:val="20"/>
          <w:lang w:val="en-GB"/>
        </w:rPr>
        <w:t xml:space="preserve"> for any injunction or for </w:t>
      </w:r>
      <w:r w:rsidRPr="00B978FE">
        <w:rPr>
          <w:rFonts w:eastAsia="Arial" w:cstheme="minorHAnsi"/>
          <w:sz w:val="20"/>
          <w:szCs w:val="20"/>
          <w:lang w:val="en-GB"/>
        </w:rPr>
        <w:t>damage</w:t>
      </w:r>
      <w:r w:rsidR="00935F89" w:rsidRPr="00B978FE">
        <w:rPr>
          <w:rFonts w:eastAsia="Arial" w:cstheme="minorHAnsi"/>
          <w:sz w:val="20"/>
          <w:szCs w:val="20"/>
          <w:lang w:val="en-GB"/>
        </w:rPr>
        <w:t xml:space="preserve">s for infringement of any copyright vested in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provided always that </w:t>
      </w:r>
      <w:r w:rsidR="00E30370" w:rsidRPr="00B978FE">
        <w:rPr>
          <w:rFonts w:eastAsia="Arial" w:cstheme="minorHAnsi"/>
          <w:b/>
          <w:sz w:val="20"/>
          <w:szCs w:val="20"/>
          <w:lang w:val="en-GB"/>
        </w:rPr>
        <w:t>I</w:t>
      </w:r>
      <w:r w:rsidRPr="00B978FE">
        <w:rPr>
          <w:rFonts w:eastAsia="Arial" w:cstheme="minorHAnsi"/>
          <w:b/>
          <w:sz w:val="20"/>
          <w:szCs w:val="20"/>
          <w:lang w:val="en-GB"/>
        </w:rPr>
        <w:t>nsurers</w:t>
      </w:r>
      <w:r w:rsidR="00935F89" w:rsidRPr="00B978FE">
        <w:rPr>
          <w:rFonts w:eastAsia="Arial" w:cstheme="minorHAnsi"/>
          <w:sz w:val="20"/>
          <w:szCs w:val="20"/>
          <w:lang w:val="en-GB"/>
        </w:rPr>
        <w:t xml:space="preserve"> will not be required to incur any obligation to meet such costs where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sz w:val="20"/>
          <w:szCs w:val="20"/>
          <w:lang w:val="en-GB"/>
        </w:rPr>
        <w:t xml:space="preserve"> cause of action is not one that is reasonable to pursue. In the </w:t>
      </w:r>
      <w:r w:rsidR="00EE51D8" w:rsidRPr="00B978FE">
        <w:rPr>
          <w:rFonts w:eastAsia="Arial" w:cstheme="minorHAnsi"/>
          <w:sz w:val="20"/>
          <w:szCs w:val="20"/>
          <w:lang w:val="en-GB"/>
        </w:rPr>
        <w:t>event</w:t>
      </w:r>
      <w:r w:rsidR="00935F89" w:rsidRPr="00B978FE">
        <w:rPr>
          <w:rFonts w:eastAsia="Arial" w:cstheme="minorHAnsi"/>
          <w:sz w:val="20"/>
          <w:szCs w:val="20"/>
          <w:lang w:val="en-GB"/>
        </w:rPr>
        <w:t xml:space="preserve"> of any dispute arising between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as to the reasonableness of pursuing any such cause of action the opinion of a Queen's Counsel the appointment of whom will be mutually agreed between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be obtained and their decision will be binding.</w:t>
      </w:r>
    </w:p>
    <w:p w14:paraId="63C7E570" w14:textId="77777777" w:rsidR="00935F89" w:rsidRPr="00B978FE" w:rsidRDefault="00935F89" w:rsidP="00AC3D71">
      <w:pPr>
        <w:spacing w:before="240" w:after="0" w:line="240" w:lineRule="auto"/>
        <w:ind w:left="227" w:right="463" w:firstLine="7"/>
        <w:jc w:val="both"/>
        <w:rPr>
          <w:rFonts w:eastAsia="Arial" w:cstheme="minorHAnsi"/>
          <w:sz w:val="20"/>
          <w:szCs w:val="20"/>
          <w:lang w:val="en-GB"/>
        </w:rPr>
      </w:pPr>
      <w:r w:rsidRPr="00B978FE">
        <w:rPr>
          <w:rFonts w:eastAsia="Arial" w:cstheme="minorHAnsi"/>
          <w:sz w:val="20"/>
          <w:szCs w:val="20"/>
          <w:lang w:val="en-GB"/>
        </w:rPr>
        <w:t xml:space="preserve">If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and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cannot agree on the appointment of a Queen's Counsel the chairman of the Bar Council will appoint one.</w:t>
      </w:r>
    </w:p>
    <w:p w14:paraId="06B9DA93" w14:textId="74674C94" w:rsidR="00935F89" w:rsidRPr="00B978FE" w:rsidRDefault="001445F6" w:rsidP="00AC3D71">
      <w:pPr>
        <w:spacing w:before="240" w:after="0" w:line="240" w:lineRule="auto"/>
        <w:ind w:left="227" w:right="-51" w:firstLine="7"/>
        <w:rPr>
          <w:rFonts w:eastAsia="Arial" w:cstheme="minorHAnsi"/>
          <w:sz w:val="20"/>
          <w:szCs w:val="20"/>
          <w:lang w:val="en-GB"/>
        </w:rPr>
      </w:pPr>
      <w:r w:rsidRPr="00B978FE">
        <w:rPr>
          <w:rFonts w:eastAsia="Arial" w:cstheme="minorHAnsi"/>
          <w:sz w:val="20"/>
          <w:szCs w:val="20"/>
          <w:lang w:val="en-GB"/>
        </w:rPr>
        <w:lastRenderedPageBreak/>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will not exceed GBP 25,000 in the aggregate and this limit will form part of and not be in addition to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w:t>
      </w:r>
    </w:p>
    <w:p w14:paraId="2302E78F" w14:textId="77777777" w:rsidR="00935F89" w:rsidRPr="00B978FE" w:rsidRDefault="00935F89" w:rsidP="00935F89">
      <w:pPr>
        <w:spacing w:before="240" w:after="0" w:line="240" w:lineRule="auto"/>
        <w:ind w:right="-51"/>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5.   </w:t>
      </w:r>
      <w:r w:rsidR="00103934" w:rsidRPr="00B978FE">
        <w:rPr>
          <w:rFonts w:eastAsia="Arial" w:cstheme="minorHAnsi"/>
          <w:b/>
          <w:color w:val="1F497D" w:themeColor="text2"/>
          <w:sz w:val="20"/>
          <w:szCs w:val="20"/>
          <w:lang w:val="en-GB"/>
        </w:rPr>
        <w:t>Libel and Slander</w:t>
      </w:r>
    </w:p>
    <w:p w14:paraId="417A2E98" w14:textId="7752AF23" w:rsidR="00935F89" w:rsidRPr="00B978FE" w:rsidRDefault="001C14F2" w:rsidP="00AC3D71">
      <w:pPr>
        <w:spacing w:before="240" w:after="0" w:line="240" w:lineRule="auto"/>
        <w:ind w:left="297" w:right="15" w:hanging="14"/>
        <w:rPr>
          <w:rFonts w:eastAsia="Arial" w:cstheme="minorHAnsi"/>
          <w:sz w:val="20"/>
          <w:szCs w:val="20"/>
          <w:lang w:val="en-GB"/>
        </w:rPr>
      </w:pP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will also indemnify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Insured</w:t>
      </w:r>
      <w:r w:rsidR="00935F89" w:rsidRPr="00B978FE">
        <w:rPr>
          <w:rFonts w:eastAsia="Arial" w:cstheme="minorHAnsi"/>
          <w:sz w:val="20"/>
          <w:szCs w:val="20"/>
          <w:lang w:val="en-GB"/>
        </w:rPr>
        <w:t xml:space="preserve"> for liability arising out of any act of libel or slander </w:t>
      </w:r>
      <w:r w:rsidR="00523B63" w:rsidRPr="00B978FE">
        <w:rPr>
          <w:rFonts w:eastAsia="Arial" w:cstheme="minorHAnsi"/>
          <w:sz w:val="20"/>
          <w:szCs w:val="20"/>
          <w:lang w:val="en-GB"/>
        </w:rPr>
        <w:t xml:space="preserve">where such allegations are </w:t>
      </w:r>
      <w:r w:rsidR="00CC02C6" w:rsidRPr="00B978FE">
        <w:rPr>
          <w:rFonts w:eastAsia="Arial" w:cstheme="minorHAnsi"/>
          <w:sz w:val="20"/>
          <w:szCs w:val="20"/>
          <w:lang w:val="en-GB"/>
        </w:rPr>
        <w:t xml:space="preserve">first made against </w:t>
      </w:r>
      <w:r w:rsidR="00CC02C6" w:rsidRPr="00B978FE">
        <w:rPr>
          <w:rFonts w:eastAsia="Times New Roman" w:cstheme="minorHAnsi"/>
          <w:sz w:val="20"/>
          <w:szCs w:val="20"/>
          <w:lang w:val="en-GB"/>
        </w:rPr>
        <w:t xml:space="preserve">the </w:t>
      </w:r>
      <w:r w:rsidR="00CC02C6" w:rsidRPr="00B978FE">
        <w:rPr>
          <w:rFonts w:eastAsia="Times New Roman" w:cstheme="minorHAnsi"/>
          <w:b/>
          <w:bCs/>
          <w:sz w:val="20"/>
          <w:szCs w:val="20"/>
          <w:lang w:val="en-GB"/>
        </w:rPr>
        <w:t>Insured</w:t>
      </w:r>
      <w:r w:rsidR="00CC02C6" w:rsidRPr="00B978FE">
        <w:rPr>
          <w:rFonts w:eastAsia="Times New Roman" w:cstheme="minorHAnsi"/>
          <w:sz w:val="20"/>
          <w:szCs w:val="20"/>
          <w:lang w:val="en-GB"/>
        </w:rPr>
        <w:t xml:space="preserve"> </w:t>
      </w:r>
      <w:r w:rsidR="00CC02C6" w:rsidRPr="00B978FE">
        <w:rPr>
          <w:rFonts w:eastAsia="Arial" w:cstheme="minorHAnsi"/>
          <w:sz w:val="20"/>
          <w:szCs w:val="20"/>
          <w:lang w:val="en-GB"/>
        </w:rPr>
        <w:t xml:space="preserve">and notified to the </w:t>
      </w:r>
      <w:r w:rsidR="00CC02C6" w:rsidRPr="00B978FE">
        <w:rPr>
          <w:rFonts w:eastAsia="Arial" w:cstheme="minorHAnsi"/>
          <w:b/>
          <w:bCs/>
          <w:sz w:val="20"/>
          <w:szCs w:val="20"/>
          <w:lang w:val="en-GB"/>
        </w:rPr>
        <w:t>Insurers</w:t>
      </w:r>
      <w:r w:rsidR="00CC02C6" w:rsidRPr="00B978FE">
        <w:rPr>
          <w:rFonts w:eastAsia="Arial" w:cstheme="minorHAnsi"/>
          <w:sz w:val="20"/>
          <w:szCs w:val="20"/>
          <w:lang w:val="en-GB"/>
        </w:rPr>
        <w:t xml:space="preserve"> during the </w:t>
      </w:r>
      <w:r w:rsidR="00CC02C6" w:rsidRPr="00B978FE">
        <w:rPr>
          <w:rFonts w:eastAsia="Arial" w:cstheme="minorHAnsi"/>
          <w:b/>
          <w:bCs/>
          <w:sz w:val="20"/>
          <w:szCs w:val="20"/>
          <w:lang w:val="en-GB"/>
        </w:rPr>
        <w:t>Period of Insurance</w:t>
      </w:r>
      <w:r w:rsidR="00CC02C6" w:rsidRPr="00B978FE">
        <w:rPr>
          <w:rFonts w:eastAsia="Arial" w:cstheme="minorHAnsi"/>
          <w:sz w:val="20"/>
          <w:szCs w:val="20"/>
          <w:lang w:val="en-GB"/>
        </w:rPr>
        <w:t xml:space="preserve"> </w:t>
      </w:r>
      <w:r w:rsidR="00935F89" w:rsidRPr="00B978FE">
        <w:rPr>
          <w:rFonts w:eastAsia="Arial" w:cstheme="minorHAnsi"/>
          <w:sz w:val="20"/>
          <w:szCs w:val="20"/>
          <w:lang w:val="en-GB"/>
        </w:rPr>
        <w:t xml:space="preserve">but only when committed or uttered in good faith by any </w:t>
      </w:r>
      <w:r w:rsidR="00E30370" w:rsidRPr="00B978FE">
        <w:rPr>
          <w:rFonts w:eastAsia="Arial" w:cstheme="minorHAnsi"/>
          <w:b/>
          <w:bCs/>
          <w:sz w:val="20"/>
          <w:szCs w:val="20"/>
          <w:lang w:val="en-GB"/>
        </w:rPr>
        <w:t>I</w:t>
      </w:r>
      <w:r w:rsidRPr="00B978FE">
        <w:rPr>
          <w:rFonts w:eastAsia="Arial" w:cstheme="minorHAnsi"/>
          <w:b/>
          <w:bCs/>
          <w:sz w:val="20"/>
          <w:szCs w:val="20"/>
          <w:lang w:val="en-GB"/>
        </w:rPr>
        <w:t>nsured</w:t>
      </w:r>
      <w:r w:rsidR="00935F89" w:rsidRPr="00B978FE">
        <w:rPr>
          <w:rFonts w:eastAsia="Arial" w:cstheme="minorHAnsi"/>
          <w:sz w:val="20"/>
          <w:szCs w:val="20"/>
          <w:lang w:val="en-GB"/>
        </w:rPr>
        <w:t>.</w:t>
      </w:r>
    </w:p>
    <w:p w14:paraId="075A484D" w14:textId="77777777" w:rsidR="00935F89" w:rsidRPr="00B978FE" w:rsidRDefault="00935F89" w:rsidP="00935F89">
      <w:pPr>
        <w:spacing w:before="240" w:after="0" w:line="240" w:lineRule="auto"/>
        <w:ind w:right="15"/>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6.   </w:t>
      </w:r>
      <w:r w:rsidR="00103934" w:rsidRPr="00B978FE">
        <w:rPr>
          <w:rFonts w:eastAsia="Arial" w:cstheme="minorHAnsi"/>
          <w:b/>
          <w:color w:val="1F497D" w:themeColor="text2"/>
          <w:sz w:val="20"/>
          <w:szCs w:val="20"/>
          <w:lang w:val="en-GB"/>
        </w:rPr>
        <w:t>Loss of Documents</w:t>
      </w:r>
    </w:p>
    <w:p w14:paraId="2D94659A" w14:textId="274E749D" w:rsidR="00935F89" w:rsidRPr="00B978FE" w:rsidRDefault="001C14F2" w:rsidP="00AC3D71">
      <w:pPr>
        <w:spacing w:before="240" w:after="0" w:line="240" w:lineRule="auto"/>
        <w:ind w:left="283" w:right="176"/>
        <w:rPr>
          <w:rFonts w:eastAsia="Arial" w:cstheme="minorHAnsi"/>
          <w:sz w:val="20"/>
          <w:szCs w:val="20"/>
          <w:lang w:val="en-GB"/>
        </w:rPr>
      </w:pP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will also pay reasonable costs necessarily incurred by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Insured</w:t>
      </w:r>
      <w:r w:rsidR="00935F89" w:rsidRPr="00B978FE">
        <w:rPr>
          <w:rFonts w:eastAsia="Arial" w:cstheme="minorHAnsi"/>
          <w:sz w:val="20"/>
          <w:szCs w:val="20"/>
          <w:lang w:val="en-GB"/>
        </w:rPr>
        <w:t xml:space="preserve"> with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prior consent for the restoration or replacement of records associated with the </w:t>
      </w:r>
      <w:r w:rsidRPr="00B978FE">
        <w:rPr>
          <w:rFonts w:eastAsia="Arial" w:cstheme="minorHAnsi"/>
          <w:b/>
          <w:bCs/>
          <w:sz w:val="20"/>
          <w:szCs w:val="20"/>
          <w:lang w:val="en-GB"/>
        </w:rPr>
        <w:t>Business</w:t>
      </w:r>
      <w:r w:rsidR="00935F89" w:rsidRPr="00B978FE">
        <w:rPr>
          <w:rFonts w:eastAsia="Arial" w:cstheme="minorHAnsi"/>
          <w:sz w:val="20"/>
          <w:szCs w:val="20"/>
          <w:lang w:val="en-GB"/>
        </w:rPr>
        <w:t xml:space="preserve"> including computer systems records which have been accidentally lost or </w:t>
      </w:r>
      <w:r w:rsidRPr="00B978FE">
        <w:rPr>
          <w:rFonts w:eastAsia="Arial" w:cstheme="minorHAnsi"/>
          <w:sz w:val="20"/>
          <w:szCs w:val="20"/>
          <w:lang w:val="en-GB"/>
        </w:rPr>
        <w:t>damage</w:t>
      </w:r>
      <w:r w:rsidR="00935F89" w:rsidRPr="00B978FE">
        <w:rPr>
          <w:rFonts w:eastAsia="Arial" w:cstheme="minorHAnsi"/>
          <w:sz w:val="20"/>
          <w:szCs w:val="20"/>
          <w:lang w:val="en-GB"/>
        </w:rPr>
        <w:t>d</w:t>
      </w:r>
      <w:r w:rsidR="00FE075D" w:rsidRPr="00B978FE">
        <w:rPr>
          <w:rFonts w:eastAsia="Arial" w:cstheme="minorHAnsi"/>
          <w:sz w:val="20"/>
          <w:szCs w:val="20"/>
          <w:lang w:val="en-GB"/>
        </w:rPr>
        <w:t xml:space="preserve"> and notified to the </w:t>
      </w:r>
      <w:r w:rsidR="00FE075D" w:rsidRPr="00B978FE">
        <w:rPr>
          <w:rFonts w:eastAsia="Arial" w:cstheme="minorHAnsi"/>
          <w:b/>
          <w:bCs/>
          <w:sz w:val="20"/>
          <w:szCs w:val="20"/>
          <w:lang w:val="en-GB"/>
        </w:rPr>
        <w:t>Insurers</w:t>
      </w:r>
      <w:r w:rsidR="00FE075D" w:rsidRPr="00B978FE">
        <w:rPr>
          <w:rFonts w:eastAsia="Arial" w:cstheme="minorHAnsi"/>
          <w:sz w:val="20"/>
          <w:szCs w:val="20"/>
          <w:lang w:val="en-GB"/>
        </w:rPr>
        <w:t xml:space="preserve"> during the </w:t>
      </w:r>
      <w:r w:rsidR="00FE075D" w:rsidRPr="00B978FE">
        <w:rPr>
          <w:rFonts w:eastAsia="Arial" w:cstheme="minorHAnsi"/>
          <w:b/>
          <w:bCs/>
          <w:sz w:val="20"/>
          <w:szCs w:val="20"/>
          <w:lang w:val="en-GB"/>
        </w:rPr>
        <w:t>Period of Insurance</w:t>
      </w:r>
      <w:r w:rsidR="00935F89" w:rsidRPr="00B978FE">
        <w:rPr>
          <w:rFonts w:eastAsia="Arial" w:cstheme="minorHAnsi"/>
          <w:sz w:val="20"/>
          <w:szCs w:val="20"/>
          <w:lang w:val="en-GB"/>
        </w:rPr>
        <w:t xml:space="preserve">. Provided always that any computer systems records are backed up no less frequently than once every 7 days or as otherwise agreed by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and such backed up records are held at a separate location. This clause does not apply to negotiable instruments of whatsoever nature.</w:t>
      </w:r>
    </w:p>
    <w:p w14:paraId="310A7E31" w14:textId="5969720B" w:rsidR="00935F89" w:rsidRPr="00B978FE" w:rsidRDefault="001445F6" w:rsidP="00AC3D71">
      <w:pPr>
        <w:spacing w:before="240" w:after="0" w:line="240" w:lineRule="auto"/>
        <w:ind w:left="283" w:right="349"/>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will not exceed GBP 1,000,000 in the aggregate or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whichever is the lesser</w:t>
      </w:r>
      <w:r w:rsidR="002B6B17">
        <w:rPr>
          <w:rFonts w:eastAsia="Arial" w:cstheme="minorHAnsi"/>
          <w:sz w:val="20"/>
          <w:szCs w:val="20"/>
          <w:lang w:val="en-GB"/>
        </w:rPr>
        <w:t>.</w:t>
      </w:r>
    </w:p>
    <w:p w14:paraId="13BE923F" w14:textId="77777777" w:rsidR="00A12C4B" w:rsidRPr="00B978FE" w:rsidRDefault="00A12C4B" w:rsidP="00935F89">
      <w:pPr>
        <w:spacing w:before="240" w:after="0" w:line="240" w:lineRule="auto"/>
        <w:ind w:left="336" w:right="349"/>
        <w:rPr>
          <w:rFonts w:eastAsia="Arial" w:cstheme="minorHAnsi"/>
          <w:sz w:val="20"/>
          <w:szCs w:val="20"/>
          <w:lang w:val="en-GB"/>
        </w:rPr>
      </w:pPr>
    </w:p>
    <w:p w14:paraId="7A97EEF2" w14:textId="77777777" w:rsidR="00935F89" w:rsidRPr="00B978FE" w:rsidRDefault="00935F89" w:rsidP="00935F89">
      <w:pPr>
        <w:spacing w:before="240" w:after="0" w:line="240" w:lineRule="auto"/>
        <w:ind w:right="349"/>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7.   </w:t>
      </w:r>
      <w:r w:rsidR="00103934" w:rsidRPr="00B978FE">
        <w:rPr>
          <w:rFonts w:eastAsia="Arial" w:cstheme="minorHAnsi"/>
          <w:b/>
          <w:color w:val="1F497D" w:themeColor="text2"/>
          <w:sz w:val="20"/>
          <w:szCs w:val="20"/>
          <w:lang w:val="en-GB"/>
        </w:rPr>
        <w:t>Representation Costs</w:t>
      </w:r>
    </w:p>
    <w:p w14:paraId="31B6AF41" w14:textId="77777777" w:rsidR="00935F89" w:rsidRPr="00B978FE" w:rsidRDefault="001C14F2" w:rsidP="00AC3D71">
      <w:pPr>
        <w:spacing w:before="240" w:after="0" w:line="240" w:lineRule="auto"/>
        <w:ind w:left="283" w:right="84"/>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 also pay reasonable costs and expenses necessarily incurred by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written consent for representation at any official examination, inquiry, investigation or other proceedings ordered or commissioned by a body legally empowered to investigate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1445F6" w:rsidRPr="00B978FE">
        <w:rPr>
          <w:rFonts w:eastAsia="Arial" w:cstheme="minorHAnsi"/>
          <w:b/>
          <w:sz w:val="20"/>
          <w:szCs w:val="20"/>
          <w:lang w:val="en-GB"/>
        </w:rPr>
        <w:t>’s</w:t>
      </w:r>
      <w:r w:rsidR="00935F89" w:rsidRPr="00B978FE">
        <w:rPr>
          <w:rFonts w:eastAsia="Arial" w:cstheme="minorHAnsi"/>
          <w:b/>
          <w:sz w:val="20"/>
          <w:szCs w:val="20"/>
          <w:lang w:val="en-GB"/>
        </w:rPr>
        <w:t xml:space="preserve"> </w:t>
      </w:r>
      <w:r w:rsidR="00935F89" w:rsidRPr="00B978FE">
        <w:rPr>
          <w:rFonts w:eastAsia="Arial" w:cstheme="minorHAnsi"/>
          <w:sz w:val="20"/>
          <w:szCs w:val="20"/>
          <w:lang w:val="en-GB"/>
        </w:rPr>
        <w:t>affairs that i</w:t>
      </w:r>
      <w:r w:rsidR="00935F89" w:rsidRPr="00B978FE">
        <w:rPr>
          <w:rFonts w:eastAsia="Times New Roman" w:cstheme="minorHAnsi"/>
          <w:sz w:val="20"/>
          <w:szCs w:val="20"/>
          <w:lang w:val="en-GB"/>
        </w:rPr>
        <w:t xml:space="preserve">s </w:t>
      </w:r>
      <w:r w:rsidR="00935F89" w:rsidRPr="00B978FE">
        <w:rPr>
          <w:rFonts w:eastAsia="Arial" w:cstheme="minorHAnsi"/>
          <w:sz w:val="20"/>
          <w:szCs w:val="20"/>
          <w:lang w:val="en-GB"/>
        </w:rPr>
        <w:t xml:space="preserve">first instigated against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Insured</w:t>
      </w:r>
      <w:r w:rsidR="00935F89" w:rsidRPr="00B978FE">
        <w:rPr>
          <w:rFonts w:eastAsia="Arial" w:cstheme="minorHAnsi"/>
          <w:sz w:val="20"/>
          <w:szCs w:val="20"/>
          <w:lang w:val="en-GB"/>
        </w:rPr>
        <w:t xml:space="preserve"> and notified to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during the </w:t>
      </w:r>
      <w:r w:rsidR="001F0E29" w:rsidRPr="00B978FE">
        <w:rPr>
          <w:rFonts w:eastAsia="Arial" w:cstheme="minorHAnsi"/>
          <w:b/>
          <w:sz w:val="20"/>
          <w:szCs w:val="20"/>
          <w:lang w:val="en-GB"/>
        </w:rPr>
        <w:t>P</w:t>
      </w:r>
      <w:r w:rsidR="00935F89" w:rsidRPr="00B978FE">
        <w:rPr>
          <w:rFonts w:eastAsia="Arial" w:cstheme="minorHAnsi"/>
          <w:b/>
          <w:sz w:val="20"/>
          <w:szCs w:val="20"/>
          <w:lang w:val="en-GB"/>
        </w:rPr>
        <w:t>er</w:t>
      </w:r>
      <w:r w:rsidR="001F0E29" w:rsidRPr="00B978FE">
        <w:rPr>
          <w:rFonts w:eastAsia="Arial" w:cstheme="minorHAnsi"/>
          <w:b/>
          <w:sz w:val="20"/>
          <w:szCs w:val="20"/>
          <w:lang w:val="en-GB"/>
        </w:rPr>
        <w:t>i</w:t>
      </w:r>
      <w:r w:rsidR="00935F89" w:rsidRPr="00B978FE">
        <w:rPr>
          <w:rFonts w:eastAsia="Arial" w:cstheme="minorHAnsi"/>
          <w:b/>
          <w:sz w:val="20"/>
          <w:szCs w:val="20"/>
          <w:lang w:val="en-GB"/>
        </w:rPr>
        <w:t>od of Insurance</w:t>
      </w:r>
      <w:r w:rsidR="00935F89" w:rsidRPr="00B978FE">
        <w:rPr>
          <w:rFonts w:eastAsia="Arial" w:cstheme="minorHAnsi"/>
          <w:sz w:val="20"/>
          <w:szCs w:val="20"/>
          <w:lang w:val="en-GB"/>
        </w:rPr>
        <w:t xml:space="preserve"> and which may give rise to a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under this policy.</w:t>
      </w:r>
    </w:p>
    <w:p w14:paraId="486E1579" w14:textId="4DDFBF85" w:rsidR="00935F89" w:rsidRPr="00B978FE" w:rsidRDefault="001445F6" w:rsidP="00AC3D71">
      <w:pPr>
        <w:spacing w:before="240" w:after="0" w:line="240" w:lineRule="auto"/>
        <w:ind w:left="283" w:right="63"/>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will not exceed GBP 25,000 in the aggregate and this limit will form part of and not be in addition to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w:t>
      </w:r>
    </w:p>
    <w:p w14:paraId="5D33B491" w14:textId="77777777" w:rsidR="00935F89" w:rsidRPr="00B978FE" w:rsidRDefault="00935F89" w:rsidP="00935F89">
      <w:pPr>
        <w:spacing w:before="240" w:after="0" w:line="240" w:lineRule="auto"/>
        <w:ind w:right="63"/>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 xml:space="preserve">8.   </w:t>
      </w:r>
      <w:r w:rsidR="00103934" w:rsidRPr="00B978FE">
        <w:rPr>
          <w:rFonts w:eastAsia="Arial" w:cstheme="minorHAnsi"/>
          <w:b/>
          <w:color w:val="1F497D" w:themeColor="text2"/>
          <w:sz w:val="20"/>
          <w:szCs w:val="20"/>
          <w:lang w:val="en-GB"/>
        </w:rPr>
        <w:t>Vicarious Liability</w:t>
      </w:r>
    </w:p>
    <w:p w14:paraId="23A2F718" w14:textId="5EDDEF65" w:rsidR="00935F89" w:rsidRPr="00B978FE" w:rsidRDefault="001C14F2" w:rsidP="00AC3D71">
      <w:pPr>
        <w:spacing w:before="240" w:after="0" w:line="240" w:lineRule="auto"/>
        <w:ind w:left="283" w:right="161" w:hanging="14"/>
        <w:rPr>
          <w:rFonts w:eastAsia="Arial" w:cstheme="minorHAnsi"/>
          <w:sz w:val="20"/>
          <w:szCs w:val="20"/>
          <w:lang w:val="en-GB"/>
        </w:rPr>
      </w:pPr>
      <w:r w:rsidRPr="00B978FE">
        <w:rPr>
          <w:rFonts w:eastAsia="Arial" w:cstheme="minorHAnsi"/>
          <w:b/>
          <w:bCs/>
          <w:sz w:val="20"/>
          <w:szCs w:val="20"/>
          <w:lang w:val="en-GB"/>
        </w:rPr>
        <w:t>Insurers</w:t>
      </w:r>
      <w:r w:rsidR="00935F89" w:rsidRPr="00B978FE">
        <w:rPr>
          <w:rFonts w:eastAsia="Arial" w:cstheme="minorHAnsi"/>
          <w:sz w:val="20"/>
          <w:szCs w:val="20"/>
          <w:lang w:val="en-GB"/>
        </w:rPr>
        <w:t xml:space="preserve"> will indemnify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Insured</w:t>
      </w:r>
      <w:r w:rsidR="00935F89" w:rsidRPr="00B978FE">
        <w:rPr>
          <w:rFonts w:eastAsia="Arial" w:cstheme="minorHAnsi"/>
          <w:sz w:val="20"/>
          <w:szCs w:val="20"/>
          <w:lang w:val="en-GB"/>
        </w:rPr>
        <w:t xml:space="preserve"> in respect of any </w:t>
      </w:r>
      <w:r w:rsidRPr="00B978FE">
        <w:rPr>
          <w:rFonts w:eastAsia="Arial" w:cstheme="minorHAnsi"/>
          <w:b/>
          <w:bCs/>
          <w:sz w:val="20"/>
          <w:szCs w:val="20"/>
          <w:lang w:val="en-GB"/>
        </w:rPr>
        <w:t>Claim</w:t>
      </w:r>
      <w:r w:rsidR="00935F89" w:rsidRPr="00B978FE">
        <w:rPr>
          <w:rFonts w:eastAsia="Arial" w:cstheme="minorHAnsi"/>
          <w:sz w:val="20"/>
          <w:szCs w:val="20"/>
          <w:lang w:val="en-GB"/>
        </w:rPr>
        <w:t xml:space="preserve"> </w:t>
      </w:r>
      <w:r w:rsidR="008E269C" w:rsidRPr="00B978FE">
        <w:rPr>
          <w:rFonts w:eastAsia="Arial" w:cstheme="minorHAnsi"/>
          <w:sz w:val="20"/>
          <w:szCs w:val="20"/>
          <w:lang w:val="en-GB"/>
        </w:rPr>
        <w:t xml:space="preserve">first made against any </w:t>
      </w:r>
      <w:r w:rsidR="008E269C" w:rsidRPr="00B978FE">
        <w:rPr>
          <w:rFonts w:eastAsia="Arial" w:cstheme="minorHAnsi"/>
          <w:b/>
          <w:bCs/>
          <w:sz w:val="20"/>
          <w:szCs w:val="20"/>
          <w:lang w:val="en-GB"/>
        </w:rPr>
        <w:t>Insured</w:t>
      </w:r>
      <w:r w:rsidR="008E269C" w:rsidRPr="00B978FE">
        <w:rPr>
          <w:rFonts w:eastAsia="Arial" w:cstheme="minorHAnsi"/>
          <w:sz w:val="20"/>
          <w:szCs w:val="20"/>
          <w:lang w:val="en-GB"/>
        </w:rPr>
        <w:t xml:space="preserve"> and notified to the </w:t>
      </w:r>
      <w:r w:rsidR="008E269C" w:rsidRPr="00B978FE">
        <w:rPr>
          <w:rFonts w:eastAsia="Arial" w:cstheme="minorHAnsi"/>
          <w:b/>
          <w:bCs/>
          <w:sz w:val="20"/>
          <w:szCs w:val="20"/>
          <w:lang w:val="en-GB"/>
        </w:rPr>
        <w:t>Insurers</w:t>
      </w:r>
      <w:r w:rsidR="008E269C" w:rsidRPr="00B978FE">
        <w:rPr>
          <w:rFonts w:eastAsia="Arial" w:cstheme="minorHAnsi"/>
          <w:sz w:val="20"/>
          <w:szCs w:val="20"/>
          <w:lang w:val="en-GB"/>
        </w:rPr>
        <w:t xml:space="preserve"> during the </w:t>
      </w:r>
      <w:r w:rsidR="008E269C" w:rsidRPr="00B978FE">
        <w:rPr>
          <w:rFonts w:eastAsia="Arial" w:cstheme="minorHAnsi"/>
          <w:b/>
          <w:bCs/>
          <w:sz w:val="20"/>
          <w:szCs w:val="20"/>
          <w:lang w:val="en-GB"/>
        </w:rPr>
        <w:t>Period of Insurance</w:t>
      </w:r>
      <w:r w:rsidR="008E269C" w:rsidRPr="00B978FE">
        <w:rPr>
          <w:rFonts w:eastAsia="Arial" w:cstheme="minorHAnsi"/>
          <w:sz w:val="20"/>
          <w:szCs w:val="20"/>
          <w:lang w:val="en-GB"/>
        </w:rPr>
        <w:t xml:space="preserve"> </w:t>
      </w:r>
      <w:r w:rsidR="00935F89" w:rsidRPr="00B978FE">
        <w:rPr>
          <w:rFonts w:eastAsia="Arial" w:cstheme="minorHAnsi"/>
          <w:sz w:val="20"/>
          <w:szCs w:val="20"/>
          <w:lang w:val="en-GB"/>
        </w:rPr>
        <w:t xml:space="preserve">relating to the performance of a candidate who has been appointed as a result of </w:t>
      </w:r>
      <w:r w:rsidR="001445F6" w:rsidRPr="00B978FE">
        <w:rPr>
          <w:rFonts w:eastAsia="Arial" w:cstheme="minorHAnsi"/>
          <w:sz w:val="20"/>
          <w:szCs w:val="20"/>
          <w:lang w:val="en-GB"/>
        </w:rPr>
        <w:t xml:space="preserve">the </w:t>
      </w:r>
      <w:r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00935F89" w:rsidRPr="00B978FE">
        <w:rPr>
          <w:rFonts w:eastAsia="Arial" w:cstheme="minorHAnsi"/>
          <w:sz w:val="20"/>
          <w:szCs w:val="20"/>
          <w:lang w:val="en-GB"/>
        </w:rPr>
        <w:t xml:space="preserve"> actual or alleged negligent act, </w:t>
      </w:r>
      <w:r w:rsidR="00DA75D2" w:rsidRPr="00B978FE">
        <w:rPr>
          <w:rFonts w:eastAsia="Arial" w:cstheme="minorHAnsi"/>
          <w:sz w:val="20"/>
          <w:szCs w:val="20"/>
          <w:lang w:val="en-GB"/>
        </w:rPr>
        <w:t xml:space="preserve">negligent </w:t>
      </w:r>
      <w:r w:rsidR="00935F89" w:rsidRPr="00B978FE">
        <w:rPr>
          <w:rFonts w:eastAsia="Arial" w:cstheme="minorHAnsi"/>
          <w:sz w:val="20"/>
          <w:szCs w:val="20"/>
          <w:lang w:val="en-GB"/>
        </w:rPr>
        <w:t xml:space="preserve">error or </w:t>
      </w:r>
      <w:r w:rsidR="00DA75D2" w:rsidRPr="00B978FE">
        <w:rPr>
          <w:rFonts w:eastAsia="Arial" w:cstheme="minorHAnsi"/>
          <w:sz w:val="20"/>
          <w:szCs w:val="20"/>
          <w:lang w:val="en-GB"/>
        </w:rPr>
        <w:t xml:space="preserve">negligent </w:t>
      </w:r>
      <w:r w:rsidR="00935F89" w:rsidRPr="00B978FE">
        <w:rPr>
          <w:rFonts w:eastAsia="Arial" w:cstheme="minorHAnsi"/>
          <w:sz w:val="20"/>
          <w:szCs w:val="20"/>
          <w:lang w:val="en-GB"/>
        </w:rPr>
        <w:t>omission during the:</w:t>
      </w:r>
    </w:p>
    <w:p w14:paraId="3DEE1415" w14:textId="77777777" w:rsidR="0030725B" w:rsidRPr="00B978FE" w:rsidRDefault="0030725B" w:rsidP="00AC3D71">
      <w:pPr>
        <w:spacing w:after="0" w:line="240" w:lineRule="auto"/>
        <w:ind w:left="283" w:right="161" w:hanging="14"/>
        <w:rPr>
          <w:rFonts w:eastAsia="Arial" w:cstheme="minorHAnsi"/>
          <w:sz w:val="20"/>
          <w:szCs w:val="20"/>
          <w:lang w:val="en-GB"/>
        </w:rPr>
      </w:pPr>
    </w:p>
    <w:p w14:paraId="71854497" w14:textId="77777777" w:rsidR="00935F89" w:rsidRPr="00B978FE" w:rsidRDefault="00935F89" w:rsidP="00D95A60">
      <w:pPr>
        <w:pStyle w:val="ListParagraph"/>
        <w:numPr>
          <w:ilvl w:val="0"/>
          <w:numId w:val="135"/>
        </w:numPr>
        <w:spacing w:after="0" w:line="240" w:lineRule="auto"/>
        <w:ind w:left="643" w:right="293"/>
        <w:contextualSpacing w:val="0"/>
        <w:rPr>
          <w:rFonts w:eastAsia="Arial" w:cstheme="minorHAnsi"/>
          <w:sz w:val="20"/>
          <w:szCs w:val="20"/>
          <w:lang w:val="en-GB"/>
        </w:rPr>
      </w:pPr>
      <w:r w:rsidRPr="00B978FE">
        <w:rPr>
          <w:rFonts w:eastAsia="Arial" w:cstheme="minorHAnsi"/>
          <w:sz w:val="20"/>
          <w:szCs w:val="20"/>
          <w:lang w:val="en-GB"/>
        </w:rPr>
        <w:t xml:space="preserve">performance of a background check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have been asked to carry out, or</w:t>
      </w:r>
    </w:p>
    <w:p w14:paraId="20A54254" w14:textId="5C44F1AC" w:rsidR="00935F89" w:rsidRPr="00B978FE" w:rsidRDefault="00935F89" w:rsidP="00D95A60">
      <w:pPr>
        <w:pStyle w:val="ListParagraph"/>
        <w:numPr>
          <w:ilvl w:val="0"/>
          <w:numId w:val="135"/>
        </w:numPr>
        <w:spacing w:after="0" w:line="240" w:lineRule="auto"/>
        <w:ind w:left="643" w:right="368"/>
        <w:contextualSpacing w:val="0"/>
        <w:rPr>
          <w:rFonts w:eastAsia="Arial" w:cstheme="minorHAnsi"/>
          <w:sz w:val="20"/>
          <w:szCs w:val="20"/>
          <w:lang w:val="en-GB"/>
        </w:rPr>
      </w:pPr>
      <w:r w:rsidRPr="00B978FE">
        <w:rPr>
          <w:rFonts w:eastAsia="Arial" w:cstheme="minorHAnsi"/>
          <w:sz w:val="20"/>
          <w:szCs w:val="20"/>
          <w:lang w:val="en-GB"/>
        </w:rPr>
        <w:t>supply of explicit statements about the candidate's experience or suitability.</w:t>
      </w:r>
    </w:p>
    <w:p w14:paraId="5BF82E85" w14:textId="2D50C7B2" w:rsidR="000D718B" w:rsidRPr="00B978FE" w:rsidRDefault="000D718B" w:rsidP="000D718B">
      <w:pPr>
        <w:spacing w:after="0" w:line="240" w:lineRule="auto"/>
        <w:ind w:right="368"/>
        <w:rPr>
          <w:rFonts w:eastAsia="Arial" w:cstheme="minorHAnsi"/>
          <w:sz w:val="20"/>
          <w:szCs w:val="20"/>
          <w:lang w:val="en-GB"/>
        </w:rPr>
      </w:pPr>
    </w:p>
    <w:p w14:paraId="21AF94C4" w14:textId="59FCEB61" w:rsidR="000D718B" w:rsidRPr="00B978FE" w:rsidRDefault="000D718B" w:rsidP="00D95A60">
      <w:pPr>
        <w:pStyle w:val="Default"/>
        <w:numPr>
          <w:ilvl w:val="0"/>
          <w:numId w:val="38"/>
        </w:numPr>
        <w:ind w:left="284"/>
        <w:rPr>
          <w:rFonts w:asciiTheme="minorHAnsi" w:hAnsiTheme="minorHAnsi" w:cstheme="minorHAnsi"/>
          <w:color w:val="0070C0"/>
          <w:sz w:val="20"/>
          <w:szCs w:val="20"/>
        </w:rPr>
      </w:pPr>
      <w:r w:rsidRPr="00B978FE">
        <w:rPr>
          <w:rFonts w:asciiTheme="minorHAnsi" w:hAnsiTheme="minorHAnsi" w:cstheme="minorHAnsi"/>
          <w:b/>
          <w:bCs/>
          <w:color w:val="0070C0"/>
          <w:sz w:val="20"/>
          <w:szCs w:val="20"/>
        </w:rPr>
        <w:t xml:space="preserve">Fraud and dishonesty of your employees </w:t>
      </w:r>
    </w:p>
    <w:p w14:paraId="56DEBB68" w14:textId="77777777" w:rsidR="000D718B" w:rsidRPr="00B978FE" w:rsidRDefault="000D718B" w:rsidP="000D718B">
      <w:pPr>
        <w:pStyle w:val="Default"/>
        <w:ind w:left="720"/>
        <w:rPr>
          <w:rFonts w:asciiTheme="minorHAnsi" w:hAnsiTheme="minorHAnsi" w:cstheme="minorHAnsi"/>
          <w:sz w:val="20"/>
          <w:szCs w:val="20"/>
        </w:rPr>
      </w:pPr>
    </w:p>
    <w:p w14:paraId="67EADD32" w14:textId="161AE3E9" w:rsidR="000D718B" w:rsidRPr="00B978FE" w:rsidRDefault="000D718B" w:rsidP="00AC3D71">
      <w:pPr>
        <w:pStyle w:val="Default"/>
        <w:ind w:left="283"/>
        <w:rPr>
          <w:rFonts w:asciiTheme="minorHAnsi" w:hAnsiTheme="minorHAnsi" w:cstheme="minorHAnsi"/>
          <w:sz w:val="20"/>
          <w:szCs w:val="20"/>
        </w:rPr>
      </w:pPr>
      <w:r w:rsidRPr="00B978FE">
        <w:rPr>
          <w:rFonts w:asciiTheme="minorHAnsi" w:hAnsiTheme="minorHAnsi" w:cstheme="minorHAnsi"/>
          <w:b/>
          <w:bCs/>
          <w:sz w:val="20"/>
          <w:szCs w:val="20"/>
        </w:rPr>
        <w:lastRenderedPageBreak/>
        <w:t xml:space="preserve">Insurers </w:t>
      </w:r>
      <w:r w:rsidRPr="00B978FE">
        <w:rPr>
          <w:rFonts w:asciiTheme="minorHAnsi" w:hAnsiTheme="minorHAnsi" w:cstheme="minorHAnsi"/>
          <w:sz w:val="20"/>
          <w:szCs w:val="20"/>
        </w:rPr>
        <w:t xml:space="preserve">will indemnify </w:t>
      </w:r>
      <w:r w:rsidRPr="00B978FE">
        <w:rPr>
          <w:rFonts w:asciiTheme="minorHAnsi" w:hAnsiTheme="minorHAnsi" w:cstheme="minorHAnsi"/>
          <w:bCs/>
          <w:sz w:val="20"/>
          <w:szCs w:val="20"/>
        </w:rPr>
        <w:t xml:space="preserve">the </w:t>
      </w:r>
      <w:r w:rsidRPr="00B978FE">
        <w:rPr>
          <w:rFonts w:asciiTheme="minorHAnsi" w:hAnsiTheme="minorHAnsi" w:cstheme="minorHAnsi"/>
          <w:b/>
          <w:bCs/>
          <w:sz w:val="20"/>
          <w:szCs w:val="20"/>
        </w:rPr>
        <w:t xml:space="preserve">Insured </w:t>
      </w:r>
      <w:r w:rsidRPr="00B978FE">
        <w:rPr>
          <w:rFonts w:asciiTheme="minorHAnsi" w:hAnsiTheme="minorHAnsi" w:cstheme="minorHAnsi"/>
          <w:sz w:val="20"/>
          <w:szCs w:val="20"/>
        </w:rPr>
        <w:t xml:space="preserve">against all sums which </w:t>
      </w:r>
      <w:r w:rsidRPr="00B978FE">
        <w:rPr>
          <w:rFonts w:asciiTheme="minorHAnsi" w:hAnsiTheme="minorHAnsi" w:cstheme="minorHAnsi"/>
          <w:bCs/>
          <w:sz w:val="20"/>
          <w:szCs w:val="20"/>
        </w:rPr>
        <w:t>the</w:t>
      </w:r>
      <w:r w:rsidRPr="00B978FE">
        <w:rPr>
          <w:rFonts w:asciiTheme="minorHAnsi" w:hAnsiTheme="minorHAnsi" w:cstheme="minorHAnsi"/>
          <w:b/>
          <w:bCs/>
          <w:sz w:val="20"/>
          <w:szCs w:val="20"/>
        </w:rPr>
        <w:t xml:space="preserve"> Insured </w:t>
      </w:r>
      <w:r w:rsidRPr="00B978FE">
        <w:rPr>
          <w:rFonts w:asciiTheme="minorHAnsi" w:hAnsiTheme="minorHAnsi" w:cstheme="minorHAnsi"/>
          <w:sz w:val="20"/>
          <w:szCs w:val="20"/>
        </w:rPr>
        <w:t xml:space="preserve">shall become legally liable to pay as a result of any </w:t>
      </w:r>
      <w:r w:rsidR="000229BD" w:rsidRPr="00B978FE">
        <w:rPr>
          <w:rFonts w:asciiTheme="minorHAnsi" w:hAnsiTheme="minorHAnsi" w:cstheme="minorHAnsi"/>
          <w:b/>
          <w:sz w:val="20"/>
          <w:szCs w:val="20"/>
        </w:rPr>
        <w:t>C</w:t>
      </w:r>
      <w:r w:rsidRPr="00B978FE">
        <w:rPr>
          <w:rFonts w:asciiTheme="minorHAnsi" w:hAnsiTheme="minorHAnsi" w:cstheme="minorHAnsi"/>
          <w:b/>
          <w:bCs/>
          <w:sz w:val="20"/>
          <w:szCs w:val="20"/>
        </w:rPr>
        <w:t>laim</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first made against </w:t>
      </w:r>
      <w:r w:rsidRPr="00B978FE">
        <w:rPr>
          <w:rFonts w:asciiTheme="minorHAnsi" w:hAnsiTheme="minorHAnsi" w:cstheme="minorHAnsi"/>
          <w:bCs/>
          <w:sz w:val="20"/>
          <w:szCs w:val="20"/>
        </w:rPr>
        <w:t xml:space="preserve">the </w:t>
      </w:r>
      <w:r w:rsidRPr="00B978FE">
        <w:rPr>
          <w:rFonts w:asciiTheme="minorHAnsi" w:hAnsiTheme="minorHAnsi" w:cstheme="minorHAnsi"/>
          <w:b/>
          <w:bCs/>
          <w:sz w:val="20"/>
          <w:szCs w:val="20"/>
        </w:rPr>
        <w:t xml:space="preserve">Insured </w:t>
      </w:r>
      <w:r w:rsidRPr="00B978FE">
        <w:rPr>
          <w:rFonts w:asciiTheme="minorHAnsi" w:hAnsiTheme="minorHAnsi" w:cstheme="minorHAnsi"/>
          <w:sz w:val="20"/>
          <w:szCs w:val="20"/>
        </w:rPr>
        <w:t xml:space="preserve">during the </w:t>
      </w:r>
      <w:r w:rsidR="00AE78E7" w:rsidRPr="00B978FE">
        <w:rPr>
          <w:rFonts w:asciiTheme="minorHAnsi" w:hAnsiTheme="minorHAnsi" w:cstheme="minorHAnsi"/>
          <w:b/>
          <w:bCs/>
          <w:sz w:val="20"/>
          <w:szCs w:val="20"/>
        </w:rPr>
        <w:t xml:space="preserve">Period </w:t>
      </w:r>
      <w:r w:rsidRPr="00B978FE">
        <w:rPr>
          <w:rFonts w:asciiTheme="minorHAnsi" w:hAnsiTheme="minorHAnsi" w:cstheme="minorHAnsi"/>
          <w:b/>
          <w:bCs/>
          <w:sz w:val="20"/>
          <w:szCs w:val="20"/>
        </w:rPr>
        <w:t xml:space="preserve">of </w:t>
      </w:r>
      <w:r w:rsidR="00AE78E7" w:rsidRPr="00B978FE">
        <w:rPr>
          <w:rFonts w:asciiTheme="minorHAnsi" w:hAnsiTheme="minorHAnsi" w:cstheme="minorHAnsi"/>
          <w:b/>
          <w:bCs/>
          <w:sz w:val="20"/>
          <w:szCs w:val="20"/>
        </w:rPr>
        <w:t>I</w:t>
      </w:r>
      <w:r w:rsidRPr="00B978FE">
        <w:rPr>
          <w:rFonts w:asciiTheme="minorHAnsi" w:hAnsiTheme="minorHAnsi" w:cstheme="minorHAnsi"/>
          <w:b/>
          <w:bCs/>
          <w:sz w:val="20"/>
          <w:szCs w:val="20"/>
        </w:rPr>
        <w:t xml:space="preserve">nsurance </w:t>
      </w:r>
      <w:r w:rsidRPr="00B978FE">
        <w:rPr>
          <w:rFonts w:asciiTheme="minorHAnsi" w:hAnsiTheme="minorHAnsi" w:cstheme="minorHAnsi"/>
          <w:sz w:val="20"/>
          <w:szCs w:val="20"/>
        </w:rPr>
        <w:t xml:space="preserve">when alleged in conjunction with a </w:t>
      </w:r>
      <w:r w:rsidR="000229BD" w:rsidRPr="00B978FE">
        <w:rPr>
          <w:rFonts w:asciiTheme="minorHAnsi" w:hAnsiTheme="minorHAnsi" w:cstheme="minorHAnsi"/>
          <w:b/>
          <w:sz w:val="20"/>
          <w:szCs w:val="20"/>
        </w:rPr>
        <w:t>C</w:t>
      </w:r>
      <w:r w:rsidRPr="00B978FE">
        <w:rPr>
          <w:rFonts w:asciiTheme="minorHAnsi" w:hAnsiTheme="minorHAnsi" w:cstheme="minorHAnsi"/>
          <w:b/>
          <w:bCs/>
          <w:sz w:val="20"/>
          <w:szCs w:val="20"/>
        </w:rPr>
        <w:t xml:space="preserve">laim </w:t>
      </w:r>
      <w:r w:rsidRPr="00B978FE">
        <w:rPr>
          <w:rFonts w:asciiTheme="minorHAnsi" w:hAnsiTheme="minorHAnsi" w:cstheme="minorHAnsi"/>
          <w:sz w:val="20"/>
          <w:szCs w:val="20"/>
        </w:rPr>
        <w:t xml:space="preserve">covered by this </w:t>
      </w:r>
      <w:r w:rsidRPr="00B978FE">
        <w:rPr>
          <w:rFonts w:asciiTheme="minorHAnsi" w:hAnsiTheme="minorHAnsi" w:cstheme="minorHAnsi"/>
          <w:bCs/>
          <w:sz w:val="20"/>
          <w:szCs w:val="20"/>
        </w:rPr>
        <w:t>section</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arising directly or indirectly from any dishonest, fraudulent, malicious or criminal act or omission of any of </w:t>
      </w:r>
      <w:r w:rsidRPr="00B978FE">
        <w:rPr>
          <w:rFonts w:asciiTheme="minorHAnsi" w:hAnsiTheme="minorHAnsi" w:cstheme="minorHAnsi"/>
          <w:bCs/>
          <w:sz w:val="20"/>
          <w:szCs w:val="20"/>
        </w:rPr>
        <w:t xml:space="preserve">the </w:t>
      </w:r>
      <w:r w:rsidRPr="00B978FE">
        <w:rPr>
          <w:rFonts w:asciiTheme="minorHAnsi" w:hAnsiTheme="minorHAnsi" w:cstheme="minorHAnsi"/>
          <w:b/>
          <w:bCs/>
          <w:sz w:val="20"/>
          <w:szCs w:val="20"/>
        </w:rPr>
        <w:t>Insured</w:t>
      </w:r>
      <w:r w:rsidR="000229BD" w:rsidRPr="00B978FE">
        <w:rPr>
          <w:rFonts w:asciiTheme="minorHAnsi" w:hAnsiTheme="minorHAnsi" w:cstheme="minorHAnsi"/>
          <w:b/>
          <w:bCs/>
          <w:sz w:val="20"/>
          <w:szCs w:val="20"/>
        </w:rPr>
        <w:t>’</w:t>
      </w:r>
      <w:r w:rsidRPr="00B978FE">
        <w:rPr>
          <w:rFonts w:asciiTheme="minorHAnsi" w:hAnsiTheme="minorHAnsi" w:cstheme="minorHAnsi"/>
          <w:b/>
          <w:bCs/>
          <w:sz w:val="20"/>
          <w:szCs w:val="20"/>
        </w:rPr>
        <w:t xml:space="preserve">s </w:t>
      </w:r>
      <w:r w:rsidR="004B0C98" w:rsidRPr="00B978FE">
        <w:rPr>
          <w:rFonts w:asciiTheme="minorHAnsi" w:hAnsiTheme="minorHAnsi" w:cstheme="minorHAnsi"/>
          <w:b/>
          <w:bCs/>
          <w:sz w:val="20"/>
          <w:szCs w:val="20"/>
        </w:rPr>
        <w:t xml:space="preserve">Employees </w:t>
      </w:r>
      <w:r w:rsidRPr="00B978FE">
        <w:rPr>
          <w:rFonts w:asciiTheme="minorHAnsi" w:hAnsiTheme="minorHAnsi" w:cstheme="minorHAnsi"/>
          <w:sz w:val="20"/>
          <w:szCs w:val="20"/>
        </w:rPr>
        <w:t xml:space="preserve">including partners, directors or principals, provided that: </w:t>
      </w:r>
    </w:p>
    <w:p w14:paraId="37CAEFE2" w14:textId="77777777" w:rsidR="000D718B" w:rsidRPr="00B978FE" w:rsidRDefault="000D718B" w:rsidP="00AC3D71">
      <w:pPr>
        <w:pStyle w:val="Default"/>
        <w:ind w:left="283"/>
        <w:rPr>
          <w:rFonts w:asciiTheme="minorHAnsi" w:hAnsiTheme="minorHAnsi" w:cstheme="minorHAnsi"/>
          <w:sz w:val="20"/>
          <w:szCs w:val="20"/>
        </w:rPr>
      </w:pPr>
    </w:p>
    <w:p w14:paraId="3834B7A2" w14:textId="0F97F129" w:rsidR="000D718B" w:rsidRPr="00B978FE" w:rsidRDefault="000D718B" w:rsidP="00D95A60">
      <w:pPr>
        <w:pStyle w:val="Default"/>
        <w:numPr>
          <w:ilvl w:val="0"/>
          <w:numId w:val="136"/>
        </w:numPr>
        <w:tabs>
          <w:tab w:val="left" w:pos="851"/>
        </w:tabs>
        <w:ind w:left="643"/>
        <w:rPr>
          <w:rFonts w:asciiTheme="minorHAnsi" w:hAnsiTheme="minorHAnsi" w:cstheme="minorHAnsi"/>
          <w:sz w:val="20"/>
          <w:szCs w:val="20"/>
        </w:rPr>
      </w:pPr>
      <w:r w:rsidRPr="00B978FE">
        <w:rPr>
          <w:rFonts w:asciiTheme="minorHAnsi" w:hAnsiTheme="minorHAnsi" w:cstheme="minorHAnsi"/>
          <w:sz w:val="20"/>
          <w:szCs w:val="20"/>
        </w:rPr>
        <w:t xml:space="preserve">the insurance by this </w:t>
      </w:r>
      <w:r w:rsidRPr="00B978FE">
        <w:rPr>
          <w:rFonts w:asciiTheme="minorHAnsi" w:hAnsiTheme="minorHAnsi" w:cstheme="minorHAnsi"/>
          <w:bCs/>
          <w:sz w:val="20"/>
          <w:szCs w:val="20"/>
        </w:rPr>
        <w:t>section</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excludes any indemnity to </w:t>
      </w:r>
      <w:r w:rsidRPr="00B978FE">
        <w:rPr>
          <w:rFonts w:asciiTheme="minorHAnsi" w:hAnsiTheme="minorHAnsi" w:cstheme="minorHAnsi"/>
          <w:bCs/>
          <w:sz w:val="20"/>
          <w:szCs w:val="20"/>
        </w:rPr>
        <w:t>the</w:t>
      </w:r>
      <w:r w:rsidRPr="00B978FE">
        <w:rPr>
          <w:rFonts w:asciiTheme="minorHAnsi" w:hAnsiTheme="minorHAnsi" w:cstheme="minorHAnsi"/>
          <w:b/>
          <w:bCs/>
          <w:sz w:val="20"/>
          <w:szCs w:val="20"/>
        </w:rPr>
        <w:t xml:space="preserve"> Insured</w:t>
      </w:r>
      <w:r w:rsidR="000229BD" w:rsidRPr="00B978FE">
        <w:rPr>
          <w:rFonts w:asciiTheme="minorHAnsi" w:hAnsiTheme="minorHAnsi" w:cstheme="minorHAnsi"/>
          <w:b/>
          <w:bCs/>
          <w:sz w:val="20"/>
          <w:szCs w:val="20"/>
        </w:rPr>
        <w:t>’s</w:t>
      </w:r>
      <w:r w:rsidRPr="00B978FE">
        <w:rPr>
          <w:rFonts w:asciiTheme="minorHAnsi" w:hAnsiTheme="minorHAnsi" w:cstheme="minorHAnsi"/>
          <w:b/>
          <w:bCs/>
          <w:sz w:val="20"/>
          <w:szCs w:val="20"/>
        </w:rPr>
        <w:t xml:space="preserve"> </w:t>
      </w:r>
      <w:r w:rsidR="004B0C98" w:rsidRPr="00B978FE">
        <w:rPr>
          <w:rFonts w:asciiTheme="minorHAnsi" w:hAnsiTheme="minorHAnsi" w:cstheme="minorHAnsi"/>
          <w:b/>
          <w:bCs/>
          <w:sz w:val="20"/>
          <w:szCs w:val="20"/>
        </w:rPr>
        <w:t xml:space="preserve">Employees </w:t>
      </w:r>
      <w:r w:rsidRPr="00B978FE">
        <w:rPr>
          <w:rFonts w:asciiTheme="minorHAnsi" w:hAnsiTheme="minorHAnsi" w:cstheme="minorHAnsi"/>
          <w:sz w:val="20"/>
          <w:szCs w:val="20"/>
        </w:rPr>
        <w:t xml:space="preserve">committing or colluding in the dishonest act, fraud, malicious or illegal act or omission; </w:t>
      </w:r>
    </w:p>
    <w:p w14:paraId="59758DFA" w14:textId="530B6A51" w:rsidR="000D718B" w:rsidRPr="00B978FE" w:rsidRDefault="000D718B" w:rsidP="00D95A60">
      <w:pPr>
        <w:pStyle w:val="Default"/>
        <w:numPr>
          <w:ilvl w:val="0"/>
          <w:numId w:val="136"/>
        </w:numPr>
        <w:tabs>
          <w:tab w:val="left" w:pos="851"/>
        </w:tabs>
        <w:ind w:left="643"/>
        <w:rPr>
          <w:rFonts w:asciiTheme="minorHAnsi" w:hAnsiTheme="minorHAnsi" w:cstheme="minorHAnsi"/>
          <w:sz w:val="20"/>
          <w:szCs w:val="20"/>
        </w:rPr>
      </w:pPr>
      <w:r w:rsidRPr="00B978FE">
        <w:rPr>
          <w:rFonts w:asciiTheme="minorHAnsi" w:hAnsiTheme="minorHAnsi" w:cstheme="minorHAnsi"/>
          <w:sz w:val="20"/>
          <w:szCs w:val="20"/>
        </w:rPr>
        <w:t xml:space="preserve">the </w:t>
      </w:r>
      <w:r w:rsidRPr="00B978FE">
        <w:rPr>
          <w:rFonts w:asciiTheme="minorHAnsi" w:hAnsiTheme="minorHAnsi" w:cstheme="minorHAnsi"/>
          <w:b/>
          <w:bCs/>
          <w:sz w:val="20"/>
          <w:szCs w:val="20"/>
        </w:rPr>
        <w:t xml:space="preserve">limit of indemnity </w:t>
      </w:r>
      <w:r w:rsidRPr="00B978FE">
        <w:rPr>
          <w:rFonts w:asciiTheme="minorHAnsi" w:hAnsiTheme="minorHAnsi" w:cstheme="minorHAnsi"/>
          <w:sz w:val="20"/>
          <w:szCs w:val="20"/>
        </w:rPr>
        <w:t xml:space="preserve">is the maximum payable for any one </w:t>
      </w:r>
      <w:r w:rsidR="000229BD" w:rsidRPr="00B978FE">
        <w:rPr>
          <w:rFonts w:asciiTheme="minorHAnsi" w:hAnsiTheme="minorHAnsi" w:cstheme="minorHAnsi"/>
          <w:b/>
          <w:bCs/>
          <w:sz w:val="20"/>
          <w:szCs w:val="20"/>
        </w:rPr>
        <w:t>Claim</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and in the aggregate during </w:t>
      </w:r>
      <w:r w:rsidRPr="00B978FE">
        <w:rPr>
          <w:rFonts w:asciiTheme="minorHAnsi" w:hAnsiTheme="minorHAnsi" w:cstheme="minorHAnsi"/>
          <w:b/>
          <w:bCs/>
          <w:sz w:val="20"/>
          <w:szCs w:val="20"/>
        </w:rPr>
        <w:t xml:space="preserve">the </w:t>
      </w:r>
      <w:r w:rsidR="00AE78E7" w:rsidRPr="00B978FE">
        <w:rPr>
          <w:rFonts w:asciiTheme="minorHAnsi" w:hAnsiTheme="minorHAnsi" w:cstheme="minorHAnsi"/>
          <w:b/>
          <w:bCs/>
          <w:sz w:val="20"/>
          <w:szCs w:val="20"/>
        </w:rPr>
        <w:t>P</w:t>
      </w:r>
      <w:r w:rsidRPr="00B978FE">
        <w:rPr>
          <w:rFonts w:asciiTheme="minorHAnsi" w:hAnsiTheme="minorHAnsi" w:cstheme="minorHAnsi"/>
          <w:b/>
          <w:bCs/>
          <w:sz w:val="20"/>
          <w:szCs w:val="20"/>
        </w:rPr>
        <w:t xml:space="preserve">eriod of </w:t>
      </w:r>
      <w:r w:rsidR="00AE78E7" w:rsidRPr="00B978FE">
        <w:rPr>
          <w:rFonts w:asciiTheme="minorHAnsi" w:hAnsiTheme="minorHAnsi" w:cstheme="minorHAnsi"/>
          <w:b/>
          <w:bCs/>
          <w:sz w:val="20"/>
          <w:szCs w:val="20"/>
        </w:rPr>
        <w:t>I</w:t>
      </w:r>
      <w:r w:rsidRPr="00B978FE">
        <w:rPr>
          <w:rFonts w:asciiTheme="minorHAnsi" w:hAnsiTheme="minorHAnsi" w:cstheme="minorHAnsi"/>
          <w:b/>
          <w:bCs/>
          <w:sz w:val="20"/>
          <w:szCs w:val="20"/>
        </w:rPr>
        <w:t xml:space="preserve">nsurance </w:t>
      </w:r>
      <w:r w:rsidRPr="00B978FE">
        <w:rPr>
          <w:rFonts w:asciiTheme="minorHAnsi" w:hAnsiTheme="minorHAnsi" w:cstheme="minorHAnsi"/>
          <w:sz w:val="20"/>
          <w:szCs w:val="20"/>
        </w:rPr>
        <w:t xml:space="preserve">inclusive of </w:t>
      </w:r>
      <w:r w:rsidR="00AE78E7" w:rsidRPr="00B978FE">
        <w:rPr>
          <w:rFonts w:asciiTheme="minorHAnsi" w:hAnsiTheme="minorHAnsi" w:cstheme="minorHAnsi"/>
          <w:b/>
          <w:bCs/>
          <w:sz w:val="20"/>
          <w:szCs w:val="20"/>
        </w:rPr>
        <w:t xml:space="preserve">Defence Costs </w:t>
      </w:r>
      <w:r w:rsidRPr="00B978FE">
        <w:rPr>
          <w:rFonts w:asciiTheme="minorHAnsi" w:hAnsiTheme="minorHAnsi" w:cstheme="minorHAnsi"/>
          <w:sz w:val="20"/>
          <w:szCs w:val="20"/>
        </w:rPr>
        <w:t xml:space="preserve">in respect of temporary workers; </w:t>
      </w:r>
    </w:p>
    <w:p w14:paraId="0DD49EA5" w14:textId="77FA76A5" w:rsidR="000D718B" w:rsidRPr="00B978FE" w:rsidRDefault="000D718B" w:rsidP="00D95A60">
      <w:pPr>
        <w:pStyle w:val="Default"/>
        <w:numPr>
          <w:ilvl w:val="0"/>
          <w:numId w:val="136"/>
        </w:numPr>
        <w:tabs>
          <w:tab w:val="left" w:pos="851"/>
        </w:tabs>
        <w:ind w:left="643"/>
        <w:rPr>
          <w:rFonts w:asciiTheme="minorHAnsi" w:hAnsiTheme="minorHAnsi" w:cstheme="minorHAnsi"/>
          <w:sz w:val="20"/>
          <w:szCs w:val="20"/>
        </w:rPr>
      </w:pPr>
      <w:r w:rsidRPr="00B978FE">
        <w:rPr>
          <w:rFonts w:asciiTheme="minorHAnsi" w:hAnsiTheme="minorHAnsi" w:cstheme="minorHAnsi"/>
          <w:bCs/>
          <w:sz w:val="20"/>
          <w:szCs w:val="20"/>
        </w:rPr>
        <w:t xml:space="preserve">the </w:t>
      </w:r>
      <w:r w:rsidRPr="00B978FE">
        <w:rPr>
          <w:rFonts w:asciiTheme="minorHAnsi" w:hAnsiTheme="minorHAnsi" w:cstheme="minorHAnsi"/>
          <w:b/>
          <w:bCs/>
          <w:sz w:val="20"/>
          <w:szCs w:val="20"/>
        </w:rPr>
        <w:t xml:space="preserve">Insured </w:t>
      </w:r>
      <w:r w:rsidR="000229BD" w:rsidRPr="00B978FE">
        <w:rPr>
          <w:rFonts w:asciiTheme="minorHAnsi" w:hAnsiTheme="minorHAnsi" w:cstheme="minorHAnsi"/>
          <w:sz w:val="20"/>
          <w:szCs w:val="20"/>
        </w:rPr>
        <w:t xml:space="preserve">is </w:t>
      </w:r>
      <w:r w:rsidRPr="00B978FE">
        <w:rPr>
          <w:rFonts w:asciiTheme="minorHAnsi" w:hAnsiTheme="minorHAnsi" w:cstheme="minorHAnsi"/>
          <w:sz w:val="20"/>
          <w:szCs w:val="20"/>
        </w:rPr>
        <w:t xml:space="preserve">responsible for the </w:t>
      </w:r>
      <w:r w:rsidRPr="00B978FE">
        <w:rPr>
          <w:rFonts w:asciiTheme="minorHAnsi" w:hAnsiTheme="minorHAnsi" w:cstheme="minorHAnsi"/>
          <w:bCs/>
          <w:sz w:val="20"/>
          <w:szCs w:val="20"/>
        </w:rPr>
        <w:t xml:space="preserve">excess </w:t>
      </w:r>
      <w:r w:rsidRPr="00B978FE">
        <w:rPr>
          <w:rFonts w:asciiTheme="minorHAnsi" w:hAnsiTheme="minorHAnsi" w:cstheme="minorHAnsi"/>
          <w:sz w:val="20"/>
          <w:szCs w:val="20"/>
        </w:rPr>
        <w:t xml:space="preserve">of £1,000 any one </w:t>
      </w:r>
      <w:r w:rsidR="000229BD" w:rsidRPr="00B978FE">
        <w:rPr>
          <w:rFonts w:asciiTheme="minorHAnsi" w:hAnsiTheme="minorHAnsi" w:cstheme="minorHAnsi"/>
          <w:b/>
          <w:bCs/>
          <w:sz w:val="20"/>
          <w:szCs w:val="20"/>
        </w:rPr>
        <w:t>Claim</w:t>
      </w:r>
      <w:r w:rsidRPr="00B978FE">
        <w:rPr>
          <w:rFonts w:asciiTheme="minorHAnsi" w:hAnsiTheme="minorHAnsi" w:cstheme="minorHAnsi"/>
          <w:sz w:val="20"/>
          <w:szCs w:val="20"/>
        </w:rPr>
        <w:t xml:space="preserve">; </w:t>
      </w:r>
    </w:p>
    <w:p w14:paraId="30D6C5DB" w14:textId="5D6BF213" w:rsidR="000D718B" w:rsidRPr="00B978FE" w:rsidRDefault="000D718B" w:rsidP="00D95A60">
      <w:pPr>
        <w:pStyle w:val="Default"/>
        <w:numPr>
          <w:ilvl w:val="0"/>
          <w:numId w:val="136"/>
        </w:numPr>
        <w:tabs>
          <w:tab w:val="left" w:pos="851"/>
        </w:tabs>
        <w:ind w:left="643"/>
        <w:rPr>
          <w:rFonts w:asciiTheme="minorHAnsi" w:hAnsiTheme="minorHAnsi" w:cstheme="minorHAnsi"/>
          <w:sz w:val="20"/>
          <w:szCs w:val="20"/>
        </w:rPr>
      </w:pPr>
      <w:r w:rsidRPr="00B978FE">
        <w:rPr>
          <w:rFonts w:asciiTheme="minorHAnsi" w:hAnsiTheme="minorHAnsi" w:cstheme="minorHAnsi"/>
          <w:sz w:val="20"/>
          <w:szCs w:val="20"/>
        </w:rPr>
        <w:t xml:space="preserve">any recoveries of monies will be deducted </w:t>
      </w:r>
      <w:r w:rsidR="000229BD" w:rsidRPr="00B978FE">
        <w:rPr>
          <w:rFonts w:asciiTheme="minorHAnsi" w:hAnsiTheme="minorHAnsi" w:cstheme="minorHAnsi"/>
          <w:sz w:val="20"/>
          <w:szCs w:val="20"/>
        </w:rPr>
        <w:t>from</w:t>
      </w:r>
      <w:r w:rsidR="00164AA9" w:rsidRPr="00B978FE">
        <w:rPr>
          <w:rFonts w:asciiTheme="minorHAnsi" w:hAnsiTheme="minorHAnsi" w:cstheme="minorHAnsi"/>
          <w:sz w:val="20"/>
          <w:szCs w:val="20"/>
        </w:rPr>
        <w:t xml:space="preserve"> </w:t>
      </w:r>
      <w:r w:rsidRPr="00B978FE">
        <w:rPr>
          <w:rFonts w:asciiTheme="minorHAnsi" w:hAnsiTheme="minorHAnsi" w:cstheme="minorHAnsi"/>
          <w:sz w:val="20"/>
          <w:szCs w:val="20"/>
        </w:rPr>
        <w:t>the</w:t>
      </w:r>
      <w:r w:rsidRPr="00B978FE">
        <w:rPr>
          <w:rFonts w:asciiTheme="minorHAnsi" w:hAnsiTheme="minorHAnsi" w:cstheme="minorHAnsi"/>
          <w:b/>
          <w:sz w:val="20"/>
          <w:szCs w:val="20"/>
        </w:rPr>
        <w:t xml:space="preserve"> </w:t>
      </w:r>
      <w:r w:rsidR="000229BD" w:rsidRPr="00B978FE">
        <w:rPr>
          <w:rFonts w:asciiTheme="minorHAnsi" w:hAnsiTheme="minorHAnsi" w:cstheme="minorHAnsi"/>
          <w:b/>
          <w:bCs/>
          <w:sz w:val="20"/>
          <w:szCs w:val="20"/>
        </w:rPr>
        <w:t xml:space="preserve">Claim </w:t>
      </w:r>
      <w:r w:rsidRPr="00B978FE">
        <w:rPr>
          <w:rFonts w:asciiTheme="minorHAnsi" w:hAnsiTheme="minorHAnsi" w:cstheme="minorHAnsi"/>
          <w:sz w:val="20"/>
          <w:szCs w:val="20"/>
        </w:rPr>
        <w:t xml:space="preserve">or repaid back to </w:t>
      </w:r>
      <w:r w:rsidRPr="00B978FE">
        <w:rPr>
          <w:rFonts w:asciiTheme="minorHAnsi" w:hAnsiTheme="minorHAnsi" w:cstheme="minorHAnsi"/>
          <w:b/>
          <w:bCs/>
          <w:sz w:val="20"/>
          <w:szCs w:val="20"/>
        </w:rPr>
        <w:t xml:space="preserve">Insurers </w:t>
      </w:r>
      <w:r w:rsidRPr="00B978FE">
        <w:rPr>
          <w:rFonts w:asciiTheme="minorHAnsi" w:hAnsiTheme="minorHAnsi" w:cstheme="minorHAnsi"/>
          <w:sz w:val="20"/>
          <w:szCs w:val="20"/>
        </w:rPr>
        <w:t xml:space="preserve">where a </w:t>
      </w:r>
      <w:r w:rsidR="000229BD" w:rsidRPr="00B978FE">
        <w:rPr>
          <w:rFonts w:asciiTheme="minorHAnsi" w:hAnsiTheme="minorHAnsi" w:cstheme="minorHAnsi"/>
          <w:b/>
          <w:bCs/>
          <w:sz w:val="20"/>
          <w:szCs w:val="20"/>
        </w:rPr>
        <w:t>Claim</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has been paid; </w:t>
      </w:r>
    </w:p>
    <w:p w14:paraId="3A7138F4" w14:textId="37921BEA" w:rsidR="000D718B" w:rsidRPr="00B978FE" w:rsidRDefault="000D718B" w:rsidP="00D95A60">
      <w:pPr>
        <w:pStyle w:val="Default"/>
        <w:numPr>
          <w:ilvl w:val="0"/>
          <w:numId w:val="136"/>
        </w:numPr>
        <w:tabs>
          <w:tab w:val="left" w:pos="851"/>
        </w:tabs>
        <w:ind w:left="643"/>
        <w:rPr>
          <w:rFonts w:asciiTheme="minorHAnsi" w:hAnsiTheme="minorHAnsi" w:cstheme="minorHAnsi"/>
          <w:sz w:val="20"/>
          <w:szCs w:val="20"/>
        </w:rPr>
      </w:pPr>
      <w:r w:rsidRPr="00B978FE">
        <w:rPr>
          <w:rFonts w:asciiTheme="minorHAnsi" w:hAnsiTheme="minorHAnsi" w:cstheme="minorHAnsi"/>
          <w:bCs/>
          <w:sz w:val="20"/>
          <w:szCs w:val="20"/>
        </w:rPr>
        <w:t xml:space="preserve">the </w:t>
      </w:r>
      <w:r w:rsidRPr="00B978FE">
        <w:rPr>
          <w:rFonts w:asciiTheme="minorHAnsi" w:hAnsiTheme="minorHAnsi" w:cstheme="minorHAnsi"/>
          <w:b/>
          <w:bCs/>
          <w:sz w:val="20"/>
          <w:szCs w:val="20"/>
        </w:rPr>
        <w:t>Insured</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can demonstrate that normal systems of check and supervision were in place. </w:t>
      </w:r>
    </w:p>
    <w:p w14:paraId="708BCEFE" w14:textId="77777777" w:rsidR="000D718B" w:rsidRPr="00B978FE" w:rsidRDefault="000D718B" w:rsidP="000D718B">
      <w:pPr>
        <w:pStyle w:val="Default"/>
        <w:rPr>
          <w:rFonts w:asciiTheme="minorHAnsi" w:hAnsiTheme="minorHAnsi" w:cstheme="minorHAnsi"/>
          <w:sz w:val="20"/>
          <w:szCs w:val="20"/>
        </w:rPr>
      </w:pPr>
    </w:p>
    <w:p w14:paraId="24A2ACAD" w14:textId="73249ABE" w:rsidR="000D718B" w:rsidRPr="00B978FE" w:rsidRDefault="000D718B" w:rsidP="00D95A60">
      <w:pPr>
        <w:pStyle w:val="Default"/>
        <w:numPr>
          <w:ilvl w:val="0"/>
          <w:numId w:val="38"/>
        </w:numPr>
        <w:ind w:left="284"/>
        <w:rPr>
          <w:rFonts w:asciiTheme="minorHAnsi" w:hAnsiTheme="minorHAnsi" w:cstheme="minorHAnsi"/>
          <w:color w:val="0070C0"/>
          <w:sz w:val="20"/>
          <w:szCs w:val="20"/>
        </w:rPr>
      </w:pPr>
      <w:r w:rsidRPr="00B978FE">
        <w:rPr>
          <w:rFonts w:asciiTheme="minorHAnsi" w:hAnsiTheme="minorHAnsi" w:cstheme="minorHAnsi"/>
          <w:color w:val="0070C0"/>
          <w:sz w:val="20"/>
          <w:szCs w:val="20"/>
        </w:rPr>
        <w:t xml:space="preserve"> </w:t>
      </w:r>
      <w:r w:rsidRPr="00B978FE">
        <w:rPr>
          <w:rFonts w:asciiTheme="minorHAnsi" w:hAnsiTheme="minorHAnsi" w:cstheme="minorHAnsi"/>
          <w:b/>
          <w:bCs/>
          <w:color w:val="0070C0"/>
          <w:sz w:val="20"/>
          <w:szCs w:val="20"/>
        </w:rPr>
        <w:t xml:space="preserve">Fraud and dishonesty of your contractor </w:t>
      </w:r>
    </w:p>
    <w:p w14:paraId="5E51641B" w14:textId="77777777" w:rsidR="000D718B" w:rsidRPr="00B978FE" w:rsidRDefault="000D718B" w:rsidP="000D718B">
      <w:pPr>
        <w:pStyle w:val="Default"/>
        <w:ind w:left="720"/>
        <w:rPr>
          <w:rFonts w:asciiTheme="minorHAnsi" w:hAnsiTheme="minorHAnsi" w:cstheme="minorHAnsi"/>
          <w:sz w:val="20"/>
          <w:szCs w:val="20"/>
        </w:rPr>
      </w:pPr>
    </w:p>
    <w:p w14:paraId="5D698238" w14:textId="24D07C11" w:rsidR="000D718B" w:rsidRPr="00B978FE" w:rsidRDefault="000D718B" w:rsidP="00AC3D71">
      <w:pPr>
        <w:pStyle w:val="Default"/>
        <w:ind w:left="283"/>
        <w:rPr>
          <w:rFonts w:asciiTheme="minorHAnsi" w:hAnsiTheme="minorHAnsi" w:cstheme="minorHAnsi"/>
          <w:sz w:val="20"/>
          <w:szCs w:val="20"/>
        </w:rPr>
      </w:pPr>
      <w:r w:rsidRPr="00B978FE">
        <w:rPr>
          <w:rFonts w:asciiTheme="minorHAnsi" w:hAnsiTheme="minorHAnsi" w:cstheme="minorHAnsi"/>
          <w:b/>
          <w:bCs/>
          <w:sz w:val="20"/>
          <w:szCs w:val="20"/>
        </w:rPr>
        <w:t xml:space="preserve">Insurers </w:t>
      </w:r>
      <w:r w:rsidRPr="00B978FE">
        <w:rPr>
          <w:rFonts w:asciiTheme="minorHAnsi" w:hAnsiTheme="minorHAnsi" w:cstheme="minorHAnsi"/>
          <w:sz w:val="20"/>
          <w:szCs w:val="20"/>
        </w:rPr>
        <w:t xml:space="preserve">will indemnify the </w:t>
      </w:r>
      <w:r w:rsidRPr="00B978FE">
        <w:rPr>
          <w:rFonts w:asciiTheme="minorHAnsi" w:hAnsiTheme="minorHAnsi" w:cstheme="minorHAnsi"/>
          <w:b/>
          <w:sz w:val="20"/>
          <w:szCs w:val="20"/>
        </w:rPr>
        <w:t>Insured</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against all sums which the </w:t>
      </w:r>
      <w:r w:rsidRPr="00B978FE">
        <w:rPr>
          <w:rFonts w:asciiTheme="minorHAnsi" w:hAnsiTheme="minorHAnsi" w:cstheme="minorHAnsi"/>
          <w:b/>
          <w:sz w:val="20"/>
          <w:szCs w:val="20"/>
        </w:rPr>
        <w:t>Insured</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shall become legally liable to pay as a result of any </w:t>
      </w:r>
      <w:r w:rsidR="000229BD" w:rsidRPr="00B978FE">
        <w:rPr>
          <w:rFonts w:asciiTheme="minorHAnsi" w:hAnsiTheme="minorHAnsi" w:cstheme="minorHAnsi"/>
          <w:b/>
          <w:bCs/>
          <w:sz w:val="20"/>
          <w:szCs w:val="20"/>
        </w:rPr>
        <w:t>Claim</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first made against the </w:t>
      </w:r>
      <w:r w:rsidRPr="00B978FE">
        <w:rPr>
          <w:rFonts w:asciiTheme="minorHAnsi" w:hAnsiTheme="minorHAnsi" w:cstheme="minorHAnsi"/>
          <w:b/>
          <w:sz w:val="20"/>
          <w:szCs w:val="20"/>
        </w:rPr>
        <w:t>Insured</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during the </w:t>
      </w:r>
      <w:r w:rsidR="00AE78E7" w:rsidRPr="00B978FE">
        <w:rPr>
          <w:rFonts w:asciiTheme="minorHAnsi" w:hAnsiTheme="minorHAnsi" w:cstheme="minorHAnsi"/>
          <w:b/>
          <w:bCs/>
          <w:sz w:val="20"/>
          <w:szCs w:val="20"/>
        </w:rPr>
        <w:t>P</w:t>
      </w:r>
      <w:r w:rsidRPr="00B978FE">
        <w:rPr>
          <w:rFonts w:asciiTheme="minorHAnsi" w:hAnsiTheme="minorHAnsi" w:cstheme="minorHAnsi"/>
          <w:b/>
          <w:bCs/>
          <w:sz w:val="20"/>
          <w:szCs w:val="20"/>
        </w:rPr>
        <w:t xml:space="preserve">eriod of </w:t>
      </w:r>
      <w:r w:rsidR="00AE78E7" w:rsidRPr="00B978FE">
        <w:rPr>
          <w:rFonts w:asciiTheme="minorHAnsi" w:hAnsiTheme="minorHAnsi" w:cstheme="minorHAnsi"/>
          <w:b/>
          <w:bCs/>
          <w:sz w:val="20"/>
          <w:szCs w:val="20"/>
        </w:rPr>
        <w:t>I</w:t>
      </w:r>
      <w:r w:rsidRPr="00B978FE">
        <w:rPr>
          <w:rFonts w:asciiTheme="minorHAnsi" w:hAnsiTheme="minorHAnsi" w:cstheme="minorHAnsi"/>
          <w:b/>
          <w:bCs/>
          <w:sz w:val="20"/>
          <w:szCs w:val="20"/>
        </w:rPr>
        <w:t xml:space="preserve">nsurance </w:t>
      </w:r>
      <w:r w:rsidRPr="00B978FE">
        <w:rPr>
          <w:rFonts w:asciiTheme="minorHAnsi" w:hAnsiTheme="minorHAnsi" w:cstheme="minorHAnsi"/>
          <w:sz w:val="20"/>
          <w:szCs w:val="20"/>
        </w:rPr>
        <w:t xml:space="preserve">when alleged in conjunction with a </w:t>
      </w:r>
      <w:r w:rsidR="000229BD" w:rsidRPr="00B978FE">
        <w:rPr>
          <w:rFonts w:asciiTheme="minorHAnsi" w:hAnsiTheme="minorHAnsi" w:cstheme="minorHAnsi"/>
          <w:b/>
          <w:bCs/>
          <w:sz w:val="20"/>
          <w:szCs w:val="20"/>
        </w:rPr>
        <w:t>Claim</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covered by this </w:t>
      </w:r>
      <w:r w:rsidRPr="00B978FE">
        <w:rPr>
          <w:rFonts w:asciiTheme="minorHAnsi" w:hAnsiTheme="minorHAnsi" w:cstheme="minorHAnsi"/>
          <w:bCs/>
          <w:sz w:val="20"/>
          <w:szCs w:val="20"/>
        </w:rPr>
        <w:t xml:space="preserve">section </w:t>
      </w:r>
      <w:r w:rsidRPr="00B978FE">
        <w:rPr>
          <w:rFonts w:asciiTheme="minorHAnsi" w:hAnsiTheme="minorHAnsi" w:cstheme="minorHAnsi"/>
          <w:sz w:val="20"/>
          <w:szCs w:val="20"/>
        </w:rPr>
        <w:t xml:space="preserve">arising directly or indirectly from dishonesty of any </w:t>
      </w:r>
      <w:r w:rsidRPr="00B978FE">
        <w:rPr>
          <w:rFonts w:asciiTheme="minorHAnsi" w:hAnsiTheme="minorHAnsi" w:cstheme="minorHAnsi"/>
          <w:bCs/>
          <w:sz w:val="20"/>
          <w:szCs w:val="20"/>
        </w:rPr>
        <w:t xml:space="preserve">contractor </w:t>
      </w:r>
      <w:r w:rsidRPr="00B978FE">
        <w:rPr>
          <w:rFonts w:asciiTheme="minorHAnsi" w:hAnsiTheme="minorHAnsi" w:cstheme="minorHAnsi"/>
          <w:sz w:val="20"/>
          <w:szCs w:val="20"/>
        </w:rPr>
        <w:t xml:space="preserve">supplied to a client by the </w:t>
      </w:r>
      <w:r w:rsidRPr="00B978FE">
        <w:rPr>
          <w:rFonts w:asciiTheme="minorHAnsi" w:hAnsiTheme="minorHAnsi" w:cstheme="minorHAnsi"/>
          <w:b/>
          <w:sz w:val="20"/>
          <w:szCs w:val="20"/>
        </w:rPr>
        <w:t>Insured</w:t>
      </w:r>
      <w:r w:rsidRPr="00B978FE">
        <w:rPr>
          <w:rFonts w:asciiTheme="minorHAnsi" w:hAnsiTheme="minorHAnsi" w:cstheme="minorHAnsi"/>
          <w:sz w:val="20"/>
          <w:szCs w:val="20"/>
        </w:rPr>
        <w:t>, provided that:</w:t>
      </w:r>
    </w:p>
    <w:p w14:paraId="0ADEAAB7" w14:textId="77777777" w:rsidR="000D718B" w:rsidRPr="00B978FE" w:rsidRDefault="000D718B" w:rsidP="000D718B">
      <w:pPr>
        <w:pStyle w:val="Default"/>
        <w:ind w:left="360"/>
        <w:rPr>
          <w:rFonts w:asciiTheme="minorHAnsi" w:hAnsiTheme="minorHAnsi" w:cstheme="minorHAnsi"/>
          <w:sz w:val="20"/>
          <w:szCs w:val="20"/>
        </w:rPr>
      </w:pPr>
      <w:r w:rsidRPr="00B978FE">
        <w:rPr>
          <w:rFonts w:asciiTheme="minorHAnsi" w:hAnsiTheme="minorHAnsi" w:cstheme="minorHAnsi"/>
          <w:sz w:val="20"/>
          <w:szCs w:val="20"/>
        </w:rPr>
        <w:t xml:space="preserve"> </w:t>
      </w:r>
    </w:p>
    <w:p w14:paraId="0FC73FFE" w14:textId="346273CA" w:rsidR="000D718B" w:rsidRPr="00B978FE" w:rsidRDefault="000D718B" w:rsidP="00D95A60">
      <w:pPr>
        <w:pStyle w:val="Default"/>
        <w:numPr>
          <w:ilvl w:val="0"/>
          <w:numId w:val="137"/>
        </w:numPr>
        <w:ind w:left="643"/>
        <w:rPr>
          <w:rFonts w:asciiTheme="minorHAnsi" w:hAnsiTheme="minorHAnsi" w:cstheme="minorHAnsi"/>
          <w:sz w:val="20"/>
          <w:szCs w:val="20"/>
        </w:rPr>
      </w:pPr>
      <w:r w:rsidRPr="00B978FE">
        <w:rPr>
          <w:rFonts w:asciiTheme="minorHAnsi" w:hAnsiTheme="minorHAnsi" w:cstheme="minorHAnsi"/>
          <w:sz w:val="20"/>
          <w:szCs w:val="20"/>
        </w:rPr>
        <w:t>the sub-</w:t>
      </w:r>
      <w:r w:rsidRPr="00B978FE">
        <w:rPr>
          <w:rFonts w:asciiTheme="minorHAnsi" w:hAnsiTheme="minorHAnsi" w:cstheme="minorHAnsi"/>
          <w:bCs/>
          <w:sz w:val="20"/>
          <w:szCs w:val="20"/>
        </w:rPr>
        <w:t>limit of indemnity</w:t>
      </w:r>
      <w:r w:rsidRPr="00B978FE">
        <w:rPr>
          <w:rFonts w:asciiTheme="minorHAnsi" w:hAnsiTheme="minorHAnsi" w:cstheme="minorHAnsi"/>
          <w:b/>
          <w:bCs/>
          <w:sz w:val="20"/>
          <w:szCs w:val="20"/>
        </w:rPr>
        <w:t xml:space="preserve"> </w:t>
      </w:r>
      <w:r w:rsidRPr="00B978FE">
        <w:rPr>
          <w:rFonts w:asciiTheme="minorHAnsi" w:hAnsiTheme="minorHAnsi" w:cstheme="minorHAnsi"/>
          <w:sz w:val="20"/>
          <w:szCs w:val="20"/>
        </w:rPr>
        <w:t xml:space="preserve">as stated on the </w:t>
      </w:r>
      <w:r w:rsidR="00B62A6E">
        <w:rPr>
          <w:rFonts w:asciiTheme="minorHAnsi" w:hAnsiTheme="minorHAnsi" w:cstheme="minorHAnsi"/>
          <w:b/>
          <w:sz w:val="20"/>
          <w:szCs w:val="20"/>
        </w:rPr>
        <w:t>S</w:t>
      </w:r>
      <w:r w:rsidRPr="002B6B17">
        <w:rPr>
          <w:rFonts w:asciiTheme="minorHAnsi" w:hAnsiTheme="minorHAnsi" w:cstheme="minorHAnsi"/>
          <w:b/>
          <w:sz w:val="20"/>
          <w:szCs w:val="20"/>
        </w:rPr>
        <w:t>chedule</w:t>
      </w:r>
      <w:r w:rsidRPr="00B978FE">
        <w:rPr>
          <w:rFonts w:asciiTheme="minorHAnsi" w:hAnsiTheme="minorHAnsi" w:cstheme="minorHAnsi"/>
          <w:sz w:val="20"/>
          <w:szCs w:val="20"/>
        </w:rPr>
        <w:t xml:space="preserve"> is the maximum payable for any one </w:t>
      </w:r>
      <w:r w:rsidR="000229BD" w:rsidRPr="00B978FE">
        <w:rPr>
          <w:rFonts w:asciiTheme="minorHAnsi" w:hAnsiTheme="minorHAnsi" w:cstheme="minorHAnsi"/>
          <w:b/>
          <w:bCs/>
          <w:sz w:val="20"/>
          <w:szCs w:val="20"/>
        </w:rPr>
        <w:t>Claim</w:t>
      </w:r>
      <w:r w:rsidRPr="00B978FE">
        <w:rPr>
          <w:rFonts w:asciiTheme="minorHAnsi" w:hAnsiTheme="minorHAnsi" w:cstheme="minorHAnsi"/>
          <w:bCs/>
          <w:sz w:val="20"/>
          <w:szCs w:val="20"/>
        </w:rPr>
        <w:t xml:space="preserve"> </w:t>
      </w:r>
      <w:r w:rsidRPr="00B978FE">
        <w:rPr>
          <w:rFonts w:asciiTheme="minorHAnsi" w:hAnsiTheme="minorHAnsi" w:cstheme="minorHAnsi"/>
          <w:sz w:val="20"/>
          <w:szCs w:val="20"/>
        </w:rPr>
        <w:t xml:space="preserve">and in the aggregate during </w:t>
      </w:r>
      <w:r w:rsidRPr="00B978FE">
        <w:rPr>
          <w:rFonts w:asciiTheme="minorHAnsi" w:hAnsiTheme="minorHAnsi" w:cstheme="minorHAnsi"/>
          <w:bCs/>
          <w:sz w:val="20"/>
          <w:szCs w:val="20"/>
        </w:rPr>
        <w:t>the</w:t>
      </w:r>
      <w:r w:rsidRPr="00B978FE">
        <w:rPr>
          <w:rFonts w:asciiTheme="minorHAnsi" w:hAnsiTheme="minorHAnsi" w:cstheme="minorHAnsi"/>
          <w:b/>
          <w:bCs/>
          <w:sz w:val="20"/>
          <w:szCs w:val="20"/>
        </w:rPr>
        <w:t xml:space="preserve"> </w:t>
      </w:r>
      <w:r w:rsidR="00AE78E7" w:rsidRPr="00B978FE">
        <w:rPr>
          <w:rFonts w:asciiTheme="minorHAnsi" w:hAnsiTheme="minorHAnsi" w:cstheme="minorHAnsi"/>
          <w:b/>
          <w:bCs/>
          <w:sz w:val="20"/>
          <w:szCs w:val="20"/>
        </w:rPr>
        <w:t>P</w:t>
      </w:r>
      <w:r w:rsidRPr="00B978FE">
        <w:rPr>
          <w:rFonts w:asciiTheme="minorHAnsi" w:hAnsiTheme="minorHAnsi" w:cstheme="minorHAnsi"/>
          <w:b/>
          <w:bCs/>
          <w:sz w:val="20"/>
          <w:szCs w:val="20"/>
        </w:rPr>
        <w:t xml:space="preserve">eriod of </w:t>
      </w:r>
      <w:r w:rsidR="00AE78E7" w:rsidRPr="00B978FE">
        <w:rPr>
          <w:rFonts w:asciiTheme="minorHAnsi" w:hAnsiTheme="minorHAnsi" w:cstheme="minorHAnsi"/>
          <w:b/>
          <w:bCs/>
          <w:sz w:val="20"/>
          <w:szCs w:val="20"/>
        </w:rPr>
        <w:t>I</w:t>
      </w:r>
      <w:r w:rsidRPr="00B978FE">
        <w:rPr>
          <w:rFonts w:asciiTheme="minorHAnsi" w:hAnsiTheme="minorHAnsi" w:cstheme="minorHAnsi"/>
          <w:b/>
          <w:bCs/>
          <w:sz w:val="20"/>
          <w:szCs w:val="20"/>
        </w:rPr>
        <w:t xml:space="preserve">nsurance </w:t>
      </w:r>
      <w:r w:rsidRPr="00B978FE">
        <w:rPr>
          <w:rFonts w:asciiTheme="minorHAnsi" w:hAnsiTheme="minorHAnsi" w:cstheme="minorHAnsi"/>
          <w:sz w:val="20"/>
          <w:szCs w:val="20"/>
        </w:rPr>
        <w:t xml:space="preserve">inclusive of </w:t>
      </w:r>
      <w:r w:rsidR="00AE78E7" w:rsidRPr="00B978FE">
        <w:rPr>
          <w:rFonts w:asciiTheme="minorHAnsi" w:hAnsiTheme="minorHAnsi" w:cstheme="minorHAnsi"/>
          <w:b/>
          <w:bCs/>
          <w:sz w:val="20"/>
          <w:szCs w:val="20"/>
        </w:rPr>
        <w:t>D</w:t>
      </w:r>
      <w:r w:rsidRPr="00B978FE">
        <w:rPr>
          <w:rFonts w:asciiTheme="minorHAnsi" w:hAnsiTheme="minorHAnsi" w:cstheme="minorHAnsi"/>
          <w:b/>
          <w:bCs/>
          <w:sz w:val="20"/>
          <w:szCs w:val="20"/>
        </w:rPr>
        <w:t xml:space="preserve">efence </w:t>
      </w:r>
      <w:r w:rsidR="00AE78E7" w:rsidRPr="00B978FE">
        <w:rPr>
          <w:rFonts w:asciiTheme="minorHAnsi" w:hAnsiTheme="minorHAnsi" w:cstheme="minorHAnsi"/>
          <w:b/>
          <w:bCs/>
          <w:sz w:val="20"/>
          <w:szCs w:val="20"/>
        </w:rPr>
        <w:t>C</w:t>
      </w:r>
      <w:r w:rsidRPr="00B978FE">
        <w:rPr>
          <w:rFonts w:asciiTheme="minorHAnsi" w:hAnsiTheme="minorHAnsi" w:cstheme="minorHAnsi"/>
          <w:b/>
          <w:bCs/>
          <w:sz w:val="20"/>
          <w:szCs w:val="20"/>
        </w:rPr>
        <w:t xml:space="preserve">osts </w:t>
      </w:r>
      <w:r w:rsidRPr="00B978FE">
        <w:rPr>
          <w:rFonts w:asciiTheme="minorHAnsi" w:hAnsiTheme="minorHAnsi" w:cstheme="minorHAnsi"/>
          <w:sz w:val="20"/>
          <w:szCs w:val="20"/>
        </w:rPr>
        <w:t>in respect of temporary workers;</w:t>
      </w:r>
    </w:p>
    <w:p w14:paraId="04ECF500" w14:textId="057A36D7" w:rsidR="000D718B" w:rsidRPr="00B978FE" w:rsidRDefault="00AC3D71" w:rsidP="00D95A60">
      <w:pPr>
        <w:pStyle w:val="Default"/>
        <w:numPr>
          <w:ilvl w:val="0"/>
          <w:numId w:val="137"/>
        </w:numPr>
        <w:ind w:left="643"/>
        <w:rPr>
          <w:rFonts w:asciiTheme="minorHAnsi" w:hAnsiTheme="minorHAnsi" w:cstheme="minorHAnsi"/>
          <w:sz w:val="20"/>
          <w:szCs w:val="20"/>
        </w:rPr>
      </w:pPr>
      <w:r w:rsidRPr="00B978FE">
        <w:rPr>
          <w:rFonts w:asciiTheme="minorHAnsi" w:hAnsiTheme="minorHAnsi" w:cstheme="minorHAnsi"/>
          <w:sz w:val="20"/>
          <w:szCs w:val="20"/>
        </w:rPr>
        <w:t>t</w:t>
      </w:r>
      <w:r w:rsidR="000D718B" w:rsidRPr="00B978FE">
        <w:rPr>
          <w:rFonts w:asciiTheme="minorHAnsi" w:hAnsiTheme="minorHAnsi" w:cstheme="minorHAnsi"/>
          <w:sz w:val="20"/>
          <w:szCs w:val="20"/>
        </w:rPr>
        <w:t xml:space="preserve">he </w:t>
      </w:r>
      <w:r w:rsidR="000D718B" w:rsidRPr="00B978FE">
        <w:rPr>
          <w:rFonts w:asciiTheme="minorHAnsi" w:hAnsiTheme="minorHAnsi" w:cstheme="minorHAnsi"/>
          <w:b/>
          <w:sz w:val="20"/>
          <w:szCs w:val="20"/>
        </w:rPr>
        <w:t>Insured</w:t>
      </w:r>
      <w:r w:rsidR="000D718B" w:rsidRPr="00B978FE">
        <w:rPr>
          <w:rFonts w:asciiTheme="minorHAnsi" w:hAnsiTheme="minorHAnsi" w:cstheme="minorHAnsi"/>
          <w:b/>
          <w:bCs/>
          <w:sz w:val="20"/>
          <w:szCs w:val="20"/>
        </w:rPr>
        <w:t xml:space="preserve"> </w:t>
      </w:r>
      <w:r w:rsidR="000D718B" w:rsidRPr="00B978FE">
        <w:rPr>
          <w:rFonts w:asciiTheme="minorHAnsi" w:hAnsiTheme="minorHAnsi" w:cstheme="minorHAnsi"/>
          <w:sz w:val="20"/>
          <w:szCs w:val="20"/>
        </w:rPr>
        <w:t xml:space="preserve">is responsible for the </w:t>
      </w:r>
      <w:r w:rsidR="000D718B" w:rsidRPr="00B978FE">
        <w:rPr>
          <w:rFonts w:asciiTheme="minorHAnsi" w:hAnsiTheme="minorHAnsi" w:cstheme="minorHAnsi"/>
          <w:bCs/>
          <w:sz w:val="20"/>
          <w:szCs w:val="20"/>
        </w:rPr>
        <w:t xml:space="preserve">excess </w:t>
      </w:r>
      <w:r w:rsidR="000D718B" w:rsidRPr="00B978FE">
        <w:rPr>
          <w:rFonts w:asciiTheme="minorHAnsi" w:hAnsiTheme="minorHAnsi" w:cstheme="minorHAnsi"/>
          <w:sz w:val="20"/>
          <w:szCs w:val="20"/>
        </w:rPr>
        <w:t xml:space="preserve">of £5,000 any one </w:t>
      </w:r>
      <w:r w:rsidR="000229BD" w:rsidRPr="00B978FE">
        <w:rPr>
          <w:rFonts w:asciiTheme="minorHAnsi" w:hAnsiTheme="minorHAnsi" w:cstheme="minorHAnsi"/>
          <w:b/>
          <w:bCs/>
          <w:sz w:val="20"/>
          <w:szCs w:val="20"/>
        </w:rPr>
        <w:t>Claim</w:t>
      </w:r>
      <w:r w:rsidR="000D718B" w:rsidRPr="00B978FE">
        <w:rPr>
          <w:rFonts w:asciiTheme="minorHAnsi" w:hAnsiTheme="minorHAnsi" w:cstheme="minorHAnsi"/>
          <w:sz w:val="20"/>
          <w:szCs w:val="20"/>
        </w:rPr>
        <w:t xml:space="preserve">; </w:t>
      </w:r>
    </w:p>
    <w:p w14:paraId="2BE4D2CB" w14:textId="269171A7" w:rsidR="00A12C4B" w:rsidRPr="00B978FE" w:rsidRDefault="000D718B" w:rsidP="00D95A60">
      <w:pPr>
        <w:pStyle w:val="ListParagraph"/>
        <w:numPr>
          <w:ilvl w:val="0"/>
          <w:numId w:val="137"/>
        </w:numPr>
        <w:spacing w:after="0" w:line="240" w:lineRule="auto"/>
        <w:ind w:left="643" w:right="368"/>
        <w:rPr>
          <w:rFonts w:cstheme="minorHAnsi"/>
          <w:sz w:val="20"/>
          <w:szCs w:val="20"/>
          <w:lang w:val="en-GB"/>
        </w:rPr>
      </w:pPr>
      <w:r w:rsidRPr="00B978FE">
        <w:rPr>
          <w:rFonts w:cstheme="minorHAnsi"/>
          <w:sz w:val="20"/>
          <w:szCs w:val="20"/>
          <w:lang w:val="en-GB"/>
        </w:rPr>
        <w:t xml:space="preserve">any recoveries of monies will be deducted </w:t>
      </w:r>
      <w:r w:rsidR="000229BD" w:rsidRPr="00B978FE">
        <w:rPr>
          <w:rFonts w:cstheme="minorHAnsi"/>
          <w:sz w:val="20"/>
          <w:szCs w:val="20"/>
          <w:lang w:val="en-GB"/>
        </w:rPr>
        <w:t xml:space="preserve">from </w:t>
      </w:r>
      <w:r w:rsidRPr="00B978FE">
        <w:rPr>
          <w:rFonts w:cstheme="minorHAnsi"/>
          <w:sz w:val="20"/>
          <w:szCs w:val="20"/>
          <w:lang w:val="en-GB"/>
        </w:rPr>
        <w:t xml:space="preserve">the </w:t>
      </w:r>
      <w:r w:rsidR="000229BD" w:rsidRPr="00B978FE">
        <w:rPr>
          <w:rFonts w:cstheme="minorHAnsi"/>
          <w:b/>
          <w:bCs/>
          <w:sz w:val="20"/>
          <w:szCs w:val="20"/>
          <w:lang w:val="en-GB"/>
        </w:rPr>
        <w:t>Claim</w:t>
      </w:r>
      <w:r w:rsidRPr="00B978FE">
        <w:rPr>
          <w:rFonts w:cstheme="minorHAnsi"/>
          <w:b/>
          <w:bCs/>
          <w:sz w:val="20"/>
          <w:szCs w:val="20"/>
          <w:lang w:val="en-GB"/>
        </w:rPr>
        <w:t xml:space="preserve"> </w:t>
      </w:r>
      <w:r w:rsidRPr="00B978FE">
        <w:rPr>
          <w:rFonts w:cstheme="minorHAnsi"/>
          <w:sz w:val="20"/>
          <w:szCs w:val="20"/>
          <w:lang w:val="en-GB"/>
        </w:rPr>
        <w:t xml:space="preserve">or repaid back to </w:t>
      </w:r>
      <w:r w:rsidRPr="00B978FE">
        <w:rPr>
          <w:rFonts w:cstheme="minorHAnsi"/>
          <w:b/>
          <w:bCs/>
          <w:sz w:val="20"/>
          <w:szCs w:val="20"/>
          <w:lang w:val="en-GB"/>
        </w:rPr>
        <w:t xml:space="preserve">Insurers </w:t>
      </w:r>
      <w:r w:rsidRPr="00B978FE">
        <w:rPr>
          <w:rFonts w:cstheme="minorHAnsi"/>
          <w:sz w:val="20"/>
          <w:szCs w:val="20"/>
          <w:lang w:val="en-GB"/>
        </w:rPr>
        <w:t xml:space="preserve">where a </w:t>
      </w:r>
      <w:r w:rsidR="000229BD" w:rsidRPr="00B978FE">
        <w:rPr>
          <w:rFonts w:cstheme="minorHAnsi"/>
          <w:b/>
          <w:bCs/>
          <w:sz w:val="20"/>
          <w:szCs w:val="20"/>
          <w:lang w:val="en-GB"/>
        </w:rPr>
        <w:t>Claim</w:t>
      </w:r>
      <w:r w:rsidRPr="00B978FE">
        <w:rPr>
          <w:rFonts w:cstheme="minorHAnsi"/>
          <w:bCs/>
          <w:sz w:val="20"/>
          <w:szCs w:val="20"/>
          <w:lang w:val="en-GB"/>
        </w:rPr>
        <w:t xml:space="preserve"> </w:t>
      </w:r>
      <w:r w:rsidR="00A12C4B" w:rsidRPr="00B978FE">
        <w:rPr>
          <w:rFonts w:cstheme="minorHAnsi"/>
          <w:sz w:val="20"/>
          <w:szCs w:val="20"/>
          <w:lang w:val="en-GB"/>
        </w:rPr>
        <w:t>has</w:t>
      </w:r>
    </w:p>
    <w:p w14:paraId="0F09BAE1" w14:textId="5E2EFD71" w:rsidR="000D718B" w:rsidRPr="00B978FE" w:rsidRDefault="000D718B" w:rsidP="00D95A60">
      <w:pPr>
        <w:pStyle w:val="ListParagraph"/>
        <w:numPr>
          <w:ilvl w:val="0"/>
          <w:numId w:val="137"/>
        </w:numPr>
        <w:spacing w:after="0" w:line="240" w:lineRule="auto"/>
        <w:ind w:left="643" w:right="368"/>
        <w:rPr>
          <w:rFonts w:eastAsia="Arial" w:cstheme="minorHAnsi"/>
          <w:sz w:val="20"/>
          <w:szCs w:val="20"/>
          <w:lang w:val="en-GB"/>
        </w:rPr>
      </w:pPr>
      <w:r w:rsidRPr="00B978FE">
        <w:rPr>
          <w:rFonts w:cstheme="minorHAnsi"/>
          <w:sz w:val="20"/>
          <w:szCs w:val="20"/>
          <w:lang w:val="en-GB"/>
        </w:rPr>
        <w:t>been paid.</w:t>
      </w:r>
    </w:p>
    <w:p w14:paraId="7EEE5286" w14:textId="28FE8D13" w:rsidR="00935F89" w:rsidRPr="00B978FE" w:rsidRDefault="00935F89" w:rsidP="00935F89">
      <w:pPr>
        <w:spacing w:before="240" w:after="0" w:line="240" w:lineRule="auto"/>
        <w:ind w:right="-20"/>
        <w:rPr>
          <w:rFonts w:eastAsia="Times New Roman" w:cstheme="minorHAnsi"/>
          <w:b/>
          <w:color w:val="1F497D" w:themeColor="text2"/>
          <w:sz w:val="20"/>
          <w:szCs w:val="20"/>
          <w:u w:val="single"/>
          <w:lang w:val="en-GB"/>
        </w:rPr>
      </w:pPr>
      <w:r w:rsidRPr="00B978FE">
        <w:rPr>
          <w:rFonts w:eastAsia="Times New Roman" w:cstheme="minorHAnsi"/>
          <w:b/>
          <w:color w:val="1F497D" w:themeColor="text2"/>
          <w:sz w:val="20"/>
          <w:szCs w:val="20"/>
          <w:u w:val="single"/>
          <w:lang w:val="en-GB"/>
        </w:rPr>
        <w:t>EXCLUSIONS</w:t>
      </w:r>
    </w:p>
    <w:p w14:paraId="17E0DFDC" w14:textId="77777777" w:rsidR="00935F89" w:rsidRPr="00B978FE" w:rsidRDefault="00935F89" w:rsidP="00935F89">
      <w:pPr>
        <w:spacing w:before="240" w:after="0" w:line="240" w:lineRule="auto"/>
        <w:ind w:right="-20"/>
        <w:rPr>
          <w:rFonts w:eastAsia="Arial" w:cstheme="minorHAnsi"/>
          <w:sz w:val="20"/>
          <w:szCs w:val="20"/>
          <w:lang w:val="en-GB"/>
        </w:rPr>
      </w:pPr>
      <w:r w:rsidRPr="00B978FE">
        <w:rPr>
          <w:rFonts w:eastAsia="Arial" w:cstheme="minorHAnsi"/>
          <w:sz w:val="20"/>
          <w:szCs w:val="20"/>
          <w:lang w:val="en-GB"/>
        </w:rPr>
        <w:t>This section does not cover:</w:t>
      </w:r>
    </w:p>
    <w:p w14:paraId="28F8B418" w14:textId="075059F5" w:rsidR="00935F89" w:rsidRPr="00B978FE" w:rsidRDefault="00935F89" w:rsidP="00D95A60">
      <w:pPr>
        <w:pStyle w:val="ListParagraph"/>
        <w:numPr>
          <w:ilvl w:val="2"/>
          <w:numId w:val="83"/>
        </w:numPr>
        <w:spacing w:before="240" w:after="0" w:line="240" w:lineRule="auto"/>
        <w:ind w:left="36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A</w:t>
      </w:r>
      <w:r w:rsidR="00103934" w:rsidRPr="00B978FE">
        <w:rPr>
          <w:rFonts w:eastAsia="Arial" w:cstheme="minorHAnsi"/>
          <w:b/>
          <w:color w:val="1F497D" w:themeColor="text2"/>
          <w:sz w:val="20"/>
          <w:szCs w:val="20"/>
          <w:lang w:val="en-GB"/>
        </w:rPr>
        <w:t>sbestos</w:t>
      </w:r>
    </w:p>
    <w:p w14:paraId="6821C6E5" w14:textId="0B2AB0DD"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liability, loss, cost or expense directly or indirectly caused by, contributed to by or arising out of any asbestos, asbestos fibres or any derivatives of asbestos including any product containing any asbestos fibres or derivatives unless arising out of a breach of professional duty due to any negligent act, </w:t>
      </w:r>
      <w:r w:rsidR="00805695" w:rsidRPr="00B978FE">
        <w:rPr>
          <w:rFonts w:eastAsia="Arial" w:cstheme="minorHAnsi"/>
          <w:sz w:val="20"/>
          <w:szCs w:val="20"/>
          <w:lang w:val="en-GB"/>
        </w:rPr>
        <w:t xml:space="preserve">negligent </w:t>
      </w:r>
      <w:r w:rsidRPr="00B978FE">
        <w:rPr>
          <w:rFonts w:eastAsia="Arial" w:cstheme="minorHAnsi"/>
          <w:sz w:val="20"/>
          <w:szCs w:val="20"/>
          <w:lang w:val="en-GB"/>
        </w:rPr>
        <w:t xml:space="preserve">error or </w:t>
      </w:r>
      <w:r w:rsidR="00805695" w:rsidRPr="00B978FE">
        <w:rPr>
          <w:rFonts w:eastAsia="Arial" w:cstheme="minorHAnsi"/>
          <w:sz w:val="20"/>
          <w:szCs w:val="20"/>
          <w:lang w:val="en-GB"/>
        </w:rPr>
        <w:t xml:space="preserve">negligent </w:t>
      </w:r>
      <w:r w:rsidRPr="00B978FE">
        <w:rPr>
          <w:rFonts w:eastAsia="Arial" w:cstheme="minorHAnsi"/>
          <w:sz w:val="20"/>
          <w:szCs w:val="20"/>
          <w:lang w:val="en-GB"/>
        </w:rPr>
        <w:t xml:space="preserve">omission committed or alleged to have been committed in the conduct of the </w:t>
      </w:r>
      <w:r w:rsidR="001C14F2" w:rsidRPr="00B978FE">
        <w:rPr>
          <w:rFonts w:eastAsia="Arial" w:cstheme="minorHAnsi"/>
          <w:b/>
          <w:sz w:val="20"/>
          <w:szCs w:val="20"/>
          <w:lang w:val="en-GB"/>
        </w:rPr>
        <w:t>Business</w:t>
      </w:r>
      <w:r w:rsidRPr="00B978FE">
        <w:rPr>
          <w:rFonts w:eastAsia="Arial" w:cstheme="minorHAnsi"/>
          <w:sz w:val="20"/>
          <w:szCs w:val="20"/>
          <w:lang w:val="en-GB"/>
        </w:rPr>
        <w:t>.</w:t>
      </w:r>
    </w:p>
    <w:p w14:paraId="72D838A6" w14:textId="77777777" w:rsidR="00935F89" w:rsidRPr="00B978FE" w:rsidRDefault="00935F89" w:rsidP="00935F89">
      <w:pPr>
        <w:spacing w:before="240" w:after="0" w:line="240" w:lineRule="auto"/>
        <w:ind w:right="-20" w:firstLine="360"/>
        <w:rPr>
          <w:rFonts w:eastAsia="Arial" w:cstheme="minorHAnsi"/>
          <w:sz w:val="20"/>
          <w:szCs w:val="20"/>
          <w:lang w:val="en-GB"/>
        </w:rPr>
      </w:pPr>
      <w:r w:rsidRPr="00B978FE">
        <w:rPr>
          <w:rFonts w:eastAsia="Arial" w:cstheme="minorHAnsi"/>
          <w:sz w:val="20"/>
          <w:szCs w:val="20"/>
          <w:lang w:val="en-GB"/>
        </w:rPr>
        <w:t>Provided always that:</w:t>
      </w:r>
    </w:p>
    <w:p w14:paraId="6C022300" w14:textId="77777777" w:rsidR="0030725B" w:rsidRPr="00B978FE" w:rsidRDefault="0030725B" w:rsidP="0030725B">
      <w:pPr>
        <w:spacing w:after="0" w:line="240" w:lineRule="auto"/>
        <w:ind w:right="-20" w:firstLine="360"/>
        <w:rPr>
          <w:rFonts w:eastAsia="Arial" w:cstheme="minorHAnsi"/>
          <w:sz w:val="20"/>
          <w:szCs w:val="20"/>
          <w:lang w:val="en-GB"/>
        </w:rPr>
      </w:pPr>
    </w:p>
    <w:p w14:paraId="2905AA04" w14:textId="5A9B309E" w:rsidR="00935F89" w:rsidRPr="00B978FE" w:rsidRDefault="00935F89" w:rsidP="00D95A60">
      <w:pPr>
        <w:pStyle w:val="ListParagraph"/>
        <w:numPr>
          <w:ilvl w:val="0"/>
          <w:numId w:val="138"/>
        </w:numPr>
        <w:tabs>
          <w:tab w:val="left" w:pos="1040"/>
        </w:tabs>
        <w:spacing w:after="0" w:line="240" w:lineRule="auto"/>
        <w:ind w:right="1429"/>
        <w:rPr>
          <w:rFonts w:eastAsia="Arial" w:cstheme="minorHAnsi"/>
          <w:sz w:val="20"/>
          <w:szCs w:val="20"/>
          <w:lang w:val="en-GB"/>
        </w:rPr>
      </w:pPr>
      <w:r w:rsidRPr="00B978FE">
        <w:rPr>
          <w:rFonts w:eastAsia="Arial" w:cstheme="minorHAnsi"/>
          <w:sz w:val="20"/>
          <w:szCs w:val="20"/>
          <w:lang w:val="en-GB"/>
        </w:rPr>
        <w:t xml:space="preserve">this section will not cover liability for: </w:t>
      </w:r>
    </w:p>
    <w:p w14:paraId="59582E66" w14:textId="062964B6" w:rsidR="00935F89" w:rsidRPr="00B978FE" w:rsidRDefault="00935F89" w:rsidP="00D95A60">
      <w:pPr>
        <w:pStyle w:val="ListParagraph"/>
        <w:numPr>
          <w:ilvl w:val="0"/>
          <w:numId w:val="139"/>
        </w:numPr>
        <w:tabs>
          <w:tab w:val="left" w:pos="993"/>
        </w:tabs>
        <w:spacing w:before="240" w:after="0" w:line="240" w:lineRule="auto"/>
        <w:ind w:left="984" w:right="1429"/>
        <w:contextualSpacing w:val="0"/>
        <w:rPr>
          <w:rFonts w:eastAsia="Arial" w:cstheme="minorHAnsi"/>
          <w:b/>
          <w:sz w:val="20"/>
          <w:szCs w:val="20"/>
          <w:lang w:val="en-GB"/>
        </w:rPr>
      </w:pPr>
      <w:r w:rsidRPr="00B978FE">
        <w:rPr>
          <w:rFonts w:eastAsia="Arial" w:cstheme="minorHAnsi"/>
          <w:b/>
          <w:sz w:val="20"/>
          <w:szCs w:val="20"/>
          <w:lang w:val="en-GB"/>
        </w:rPr>
        <w:lastRenderedPageBreak/>
        <w:t>Asbestos Surveys</w:t>
      </w:r>
    </w:p>
    <w:p w14:paraId="26F8DBD1" w14:textId="40864928" w:rsidR="00935F89" w:rsidRPr="00B978FE" w:rsidRDefault="00935F89" w:rsidP="00D95A60">
      <w:pPr>
        <w:pStyle w:val="ListParagraph"/>
        <w:numPr>
          <w:ilvl w:val="0"/>
          <w:numId w:val="139"/>
        </w:numPr>
        <w:tabs>
          <w:tab w:val="left" w:pos="1040"/>
        </w:tabs>
        <w:spacing w:after="0" w:line="240" w:lineRule="auto"/>
        <w:ind w:left="984" w:right="570"/>
        <w:contextualSpacing w:val="0"/>
        <w:rPr>
          <w:rFonts w:eastAsia="Arial" w:cstheme="minorHAnsi"/>
          <w:sz w:val="20"/>
          <w:szCs w:val="20"/>
          <w:lang w:val="en-GB"/>
        </w:rPr>
      </w:pPr>
      <w:r w:rsidRPr="00B978FE">
        <w:rPr>
          <w:rFonts w:eastAsia="Arial" w:cstheme="minorHAnsi"/>
          <w:sz w:val="20"/>
          <w:szCs w:val="20"/>
          <w:lang w:val="en-GB"/>
        </w:rPr>
        <w:t>death, bodily injury, mental injury, sickness, disease, mental anguish, shock or the fear of suffering thereof sustained by any person</w:t>
      </w:r>
      <w:r w:rsidR="00FF6828" w:rsidRPr="00B978FE">
        <w:rPr>
          <w:rFonts w:eastAsia="Arial" w:cstheme="minorHAnsi"/>
          <w:sz w:val="20"/>
          <w:szCs w:val="20"/>
          <w:lang w:val="en-GB"/>
        </w:rPr>
        <w:t>.</w:t>
      </w:r>
    </w:p>
    <w:p w14:paraId="7AB155E0" w14:textId="77777777" w:rsidR="00AC3D71" w:rsidRPr="00B978FE" w:rsidRDefault="00AC3D71" w:rsidP="00AC3D71">
      <w:pPr>
        <w:pStyle w:val="ListParagraph"/>
        <w:tabs>
          <w:tab w:val="left" w:pos="1040"/>
        </w:tabs>
        <w:spacing w:after="0" w:line="240" w:lineRule="auto"/>
        <w:ind w:left="984" w:right="570"/>
        <w:contextualSpacing w:val="0"/>
        <w:rPr>
          <w:rFonts w:eastAsia="Arial" w:cstheme="minorHAnsi"/>
          <w:sz w:val="20"/>
          <w:szCs w:val="20"/>
          <w:lang w:val="en-GB"/>
        </w:rPr>
      </w:pPr>
    </w:p>
    <w:p w14:paraId="3FED0B69" w14:textId="41C51FC0" w:rsidR="00AE141C" w:rsidRPr="00B978FE" w:rsidRDefault="001445F6" w:rsidP="00D95A60">
      <w:pPr>
        <w:pStyle w:val="ListParagraph"/>
        <w:numPr>
          <w:ilvl w:val="0"/>
          <w:numId w:val="138"/>
        </w:numPr>
        <w:spacing w:before="240" w:after="0" w:line="240" w:lineRule="auto"/>
        <w:ind w:right="7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liability including </w:t>
      </w:r>
      <w:r w:rsidR="00E30370" w:rsidRPr="00B978FE">
        <w:rPr>
          <w:rFonts w:eastAsia="Arial" w:cstheme="minorHAnsi"/>
          <w:b/>
          <w:sz w:val="20"/>
          <w:szCs w:val="20"/>
          <w:lang w:val="en-GB"/>
        </w:rPr>
        <w:t>Defence C</w:t>
      </w:r>
      <w:r w:rsidR="001C14F2" w:rsidRPr="00B978FE">
        <w:rPr>
          <w:rFonts w:eastAsia="Arial" w:cstheme="minorHAnsi"/>
          <w:b/>
          <w:sz w:val="20"/>
          <w:szCs w:val="20"/>
          <w:lang w:val="en-GB"/>
        </w:rPr>
        <w:t>osts</w:t>
      </w:r>
      <w:r w:rsidR="00935F89" w:rsidRPr="00B978FE">
        <w:rPr>
          <w:rFonts w:eastAsia="Arial" w:cstheme="minorHAnsi"/>
          <w:sz w:val="20"/>
          <w:szCs w:val="20"/>
          <w:lang w:val="en-GB"/>
        </w:rPr>
        <w:t xml:space="preserve"> will not exceed GBP 1,000,000 in the aggregate or the limit of indemnity  stated in the </w:t>
      </w:r>
      <w:r w:rsidR="00E30370" w:rsidRPr="00B978FE">
        <w:rPr>
          <w:rFonts w:eastAsia="Arial" w:cstheme="minorHAnsi"/>
          <w:b/>
          <w:sz w:val="20"/>
          <w:szCs w:val="20"/>
          <w:lang w:val="en-GB"/>
        </w:rPr>
        <w:t>S</w:t>
      </w:r>
      <w:r w:rsidR="00EE51D8" w:rsidRPr="00B978FE">
        <w:rPr>
          <w:rFonts w:eastAsia="Arial" w:cstheme="minorHAnsi"/>
          <w:b/>
          <w:sz w:val="20"/>
          <w:szCs w:val="20"/>
          <w:lang w:val="en-GB"/>
        </w:rPr>
        <w:t>chedule</w:t>
      </w:r>
      <w:r w:rsidR="00935F89" w:rsidRPr="00B978FE">
        <w:rPr>
          <w:rFonts w:eastAsia="Arial" w:cstheme="minorHAnsi"/>
          <w:sz w:val="20"/>
          <w:szCs w:val="20"/>
          <w:lang w:val="en-GB"/>
        </w:rPr>
        <w:t xml:space="preserve"> whichever is the lesser </w:t>
      </w:r>
      <w:r w:rsidR="00FF6828" w:rsidRPr="00B978FE">
        <w:rPr>
          <w:rFonts w:eastAsia="Arial" w:cstheme="minorHAnsi"/>
          <w:sz w:val="20"/>
          <w:szCs w:val="20"/>
          <w:lang w:val="en-GB"/>
        </w:rPr>
        <w:t>.</w:t>
      </w:r>
    </w:p>
    <w:p w14:paraId="7AD9B228" w14:textId="77777777" w:rsidR="00AC3D71" w:rsidRPr="00B978FE" w:rsidRDefault="00AC3D71" w:rsidP="00AC3D71">
      <w:pPr>
        <w:pStyle w:val="ListParagraph"/>
        <w:spacing w:before="240" w:after="0" w:line="240" w:lineRule="auto"/>
        <w:ind w:right="70"/>
        <w:rPr>
          <w:rFonts w:eastAsia="Arial" w:cstheme="minorHAnsi"/>
          <w:sz w:val="20"/>
          <w:szCs w:val="20"/>
          <w:lang w:val="en-GB"/>
        </w:rPr>
      </w:pPr>
    </w:p>
    <w:p w14:paraId="03DB97FC" w14:textId="77044677" w:rsidR="00935F89" w:rsidRPr="00B978FE" w:rsidRDefault="00103934" w:rsidP="00D95A60">
      <w:pPr>
        <w:pStyle w:val="ListParagraph"/>
        <w:numPr>
          <w:ilvl w:val="2"/>
          <w:numId w:val="83"/>
        </w:numPr>
        <w:spacing w:before="240" w:after="0" w:line="240" w:lineRule="auto"/>
        <w:ind w:left="360" w:right="1208"/>
        <w:jc w:val="both"/>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Bodily Injury and Property Damage</w:t>
      </w:r>
    </w:p>
    <w:p w14:paraId="1A62540C" w14:textId="77777777" w:rsidR="00935F89" w:rsidRPr="00B978FE" w:rsidRDefault="00935F89" w:rsidP="00935F89">
      <w:pPr>
        <w:pStyle w:val="ListParagraph"/>
        <w:spacing w:before="240" w:after="0" w:line="240" w:lineRule="auto"/>
        <w:ind w:left="360" w:right="1208"/>
        <w:contextualSpacing w:val="0"/>
        <w:jc w:val="both"/>
        <w:rPr>
          <w:rFonts w:eastAsia="Arial" w:cstheme="minorHAnsi"/>
          <w:sz w:val="20"/>
          <w:szCs w:val="20"/>
          <w:lang w:val="en-GB"/>
        </w:rPr>
      </w:pPr>
      <w:r w:rsidRPr="00B978FE">
        <w:rPr>
          <w:rFonts w:eastAsia="Arial" w:cstheme="minorHAnsi"/>
          <w:sz w:val="20"/>
          <w:szCs w:val="20"/>
          <w:lang w:val="en-GB"/>
        </w:rPr>
        <w:t>Liability for:</w:t>
      </w:r>
    </w:p>
    <w:p w14:paraId="493F1E5C" w14:textId="6CBC233C" w:rsidR="00935F89" w:rsidRPr="00B978FE" w:rsidRDefault="00935F89" w:rsidP="00D95A60">
      <w:pPr>
        <w:pStyle w:val="ListParagraph"/>
        <w:numPr>
          <w:ilvl w:val="0"/>
          <w:numId w:val="140"/>
        </w:numPr>
        <w:spacing w:before="240" w:after="0" w:line="240" w:lineRule="auto"/>
        <w:ind w:left="757" w:right="-51"/>
        <w:contextualSpacing w:val="0"/>
        <w:rPr>
          <w:rFonts w:eastAsia="Arial" w:cstheme="minorHAnsi"/>
          <w:sz w:val="20"/>
          <w:szCs w:val="20"/>
          <w:lang w:val="en-GB"/>
        </w:rPr>
      </w:pPr>
      <w:r w:rsidRPr="00B978FE">
        <w:rPr>
          <w:rFonts w:eastAsia="Arial" w:cstheme="minorHAnsi"/>
          <w:sz w:val="20"/>
          <w:szCs w:val="20"/>
          <w:lang w:val="en-GB"/>
        </w:rPr>
        <w:t>death, bodily injury, mental injury, sickness, disease, mental anguish or shock sustained by any person other than emotional distress arising from libel or slander</w:t>
      </w:r>
    </w:p>
    <w:p w14:paraId="157C8CA3" w14:textId="77777777" w:rsidR="00935F89" w:rsidRPr="00B978FE" w:rsidRDefault="00935F89" w:rsidP="00D95A60">
      <w:pPr>
        <w:pStyle w:val="ListParagraph"/>
        <w:numPr>
          <w:ilvl w:val="0"/>
          <w:numId w:val="140"/>
        </w:numPr>
        <w:spacing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 xml:space="preserve">loss of or </w:t>
      </w:r>
      <w:r w:rsidR="00E30370"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property</w:t>
      </w:r>
    </w:p>
    <w:p w14:paraId="662BFB31" w14:textId="2E28F559"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unless arising out of a breach of professional duty due to any negligent act, </w:t>
      </w:r>
      <w:r w:rsidR="00861505" w:rsidRPr="00B978FE">
        <w:rPr>
          <w:rFonts w:eastAsia="Arial" w:cstheme="minorHAnsi"/>
          <w:sz w:val="20"/>
          <w:szCs w:val="20"/>
          <w:lang w:val="en-GB"/>
        </w:rPr>
        <w:t xml:space="preserve">negligent </w:t>
      </w:r>
      <w:r w:rsidRPr="00B978FE">
        <w:rPr>
          <w:rFonts w:eastAsia="Arial" w:cstheme="minorHAnsi"/>
          <w:sz w:val="20"/>
          <w:szCs w:val="20"/>
          <w:lang w:val="en-GB"/>
        </w:rPr>
        <w:t xml:space="preserve">error or </w:t>
      </w:r>
      <w:r w:rsidR="00861505" w:rsidRPr="00B978FE">
        <w:rPr>
          <w:rFonts w:eastAsia="Arial" w:cstheme="minorHAnsi"/>
          <w:sz w:val="20"/>
          <w:szCs w:val="20"/>
          <w:lang w:val="en-GB"/>
        </w:rPr>
        <w:t xml:space="preserve">negligent </w:t>
      </w:r>
      <w:r w:rsidRPr="00B978FE">
        <w:rPr>
          <w:rFonts w:eastAsia="Arial" w:cstheme="minorHAnsi"/>
          <w:sz w:val="20"/>
          <w:szCs w:val="20"/>
          <w:lang w:val="en-GB"/>
        </w:rPr>
        <w:t xml:space="preserve">omission committed or alleged to have been committed by any </w:t>
      </w:r>
      <w:r w:rsidR="00E30370" w:rsidRPr="00B978FE">
        <w:rPr>
          <w:rFonts w:eastAsia="Arial" w:cstheme="minorHAnsi"/>
          <w:b/>
          <w:bCs/>
          <w:sz w:val="20"/>
          <w:szCs w:val="20"/>
          <w:lang w:val="en-GB"/>
        </w:rPr>
        <w:t>I</w:t>
      </w:r>
      <w:r w:rsidR="001C14F2" w:rsidRPr="00B978FE">
        <w:rPr>
          <w:rFonts w:eastAsia="Arial" w:cstheme="minorHAnsi"/>
          <w:b/>
          <w:bCs/>
          <w:sz w:val="20"/>
          <w:szCs w:val="20"/>
          <w:lang w:val="en-GB"/>
        </w:rPr>
        <w:t>nsured</w:t>
      </w:r>
      <w:r w:rsidR="00FF6828" w:rsidRPr="00B978FE">
        <w:rPr>
          <w:rFonts w:eastAsia="Arial" w:cstheme="minorHAnsi"/>
          <w:sz w:val="20"/>
          <w:szCs w:val="20"/>
          <w:lang w:val="en-GB"/>
        </w:rPr>
        <w:t>.</w:t>
      </w:r>
    </w:p>
    <w:p w14:paraId="7459337E" w14:textId="77777777" w:rsidR="0017729E" w:rsidRPr="00B978FE" w:rsidRDefault="0017729E" w:rsidP="0017729E">
      <w:pPr>
        <w:pStyle w:val="ListParagraph"/>
        <w:spacing w:after="0" w:line="240" w:lineRule="auto"/>
        <w:ind w:left="360" w:right="-20"/>
        <w:contextualSpacing w:val="0"/>
        <w:rPr>
          <w:rFonts w:eastAsia="Arial" w:cstheme="minorHAnsi"/>
          <w:sz w:val="20"/>
          <w:szCs w:val="20"/>
          <w:lang w:val="en-GB"/>
        </w:rPr>
      </w:pPr>
    </w:p>
    <w:p w14:paraId="4050668F" w14:textId="2D088F02" w:rsidR="00935F89" w:rsidRPr="00B978FE" w:rsidRDefault="00103934" w:rsidP="00D95A60">
      <w:pPr>
        <w:pStyle w:val="ListParagraph"/>
        <w:numPr>
          <w:ilvl w:val="2"/>
          <w:numId w:val="83"/>
        </w:numPr>
        <w:spacing w:before="240" w:after="0" w:line="240" w:lineRule="auto"/>
        <w:ind w:left="360" w:right="2174"/>
        <w:jc w:val="both"/>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Claims by Related Entities</w:t>
      </w:r>
    </w:p>
    <w:p w14:paraId="677B5B08" w14:textId="48D382FF" w:rsidR="00935F89" w:rsidRPr="00B978FE" w:rsidRDefault="00935F89" w:rsidP="00935F89">
      <w:pPr>
        <w:pStyle w:val="ListParagraph"/>
        <w:spacing w:before="240" w:after="0" w:line="240" w:lineRule="auto"/>
        <w:ind w:left="360" w:right="2174"/>
        <w:contextualSpacing w:val="0"/>
        <w:jc w:val="both"/>
        <w:rPr>
          <w:rFonts w:eastAsia="Arial" w:cstheme="minorHAnsi"/>
          <w:sz w:val="20"/>
          <w:szCs w:val="20"/>
          <w:lang w:val="en-GB"/>
        </w:rPr>
      </w:pPr>
      <w:r w:rsidRPr="00B978FE">
        <w:rPr>
          <w:rFonts w:eastAsia="Arial" w:cstheme="minorHAnsi"/>
          <w:sz w:val="20"/>
          <w:szCs w:val="20"/>
          <w:lang w:val="en-GB"/>
        </w:rPr>
        <w:t xml:space="preserve">any </w:t>
      </w:r>
      <w:r w:rsidR="001C14F2" w:rsidRPr="00B978FE">
        <w:rPr>
          <w:rFonts w:eastAsia="Arial" w:cstheme="minorHAnsi"/>
          <w:b/>
          <w:bCs/>
          <w:sz w:val="20"/>
          <w:szCs w:val="20"/>
          <w:lang w:val="en-GB"/>
        </w:rPr>
        <w:t>Claim</w:t>
      </w:r>
      <w:r w:rsidRPr="00B978FE">
        <w:rPr>
          <w:rFonts w:eastAsia="Arial" w:cstheme="minorHAnsi"/>
          <w:sz w:val="20"/>
          <w:szCs w:val="20"/>
          <w:lang w:val="en-GB"/>
        </w:rPr>
        <w:t xml:space="preserve"> brought by any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or any </w:t>
      </w:r>
      <w:r w:rsidRPr="00B978FE">
        <w:rPr>
          <w:rFonts w:eastAsia="Arial" w:cstheme="minorHAnsi"/>
          <w:b/>
          <w:sz w:val="20"/>
          <w:szCs w:val="20"/>
          <w:lang w:val="en-GB"/>
        </w:rPr>
        <w:t>Related Entity</w:t>
      </w:r>
      <w:r w:rsidRPr="00B978FE">
        <w:rPr>
          <w:rFonts w:eastAsia="Arial" w:cstheme="minorHAnsi"/>
          <w:sz w:val="20"/>
          <w:szCs w:val="20"/>
          <w:lang w:val="en-GB"/>
        </w:rPr>
        <w:t xml:space="preserve"> unless such </w:t>
      </w:r>
      <w:r w:rsidR="001C14F2" w:rsidRPr="00B978FE">
        <w:rPr>
          <w:rFonts w:eastAsia="Arial" w:cstheme="minorHAnsi"/>
          <w:b/>
          <w:bCs/>
          <w:sz w:val="20"/>
          <w:szCs w:val="20"/>
          <w:lang w:val="en-GB"/>
        </w:rPr>
        <w:t>Claim</w:t>
      </w:r>
      <w:r w:rsidRPr="00B978FE">
        <w:rPr>
          <w:rFonts w:eastAsia="Arial" w:cstheme="minorHAnsi"/>
          <w:sz w:val="20"/>
          <w:szCs w:val="20"/>
          <w:lang w:val="en-GB"/>
        </w:rPr>
        <w:t xml:space="preserve"> emanates from an independent third party</w:t>
      </w:r>
      <w:r w:rsidR="00B774C0" w:rsidRPr="00B978FE">
        <w:rPr>
          <w:rFonts w:eastAsia="Arial" w:cstheme="minorHAnsi"/>
          <w:sz w:val="20"/>
          <w:szCs w:val="20"/>
          <w:lang w:val="en-GB"/>
        </w:rPr>
        <w:t>.</w:t>
      </w:r>
    </w:p>
    <w:p w14:paraId="02602F02" w14:textId="5395ACF1" w:rsidR="00935F89" w:rsidRPr="00B978FE" w:rsidRDefault="00935F89" w:rsidP="00D95A60">
      <w:pPr>
        <w:pStyle w:val="ListParagraph"/>
        <w:numPr>
          <w:ilvl w:val="2"/>
          <w:numId w:val="83"/>
        </w:numPr>
        <w:spacing w:before="240" w:after="0" w:line="240" w:lineRule="auto"/>
        <w:ind w:left="303" w:right="284"/>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w:t>
      </w:r>
      <w:r w:rsidR="00103934" w:rsidRPr="00B978FE">
        <w:rPr>
          <w:rFonts w:eastAsia="Arial" w:cstheme="minorHAnsi"/>
          <w:b/>
          <w:color w:val="1F497D" w:themeColor="text2"/>
          <w:sz w:val="20"/>
          <w:szCs w:val="20"/>
          <w:lang w:val="en-GB"/>
        </w:rPr>
        <w:t>ompetition, Restraint of Trade or Taxation</w:t>
      </w:r>
    </w:p>
    <w:p w14:paraId="3EF7FED2" w14:textId="75553F62" w:rsidR="00935F89" w:rsidRPr="00B978FE" w:rsidRDefault="00935F89" w:rsidP="00935F89">
      <w:pPr>
        <w:pStyle w:val="ListParagraph"/>
        <w:spacing w:before="240" w:after="0" w:line="240" w:lineRule="auto"/>
        <w:ind w:left="360" w:right="284"/>
        <w:contextualSpacing w:val="0"/>
        <w:rPr>
          <w:rFonts w:eastAsia="Arial" w:cstheme="minorHAnsi"/>
          <w:sz w:val="20"/>
          <w:szCs w:val="20"/>
          <w:lang w:val="en-GB"/>
        </w:rPr>
      </w:pPr>
      <w:r w:rsidRPr="00B978FE">
        <w:rPr>
          <w:rFonts w:eastAsia="Arial" w:cstheme="minorHAnsi"/>
          <w:sz w:val="20"/>
          <w:szCs w:val="20"/>
          <w:lang w:val="en-GB"/>
        </w:rPr>
        <w:t>liability arising from the breach of any taxation, competition, restraint of trade or antitrust legislation or regulation</w:t>
      </w:r>
      <w:r w:rsidR="00B774C0" w:rsidRPr="00B978FE">
        <w:rPr>
          <w:rFonts w:eastAsia="Arial" w:cstheme="minorHAnsi"/>
          <w:sz w:val="20"/>
          <w:szCs w:val="20"/>
          <w:lang w:val="en-GB"/>
        </w:rPr>
        <w:t>.</w:t>
      </w:r>
    </w:p>
    <w:p w14:paraId="19981B67" w14:textId="022B0C70" w:rsidR="00053363" w:rsidRPr="00B978FE" w:rsidRDefault="00103934" w:rsidP="00D95A60">
      <w:pPr>
        <w:pStyle w:val="ListParagraph"/>
        <w:numPr>
          <w:ilvl w:val="2"/>
          <w:numId w:val="83"/>
        </w:numPr>
        <w:spacing w:before="240" w:after="0" w:line="240" w:lineRule="auto"/>
        <w:ind w:left="360" w:right="2532"/>
        <w:contextualSpacing w:val="0"/>
        <w:jc w:val="both"/>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Contractual Liability</w:t>
      </w:r>
    </w:p>
    <w:p w14:paraId="293F92DD" w14:textId="77777777" w:rsidR="00053363" w:rsidRPr="00B978FE" w:rsidRDefault="00053363" w:rsidP="00053363">
      <w:pPr>
        <w:pStyle w:val="ListParagraph"/>
        <w:spacing w:after="0" w:line="240" w:lineRule="auto"/>
        <w:ind w:left="303" w:right="2532"/>
        <w:contextualSpacing w:val="0"/>
        <w:jc w:val="both"/>
        <w:rPr>
          <w:rFonts w:eastAsia="Arial" w:cstheme="minorHAnsi"/>
          <w:b/>
          <w:color w:val="1F497D" w:themeColor="text2"/>
          <w:sz w:val="20"/>
          <w:szCs w:val="20"/>
          <w:lang w:val="en-GB"/>
        </w:rPr>
      </w:pPr>
    </w:p>
    <w:p w14:paraId="19C49972" w14:textId="07DF00B6" w:rsidR="00935F89" w:rsidRPr="00B978FE" w:rsidRDefault="00935F89" w:rsidP="00D95A60">
      <w:pPr>
        <w:pStyle w:val="ListParagraph"/>
        <w:numPr>
          <w:ilvl w:val="0"/>
          <w:numId w:val="141"/>
        </w:numPr>
        <w:spacing w:before="240" w:after="0" w:line="240" w:lineRule="auto"/>
        <w:ind w:right="-20"/>
        <w:rPr>
          <w:rFonts w:eastAsia="Arial" w:cstheme="minorHAnsi"/>
          <w:sz w:val="20"/>
          <w:szCs w:val="20"/>
          <w:lang w:val="en-GB"/>
        </w:rPr>
      </w:pPr>
      <w:r w:rsidRPr="00B978FE">
        <w:rPr>
          <w:rFonts w:eastAsia="Arial" w:cstheme="minorHAnsi"/>
          <w:sz w:val="20"/>
          <w:szCs w:val="20"/>
          <w:lang w:val="en-GB"/>
        </w:rPr>
        <w:t>liability arising from</w:t>
      </w:r>
    </w:p>
    <w:p w14:paraId="263F7CC3" w14:textId="77777777" w:rsidR="00935F89" w:rsidRPr="00B978FE" w:rsidRDefault="00935F89" w:rsidP="00D95A60">
      <w:pPr>
        <w:pStyle w:val="ListParagraph"/>
        <w:numPr>
          <w:ilvl w:val="0"/>
          <w:numId w:val="142"/>
        </w:numPr>
        <w:tabs>
          <w:tab w:val="left" w:pos="1140"/>
        </w:tabs>
        <w:spacing w:before="240" w:after="0" w:line="240" w:lineRule="auto"/>
        <w:ind w:left="1040" w:right="235"/>
        <w:contextualSpacing w:val="0"/>
        <w:rPr>
          <w:rFonts w:eastAsia="Arial" w:cstheme="minorHAnsi"/>
          <w:sz w:val="20"/>
          <w:szCs w:val="20"/>
          <w:lang w:val="en-GB"/>
        </w:rPr>
      </w:pPr>
      <w:r w:rsidRPr="00B978FE">
        <w:rPr>
          <w:rFonts w:eastAsia="Arial" w:cstheme="minorHAnsi"/>
          <w:sz w:val="20"/>
          <w:szCs w:val="20"/>
          <w:lang w:val="en-GB"/>
        </w:rPr>
        <w:t xml:space="preserve">any express warranty, guarantee, contractual promise, indemnity, waiver, express agreement given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p>
    <w:p w14:paraId="6CA21037" w14:textId="77777777" w:rsidR="00935F89" w:rsidRPr="00B978FE" w:rsidRDefault="00935F89" w:rsidP="00D95A60">
      <w:pPr>
        <w:pStyle w:val="ListParagraph"/>
        <w:numPr>
          <w:ilvl w:val="0"/>
          <w:numId w:val="142"/>
        </w:numPr>
        <w:spacing w:after="0" w:line="240" w:lineRule="auto"/>
        <w:ind w:left="1040" w:right="370"/>
        <w:contextualSpacing w:val="0"/>
        <w:rPr>
          <w:rFonts w:eastAsia="Arial" w:cstheme="minorHAnsi"/>
          <w:sz w:val="20"/>
          <w:szCs w:val="20"/>
          <w:lang w:val="en-GB"/>
        </w:rPr>
      </w:pPr>
      <w:r w:rsidRPr="00B978FE">
        <w:rPr>
          <w:rFonts w:eastAsia="Arial" w:cstheme="minorHAnsi"/>
          <w:sz w:val="20"/>
          <w:szCs w:val="20"/>
          <w:lang w:val="en-GB"/>
        </w:rPr>
        <w:t xml:space="preserve">any express acceptance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of liability for liquidated </w:t>
      </w:r>
      <w:r w:rsidR="001C14F2" w:rsidRPr="00B978FE">
        <w:rPr>
          <w:rFonts w:eastAsia="Arial" w:cstheme="minorHAnsi"/>
          <w:sz w:val="20"/>
          <w:szCs w:val="20"/>
          <w:lang w:val="en-GB"/>
        </w:rPr>
        <w:t>damage</w:t>
      </w:r>
      <w:r w:rsidRPr="00B978FE">
        <w:rPr>
          <w:rFonts w:eastAsia="Arial" w:cstheme="minorHAnsi"/>
          <w:sz w:val="20"/>
          <w:szCs w:val="20"/>
          <w:lang w:val="en-GB"/>
        </w:rPr>
        <w:t>s</w:t>
      </w:r>
    </w:p>
    <w:p w14:paraId="205503D8" w14:textId="626D8F21" w:rsidR="00935F89" w:rsidRPr="00B978FE" w:rsidRDefault="00935F89" w:rsidP="003D19F3">
      <w:pPr>
        <w:spacing w:before="240" w:after="0" w:line="240" w:lineRule="auto"/>
        <w:ind w:left="709" w:right="10"/>
        <w:rPr>
          <w:rFonts w:eastAsia="Arial" w:cstheme="minorHAnsi"/>
          <w:sz w:val="20"/>
          <w:szCs w:val="20"/>
          <w:lang w:val="en-GB"/>
        </w:rPr>
      </w:pPr>
      <w:r w:rsidRPr="00B978FE">
        <w:rPr>
          <w:rFonts w:eastAsia="Arial" w:cstheme="minorHAnsi"/>
          <w:sz w:val="20"/>
          <w:szCs w:val="20"/>
          <w:lang w:val="en-GB"/>
        </w:rPr>
        <w:t xml:space="preserve">unless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would have been liable even if there had not been any such express warranty, guarantee, contractual promise, indemnity, waiver, express agreement given by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or any acceptance by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of liability for liquidated </w:t>
      </w:r>
      <w:r w:rsidR="001C14F2" w:rsidRPr="00B978FE">
        <w:rPr>
          <w:rFonts w:eastAsia="Arial" w:cstheme="minorHAnsi"/>
          <w:sz w:val="20"/>
          <w:szCs w:val="20"/>
          <w:lang w:val="en-GB"/>
        </w:rPr>
        <w:t>damage</w:t>
      </w:r>
      <w:r w:rsidRPr="00B978FE">
        <w:rPr>
          <w:rFonts w:eastAsia="Arial" w:cstheme="minorHAnsi"/>
          <w:sz w:val="20"/>
          <w:szCs w:val="20"/>
          <w:lang w:val="en-GB"/>
        </w:rPr>
        <w:t>s</w:t>
      </w:r>
      <w:r w:rsidR="00B774C0" w:rsidRPr="00B978FE">
        <w:rPr>
          <w:rFonts w:eastAsia="Arial" w:cstheme="minorHAnsi"/>
          <w:sz w:val="20"/>
          <w:szCs w:val="20"/>
          <w:lang w:val="en-GB"/>
        </w:rPr>
        <w:t>.</w:t>
      </w:r>
    </w:p>
    <w:p w14:paraId="788144AA" w14:textId="67F894DD" w:rsidR="00935F89" w:rsidRPr="00B978FE" w:rsidRDefault="00935F89" w:rsidP="00D95A60">
      <w:pPr>
        <w:pStyle w:val="ListParagraph"/>
        <w:numPr>
          <w:ilvl w:val="0"/>
          <w:numId w:val="141"/>
        </w:numPr>
        <w:spacing w:before="240" w:after="0" w:line="240" w:lineRule="auto"/>
        <w:ind w:right="165"/>
        <w:rPr>
          <w:rFonts w:eastAsia="Arial" w:cstheme="minorHAnsi"/>
          <w:sz w:val="20"/>
          <w:szCs w:val="20"/>
          <w:lang w:val="en-GB"/>
        </w:rPr>
      </w:pPr>
      <w:r w:rsidRPr="00B978FE">
        <w:rPr>
          <w:rFonts w:eastAsia="Arial" w:cstheme="minorHAnsi"/>
          <w:sz w:val="20"/>
          <w:szCs w:val="20"/>
          <w:lang w:val="en-GB"/>
        </w:rPr>
        <w:t xml:space="preserve">any </w:t>
      </w:r>
      <w:r w:rsidR="001C14F2" w:rsidRPr="00B978FE">
        <w:rPr>
          <w:rFonts w:eastAsia="Arial" w:cstheme="minorHAnsi"/>
          <w:b/>
          <w:bCs/>
          <w:sz w:val="20"/>
          <w:szCs w:val="20"/>
          <w:lang w:val="en-GB"/>
        </w:rPr>
        <w:t>Claim</w:t>
      </w:r>
      <w:r w:rsidRPr="00B978FE">
        <w:rPr>
          <w:rFonts w:eastAsia="Arial" w:cstheme="minorHAnsi"/>
          <w:sz w:val="20"/>
          <w:szCs w:val="20"/>
          <w:lang w:val="en-GB"/>
        </w:rPr>
        <w:t xml:space="preserve"> or loss payable which would have been recoverable but for any restriction on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rights of recovery imposed by the terms of any contract entered into by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B774C0" w:rsidRPr="00B978FE">
        <w:rPr>
          <w:rFonts w:eastAsia="Arial" w:cstheme="minorHAnsi"/>
          <w:sz w:val="20"/>
          <w:szCs w:val="20"/>
          <w:lang w:val="en-GB"/>
        </w:rPr>
        <w:t>.</w:t>
      </w:r>
    </w:p>
    <w:p w14:paraId="4673DFB7" w14:textId="77777777" w:rsidR="00053363" w:rsidRPr="00B978FE" w:rsidRDefault="00053363" w:rsidP="00053363">
      <w:pPr>
        <w:pStyle w:val="ListParagraph"/>
        <w:spacing w:before="240" w:after="0" w:line="240" w:lineRule="auto"/>
        <w:ind w:right="165"/>
        <w:rPr>
          <w:rFonts w:eastAsia="Arial" w:cstheme="minorHAnsi"/>
          <w:sz w:val="20"/>
          <w:szCs w:val="20"/>
          <w:lang w:val="en-GB"/>
        </w:rPr>
      </w:pPr>
    </w:p>
    <w:p w14:paraId="12342DBD" w14:textId="6A640437" w:rsidR="00935F89" w:rsidRPr="00B978FE" w:rsidRDefault="00103934" w:rsidP="00D95A60">
      <w:pPr>
        <w:pStyle w:val="ListParagraph"/>
        <w:numPr>
          <w:ilvl w:val="2"/>
          <w:numId w:val="83"/>
        </w:numPr>
        <w:spacing w:before="240" w:after="0" w:line="240" w:lineRule="auto"/>
        <w:ind w:left="360" w:right="2767"/>
        <w:jc w:val="both"/>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Courts Jurisdiction</w:t>
      </w:r>
    </w:p>
    <w:p w14:paraId="76CB686D" w14:textId="77777777"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made or brought:</w:t>
      </w:r>
    </w:p>
    <w:p w14:paraId="74720359" w14:textId="77777777" w:rsidR="00935F89" w:rsidRPr="00B978FE" w:rsidRDefault="00935F89" w:rsidP="00D95A60">
      <w:pPr>
        <w:pStyle w:val="ListParagraph"/>
        <w:numPr>
          <w:ilvl w:val="0"/>
          <w:numId w:val="143"/>
        </w:numPr>
        <w:spacing w:before="240" w:after="0" w:line="240" w:lineRule="auto"/>
        <w:ind w:right="739"/>
        <w:contextualSpacing w:val="0"/>
        <w:rPr>
          <w:rFonts w:eastAsia="Arial" w:cstheme="minorHAnsi"/>
          <w:sz w:val="20"/>
          <w:szCs w:val="20"/>
          <w:lang w:val="en-GB"/>
        </w:rPr>
      </w:pPr>
      <w:r w:rsidRPr="00B978FE">
        <w:rPr>
          <w:rFonts w:eastAsia="Arial" w:cstheme="minorHAnsi"/>
          <w:sz w:val="20"/>
          <w:szCs w:val="20"/>
          <w:lang w:val="en-GB"/>
        </w:rPr>
        <w:t>in the United States of America or Canada or territories under their jurisdiction</w:t>
      </w:r>
    </w:p>
    <w:p w14:paraId="54F760F2" w14:textId="757C61B6" w:rsidR="00935F89" w:rsidRPr="00B978FE" w:rsidRDefault="00935F89" w:rsidP="00D95A60">
      <w:pPr>
        <w:pStyle w:val="ListParagraph"/>
        <w:numPr>
          <w:ilvl w:val="0"/>
          <w:numId w:val="143"/>
        </w:numPr>
        <w:spacing w:after="0" w:line="240" w:lineRule="auto"/>
        <w:ind w:right="57"/>
        <w:contextualSpacing w:val="0"/>
        <w:rPr>
          <w:rFonts w:eastAsia="Arial" w:cstheme="minorHAnsi"/>
          <w:sz w:val="20"/>
          <w:szCs w:val="20"/>
          <w:lang w:val="en-GB"/>
        </w:rPr>
      </w:pPr>
      <w:r w:rsidRPr="00B978FE">
        <w:rPr>
          <w:rFonts w:eastAsia="Arial" w:cstheme="minorHAnsi"/>
          <w:sz w:val="20"/>
          <w:szCs w:val="20"/>
          <w:lang w:val="en-GB"/>
        </w:rPr>
        <w:lastRenderedPageBreak/>
        <w:t>under or in consequence of any judgment or order in or under the laws of the United States of America or Canada or territories under their jurisdiction</w:t>
      </w:r>
      <w:r w:rsidR="00B774C0" w:rsidRPr="00B978FE">
        <w:rPr>
          <w:rFonts w:eastAsia="Arial" w:cstheme="minorHAnsi"/>
          <w:sz w:val="20"/>
          <w:szCs w:val="20"/>
          <w:lang w:val="en-GB"/>
        </w:rPr>
        <w:t>.</w:t>
      </w:r>
    </w:p>
    <w:p w14:paraId="314F083F" w14:textId="130851B6" w:rsidR="00935F89" w:rsidRPr="00B978FE" w:rsidRDefault="00103934" w:rsidP="00D95A60">
      <w:pPr>
        <w:pStyle w:val="ListParagraph"/>
        <w:numPr>
          <w:ilvl w:val="2"/>
          <w:numId w:val="83"/>
        </w:numPr>
        <w:spacing w:before="240" w:after="0" w:line="240" w:lineRule="auto"/>
        <w:ind w:left="360" w:right="2050"/>
        <w:contextualSpacing w:val="0"/>
        <w:jc w:val="both"/>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Criminal or Malicious Acts</w:t>
      </w:r>
    </w:p>
    <w:p w14:paraId="3FFC14AE" w14:textId="43FB2EF3" w:rsidR="00935F89" w:rsidRPr="00B978FE" w:rsidRDefault="00935F89" w:rsidP="00935F89">
      <w:pPr>
        <w:pStyle w:val="ListParagraph"/>
        <w:spacing w:before="240" w:after="0" w:line="240" w:lineRule="auto"/>
        <w:ind w:left="360" w:right="168"/>
        <w:contextualSpacing w:val="0"/>
        <w:rPr>
          <w:rFonts w:eastAsia="Arial" w:cstheme="minorHAnsi"/>
          <w:sz w:val="20"/>
          <w:szCs w:val="20"/>
          <w:lang w:val="en-GB"/>
        </w:rPr>
      </w:pPr>
      <w:r w:rsidRPr="00B978FE">
        <w:rPr>
          <w:rFonts w:eastAsia="Arial" w:cstheme="minorHAnsi"/>
          <w:sz w:val="20"/>
          <w:szCs w:val="20"/>
          <w:lang w:val="en-GB"/>
        </w:rPr>
        <w:t xml:space="preserve">liability arising out of any criminal, dishonest, fraudulent or malicious act, error or omission committed by any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on the direction of any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w:t>
      </w:r>
      <w:r w:rsidRPr="00B978FE">
        <w:rPr>
          <w:rFonts w:eastAsia="Arial" w:cstheme="minorHAnsi"/>
          <w:b/>
          <w:sz w:val="20"/>
          <w:szCs w:val="20"/>
          <w:lang w:val="en-GB"/>
        </w:rPr>
        <w:t xml:space="preserve">Member </w:t>
      </w:r>
      <w:r w:rsidRPr="00B978FE">
        <w:rPr>
          <w:rFonts w:eastAsia="Arial" w:cstheme="minorHAnsi"/>
          <w:sz w:val="20"/>
          <w:szCs w:val="20"/>
          <w:lang w:val="en-GB"/>
        </w:rPr>
        <w:t>or principal unless:</w:t>
      </w:r>
    </w:p>
    <w:p w14:paraId="44B22F1A" w14:textId="3E0FD592" w:rsidR="00935F89" w:rsidRPr="00B978FE" w:rsidRDefault="00935F89" w:rsidP="00D95A60">
      <w:pPr>
        <w:pStyle w:val="ListParagraph"/>
        <w:numPr>
          <w:ilvl w:val="0"/>
          <w:numId w:val="144"/>
        </w:numPr>
        <w:tabs>
          <w:tab w:val="left" w:pos="800"/>
        </w:tabs>
        <w:spacing w:before="240" w:after="0" w:line="240" w:lineRule="auto"/>
        <w:ind w:left="757" w:right="16"/>
        <w:contextualSpacing w:val="0"/>
        <w:rPr>
          <w:rFonts w:eastAsia="Arial" w:cstheme="minorHAnsi"/>
          <w:sz w:val="20"/>
          <w:szCs w:val="20"/>
          <w:lang w:val="en-GB"/>
        </w:rPr>
      </w:pPr>
      <w:r w:rsidRPr="00B978FE">
        <w:rPr>
          <w:rFonts w:eastAsia="Arial" w:cstheme="minorHAnsi"/>
          <w:sz w:val="20"/>
          <w:szCs w:val="20"/>
          <w:lang w:val="en-GB"/>
        </w:rPr>
        <w:t xml:space="preserve">committed by any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which for the purpose of this clause will not </w:t>
      </w:r>
      <w:r w:rsidR="00DF4068" w:rsidRPr="00B978FE">
        <w:rPr>
          <w:rFonts w:eastAsia="Arial" w:cstheme="minorHAnsi"/>
          <w:sz w:val="20"/>
          <w:szCs w:val="20"/>
          <w:lang w:val="en-GB"/>
        </w:rPr>
        <w:t>i</w:t>
      </w:r>
      <w:r w:rsidRPr="00B978FE">
        <w:rPr>
          <w:rFonts w:eastAsia="Arial" w:cstheme="minorHAnsi"/>
          <w:sz w:val="20"/>
          <w:szCs w:val="20"/>
          <w:lang w:val="en-GB"/>
        </w:rPr>
        <w:t xml:space="preserve">nclude any </w:t>
      </w:r>
      <w:r w:rsidR="001C14F2" w:rsidRPr="00B978FE">
        <w:rPr>
          <w:rFonts w:eastAsia="Arial" w:cstheme="minorHAnsi"/>
          <w:b/>
          <w:sz w:val="20"/>
          <w:szCs w:val="20"/>
          <w:lang w:val="en-GB"/>
        </w:rPr>
        <w:t>Business</w:t>
      </w:r>
      <w:r w:rsidR="00DF4068" w:rsidRPr="00B978FE">
        <w:rPr>
          <w:rFonts w:eastAsia="Arial" w:cstheme="minorHAnsi"/>
          <w:sz w:val="20"/>
          <w:szCs w:val="20"/>
          <w:lang w:val="en-GB"/>
        </w:rPr>
        <w:t xml:space="preserve"> </w:t>
      </w:r>
      <w:r w:rsidR="00F4525F" w:rsidRPr="00B978FE">
        <w:rPr>
          <w:rFonts w:eastAsia="Arial" w:cstheme="minorHAnsi"/>
          <w:b/>
          <w:sz w:val="20"/>
          <w:szCs w:val="20"/>
          <w:lang w:val="en-GB"/>
        </w:rPr>
        <w:t>Partner</w:t>
      </w:r>
      <w:r w:rsidR="00DF4068"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00DF4068" w:rsidRPr="00B978FE">
        <w:rPr>
          <w:rFonts w:eastAsia="Arial" w:cstheme="minorHAnsi"/>
          <w:sz w:val="20"/>
          <w:szCs w:val="20"/>
          <w:lang w:val="en-GB"/>
        </w:rPr>
        <w:t xml:space="preserve">, </w:t>
      </w:r>
      <w:r w:rsidR="00DF4068" w:rsidRPr="00B978FE">
        <w:rPr>
          <w:rFonts w:eastAsia="Arial" w:cstheme="minorHAnsi"/>
          <w:b/>
          <w:sz w:val="20"/>
          <w:szCs w:val="20"/>
          <w:lang w:val="en-GB"/>
        </w:rPr>
        <w:t>M</w:t>
      </w:r>
      <w:r w:rsidRPr="00B978FE">
        <w:rPr>
          <w:rFonts w:eastAsia="Arial" w:cstheme="minorHAnsi"/>
          <w:b/>
          <w:sz w:val="20"/>
          <w:szCs w:val="20"/>
          <w:lang w:val="en-GB"/>
        </w:rPr>
        <w:t xml:space="preserve">ember </w:t>
      </w:r>
      <w:r w:rsidRPr="00B978FE">
        <w:rPr>
          <w:rFonts w:eastAsia="Arial" w:cstheme="minorHAnsi"/>
          <w:sz w:val="20"/>
          <w:szCs w:val="20"/>
          <w:lang w:val="en-GB"/>
        </w:rPr>
        <w:t xml:space="preserve">or principal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and</w:t>
      </w:r>
    </w:p>
    <w:p w14:paraId="02C5D4C3" w14:textId="71B5F3D3" w:rsidR="00935F89" w:rsidRPr="00B978FE" w:rsidRDefault="00935F89" w:rsidP="00D95A60">
      <w:pPr>
        <w:pStyle w:val="ListParagraph"/>
        <w:numPr>
          <w:ilvl w:val="0"/>
          <w:numId w:val="144"/>
        </w:numPr>
        <w:spacing w:after="0" w:line="240" w:lineRule="auto"/>
        <w:ind w:left="757" w:right="202"/>
        <w:contextualSpacing w:val="0"/>
        <w:rPr>
          <w:rFonts w:eastAsia="Arial" w:cstheme="minorHAnsi"/>
          <w:sz w:val="20"/>
          <w:szCs w:val="20"/>
          <w:lang w:val="en-GB"/>
        </w:rPr>
      </w:pPr>
      <w:r w:rsidRPr="00B978FE">
        <w:rPr>
          <w:rFonts w:eastAsia="Arial" w:cstheme="minorHAnsi"/>
          <w:sz w:val="20"/>
          <w:szCs w:val="20"/>
          <w:lang w:val="en-GB"/>
        </w:rPr>
        <w:t xml:space="preserve">there was no reasonable cause for suspicion by any </w:t>
      </w:r>
      <w:r w:rsidR="001C14F2" w:rsidRPr="00B978FE">
        <w:rPr>
          <w:rFonts w:eastAsia="Arial" w:cstheme="minorHAnsi"/>
          <w:b/>
          <w:sz w:val="20"/>
          <w:szCs w:val="20"/>
          <w:lang w:val="en-GB"/>
        </w:rPr>
        <w:t>Business</w:t>
      </w:r>
      <w:r w:rsidRPr="00B978FE">
        <w:rPr>
          <w:rFonts w:eastAsia="Arial" w:cstheme="minorHAnsi"/>
          <w:sz w:val="20"/>
          <w:szCs w:val="20"/>
          <w:lang w:val="en-GB"/>
        </w:rPr>
        <w:t xml:space="preserve"> </w:t>
      </w:r>
      <w:r w:rsidR="00F4525F" w:rsidRPr="00B978FE">
        <w:rPr>
          <w:rFonts w:eastAsia="Arial" w:cstheme="minorHAnsi"/>
          <w:b/>
          <w:sz w:val="20"/>
          <w:szCs w:val="20"/>
          <w:lang w:val="en-GB"/>
        </w:rPr>
        <w:t>Partner</w:t>
      </w:r>
      <w:r w:rsidRPr="00B978FE">
        <w:rPr>
          <w:rFonts w:eastAsia="Arial" w:cstheme="minorHAnsi"/>
          <w:sz w:val="20"/>
          <w:szCs w:val="20"/>
          <w:lang w:val="en-GB"/>
        </w:rPr>
        <w:t xml:space="preserve">,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w:t>
      </w:r>
      <w:r w:rsidRPr="00B978FE">
        <w:rPr>
          <w:rFonts w:eastAsia="Arial" w:cstheme="minorHAnsi"/>
          <w:b/>
          <w:sz w:val="20"/>
          <w:szCs w:val="20"/>
          <w:lang w:val="en-GB"/>
        </w:rPr>
        <w:t xml:space="preserve">Member </w:t>
      </w:r>
      <w:r w:rsidRPr="00B978FE">
        <w:rPr>
          <w:rFonts w:eastAsia="Arial" w:cstheme="minorHAnsi"/>
          <w:sz w:val="20"/>
          <w:szCs w:val="20"/>
          <w:lang w:val="en-GB"/>
        </w:rPr>
        <w:t>or principal in relation to such person.</w:t>
      </w:r>
    </w:p>
    <w:p w14:paraId="7A7FE7EC" w14:textId="761404F3" w:rsidR="00935F89" w:rsidRPr="00B978FE" w:rsidRDefault="00935F89" w:rsidP="00053363">
      <w:pPr>
        <w:pStyle w:val="ListParagraph"/>
        <w:spacing w:before="240" w:after="0" w:line="240" w:lineRule="auto"/>
        <w:ind w:left="397" w:right="2629"/>
        <w:contextualSpacing w:val="0"/>
        <w:rPr>
          <w:rFonts w:eastAsia="Arial" w:cstheme="minorHAnsi"/>
          <w:sz w:val="20"/>
          <w:szCs w:val="20"/>
          <w:lang w:val="en-GB"/>
        </w:rPr>
      </w:pPr>
      <w:r w:rsidRPr="00B978FE">
        <w:rPr>
          <w:rFonts w:eastAsia="Arial" w:cstheme="minorHAnsi"/>
          <w:sz w:val="20"/>
          <w:szCs w:val="20"/>
          <w:lang w:val="en-GB"/>
        </w:rPr>
        <w:t>Provided always that:</w:t>
      </w:r>
    </w:p>
    <w:p w14:paraId="790ED6AF" w14:textId="77777777" w:rsidR="00053363" w:rsidRPr="00B978FE" w:rsidRDefault="00053363" w:rsidP="00053363">
      <w:pPr>
        <w:pStyle w:val="ListParagraph"/>
        <w:spacing w:after="0" w:line="240" w:lineRule="auto"/>
        <w:ind w:left="397" w:right="2629"/>
        <w:contextualSpacing w:val="0"/>
        <w:rPr>
          <w:rFonts w:eastAsia="Arial" w:cstheme="minorHAnsi"/>
          <w:sz w:val="20"/>
          <w:szCs w:val="20"/>
          <w:lang w:val="en-GB"/>
        </w:rPr>
      </w:pPr>
    </w:p>
    <w:p w14:paraId="17F13396" w14:textId="1356F045" w:rsidR="00935F89" w:rsidRPr="00B978FE" w:rsidRDefault="00935F89" w:rsidP="00D95A60">
      <w:pPr>
        <w:pStyle w:val="ListParagraph"/>
        <w:numPr>
          <w:ilvl w:val="0"/>
          <w:numId w:val="145"/>
        </w:numPr>
        <w:tabs>
          <w:tab w:val="left" w:pos="1120"/>
        </w:tabs>
        <w:spacing w:before="240" w:after="0" w:line="240" w:lineRule="auto"/>
        <w:ind w:right="6"/>
        <w:rPr>
          <w:rFonts w:eastAsia="Arial" w:cstheme="minorHAnsi"/>
          <w:sz w:val="20"/>
          <w:szCs w:val="20"/>
          <w:lang w:val="en-GB"/>
        </w:rPr>
      </w:pPr>
      <w:r w:rsidRPr="00B978FE">
        <w:rPr>
          <w:rFonts w:eastAsia="Arial" w:cstheme="minorHAnsi"/>
          <w:sz w:val="20"/>
          <w:szCs w:val="20"/>
          <w:lang w:val="en-GB"/>
        </w:rPr>
        <w:t xml:space="preserve">in the </w:t>
      </w:r>
      <w:r w:rsidR="00EE51D8" w:rsidRPr="00B978FE">
        <w:rPr>
          <w:rFonts w:eastAsia="Arial" w:cstheme="minorHAnsi"/>
          <w:sz w:val="20"/>
          <w:szCs w:val="20"/>
          <w:lang w:val="en-GB"/>
        </w:rPr>
        <w:t>event</w:t>
      </w:r>
      <w:r w:rsidRPr="00B978FE">
        <w:rPr>
          <w:rFonts w:eastAsia="Arial" w:cstheme="minorHAnsi"/>
          <w:sz w:val="20"/>
          <w:szCs w:val="20"/>
          <w:lang w:val="en-GB"/>
        </w:rPr>
        <w:t xml:space="preserve"> of a loss being sustained as a result of any criminal, dishonest, fraudulent or malicious act, error or omission the amount of indemnity under this policy will be reduced by an amount equal to the sum of:</w:t>
      </w:r>
    </w:p>
    <w:p w14:paraId="1B54CCCC" w14:textId="77777777" w:rsidR="00935F89" w:rsidRPr="00B978FE" w:rsidRDefault="00935F89" w:rsidP="00D95A60">
      <w:pPr>
        <w:pStyle w:val="ListParagraph"/>
        <w:numPr>
          <w:ilvl w:val="0"/>
          <w:numId w:val="146"/>
        </w:numPr>
        <w:spacing w:before="240" w:after="0" w:line="240" w:lineRule="auto"/>
        <w:ind w:left="1097" w:right="6"/>
        <w:contextualSpacing w:val="0"/>
        <w:rPr>
          <w:rFonts w:eastAsia="Arial" w:cstheme="minorHAnsi"/>
          <w:sz w:val="20"/>
          <w:szCs w:val="20"/>
          <w:lang w:val="en-GB"/>
        </w:rPr>
      </w:pPr>
      <w:r w:rsidRPr="00B978FE">
        <w:rPr>
          <w:rFonts w:eastAsia="Arial" w:cstheme="minorHAnsi"/>
          <w:sz w:val="20"/>
          <w:szCs w:val="20"/>
          <w:lang w:val="en-GB"/>
        </w:rPr>
        <w:t xml:space="preserve">any monies owed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to any person committing, condoning or contributing to the act or omission</w:t>
      </w:r>
    </w:p>
    <w:p w14:paraId="1F4176A4" w14:textId="407E3F33" w:rsidR="00935F89" w:rsidRPr="00B978FE" w:rsidRDefault="00935F89" w:rsidP="00D95A60">
      <w:pPr>
        <w:pStyle w:val="ListParagraph"/>
        <w:numPr>
          <w:ilvl w:val="0"/>
          <w:numId w:val="146"/>
        </w:numPr>
        <w:spacing w:after="0" w:line="240" w:lineRule="auto"/>
        <w:ind w:left="1097" w:right="745"/>
        <w:contextualSpacing w:val="0"/>
        <w:rPr>
          <w:rFonts w:eastAsia="Arial" w:cstheme="minorHAnsi"/>
          <w:sz w:val="20"/>
          <w:szCs w:val="20"/>
          <w:lang w:val="en-GB"/>
        </w:rPr>
      </w:pPr>
      <w:r w:rsidRPr="00B978FE">
        <w:rPr>
          <w:rFonts w:eastAsia="Arial" w:cstheme="minorHAnsi"/>
          <w:sz w:val="20"/>
          <w:szCs w:val="20"/>
          <w:lang w:val="en-GB"/>
        </w:rPr>
        <w:t xml:space="preserve">any monies held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and belonging to such person; and</w:t>
      </w:r>
    </w:p>
    <w:p w14:paraId="464B547B" w14:textId="77777777" w:rsidR="00053363" w:rsidRPr="00B978FE" w:rsidRDefault="00053363" w:rsidP="00053363">
      <w:pPr>
        <w:pStyle w:val="ListParagraph"/>
        <w:spacing w:after="0" w:line="240" w:lineRule="auto"/>
        <w:ind w:left="1097" w:right="745"/>
        <w:contextualSpacing w:val="0"/>
        <w:rPr>
          <w:rFonts w:eastAsia="Arial" w:cstheme="minorHAnsi"/>
          <w:sz w:val="20"/>
          <w:szCs w:val="20"/>
          <w:lang w:val="en-GB"/>
        </w:rPr>
      </w:pPr>
    </w:p>
    <w:p w14:paraId="2D7144D3" w14:textId="04206993" w:rsidR="00935F89" w:rsidRPr="00B978FE" w:rsidRDefault="00935F89" w:rsidP="00D95A60">
      <w:pPr>
        <w:pStyle w:val="ListParagraph"/>
        <w:numPr>
          <w:ilvl w:val="0"/>
          <w:numId w:val="145"/>
        </w:numPr>
        <w:spacing w:before="240" w:after="0" w:line="240" w:lineRule="auto"/>
        <w:ind w:right="390"/>
        <w:rPr>
          <w:rFonts w:eastAsia="Arial" w:cstheme="minorHAnsi"/>
          <w:sz w:val="20"/>
          <w:szCs w:val="20"/>
          <w:lang w:val="en-GB"/>
        </w:rPr>
      </w:pPr>
      <w:r w:rsidRPr="00B978FE">
        <w:rPr>
          <w:rFonts w:eastAsia="Arial" w:cstheme="minorHAnsi"/>
          <w:sz w:val="20"/>
          <w:szCs w:val="20"/>
          <w:lang w:val="en-GB"/>
        </w:rPr>
        <w:t>no person committing, condoning or contributing to any criminal, dishonest, fraudulent or malicious act, error or omission is entitled to an indemnity under this policy</w:t>
      </w:r>
      <w:r w:rsidR="00902B30" w:rsidRPr="00B978FE">
        <w:rPr>
          <w:rFonts w:eastAsia="Arial" w:cstheme="minorHAnsi"/>
          <w:sz w:val="20"/>
          <w:szCs w:val="20"/>
          <w:lang w:val="en-GB"/>
        </w:rPr>
        <w:t>.</w:t>
      </w:r>
    </w:p>
    <w:p w14:paraId="6A7EEA5E" w14:textId="77777777" w:rsidR="0017729E" w:rsidRPr="00B978FE" w:rsidRDefault="0017729E" w:rsidP="0017729E">
      <w:pPr>
        <w:pStyle w:val="ListParagraph"/>
        <w:spacing w:before="240" w:after="0" w:line="240" w:lineRule="auto"/>
        <w:ind w:right="390"/>
        <w:rPr>
          <w:rFonts w:eastAsia="Arial" w:cstheme="minorHAnsi"/>
          <w:sz w:val="20"/>
          <w:szCs w:val="20"/>
          <w:lang w:val="en-GB"/>
        </w:rPr>
      </w:pPr>
    </w:p>
    <w:p w14:paraId="6D6A24EC" w14:textId="41DAB7D4" w:rsidR="00935F89" w:rsidRPr="00B978FE" w:rsidRDefault="004B0C98" w:rsidP="00D95A60">
      <w:pPr>
        <w:pStyle w:val="ListParagraph"/>
        <w:numPr>
          <w:ilvl w:val="2"/>
          <w:numId w:val="83"/>
        </w:numPr>
        <w:spacing w:before="240" w:after="0" w:line="240" w:lineRule="auto"/>
        <w:ind w:left="360" w:right="-20"/>
        <w:rPr>
          <w:rFonts w:eastAsia="Arial" w:cstheme="minorHAnsi"/>
          <w:b/>
          <w:color w:val="1F497D" w:themeColor="text2"/>
          <w:sz w:val="20"/>
          <w:szCs w:val="20"/>
          <w:lang w:val="en-GB"/>
        </w:rPr>
      </w:pPr>
      <w:r w:rsidRPr="00B978FE">
        <w:rPr>
          <w:rFonts w:eastAsia="Arial" w:cstheme="minorHAnsi"/>
          <w:b/>
          <w:sz w:val="20"/>
          <w:szCs w:val="20"/>
          <w:lang w:val="en-GB"/>
        </w:rPr>
        <w:t>Director, Partner or Officers’</w:t>
      </w:r>
      <w:r w:rsidR="00103934" w:rsidRPr="00B978FE">
        <w:rPr>
          <w:rFonts w:eastAsia="Arial" w:cstheme="minorHAnsi"/>
          <w:b/>
          <w:color w:val="1F497D" w:themeColor="text2"/>
          <w:sz w:val="20"/>
          <w:szCs w:val="20"/>
          <w:lang w:val="en-GB"/>
        </w:rPr>
        <w:t xml:space="preserve"> and Trustee Liability</w:t>
      </w:r>
    </w:p>
    <w:p w14:paraId="1C175C82" w14:textId="77777777"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liability while any </w:t>
      </w:r>
      <w:r w:rsidR="003455AF"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is carrying out the duties of:</w:t>
      </w:r>
    </w:p>
    <w:p w14:paraId="4744BAEC" w14:textId="674680C9" w:rsidR="00935F89" w:rsidRPr="00B978FE" w:rsidRDefault="00935F89" w:rsidP="00D95A60">
      <w:pPr>
        <w:pStyle w:val="ListParagraph"/>
        <w:numPr>
          <w:ilvl w:val="0"/>
          <w:numId w:val="147"/>
        </w:numPr>
        <w:spacing w:before="240" w:after="0" w:line="240" w:lineRule="auto"/>
        <w:ind w:right="361"/>
        <w:contextualSpacing w:val="0"/>
        <w:rPr>
          <w:rFonts w:eastAsia="Arial" w:cstheme="minorHAnsi"/>
          <w:sz w:val="20"/>
          <w:szCs w:val="20"/>
          <w:lang w:val="en-GB"/>
        </w:rPr>
      </w:pPr>
      <w:r w:rsidRPr="00B978FE">
        <w:rPr>
          <w:rFonts w:eastAsia="Arial" w:cstheme="minorHAnsi"/>
          <w:sz w:val="20"/>
          <w:szCs w:val="20"/>
          <w:lang w:val="en-GB"/>
        </w:rPr>
        <w:t xml:space="preserve">a </w:t>
      </w:r>
      <w:r w:rsidR="004B0C98" w:rsidRPr="00B978FE">
        <w:rPr>
          <w:rFonts w:eastAsia="Arial" w:cstheme="minorHAnsi"/>
          <w:b/>
          <w:sz w:val="20"/>
          <w:szCs w:val="20"/>
          <w:lang w:val="en-GB"/>
        </w:rPr>
        <w:t>Director, Partner or Officer</w:t>
      </w:r>
      <w:r w:rsidRPr="00B978FE">
        <w:rPr>
          <w:rFonts w:eastAsia="Arial" w:cstheme="minorHAnsi"/>
          <w:sz w:val="20"/>
          <w:szCs w:val="20"/>
          <w:lang w:val="en-GB"/>
        </w:rPr>
        <w:t xml:space="preserve"> of </w:t>
      </w:r>
      <w:r w:rsidR="00483BAC" w:rsidRPr="00B978FE">
        <w:rPr>
          <w:rFonts w:eastAsia="Arial" w:cstheme="minorHAnsi"/>
          <w:sz w:val="20"/>
          <w:szCs w:val="20"/>
          <w:lang w:val="en-GB"/>
        </w:rPr>
        <w:t xml:space="preserve">any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or any other body corporate </w:t>
      </w:r>
    </w:p>
    <w:p w14:paraId="32C3C574" w14:textId="70789F2B" w:rsidR="00935F89" w:rsidRPr="00B978FE" w:rsidRDefault="00935F89" w:rsidP="00D95A60">
      <w:pPr>
        <w:pStyle w:val="ListParagraph"/>
        <w:numPr>
          <w:ilvl w:val="0"/>
          <w:numId w:val="147"/>
        </w:numPr>
        <w:spacing w:after="0" w:line="240" w:lineRule="auto"/>
        <w:ind w:right="361"/>
        <w:contextualSpacing w:val="0"/>
        <w:rPr>
          <w:rFonts w:eastAsia="Arial" w:cstheme="minorHAnsi"/>
          <w:sz w:val="20"/>
          <w:szCs w:val="20"/>
          <w:lang w:val="en-GB"/>
        </w:rPr>
      </w:pPr>
      <w:r w:rsidRPr="00B978FE">
        <w:rPr>
          <w:rFonts w:eastAsia="Arial" w:cstheme="minorHAnsi"/>
          <w:sz w:val="20"/>
          <w:szCs w:val="20"/>
          <w:lang w:val="en-GB"/>
        </w:rPr>
        <w:t xml:space="preserve">a trustee of any pension fund or any other </w:t>
      </w:r>
      <w:r w:rsidR="003455AF" w:rsidRPr="00B978FE">
        <w:rPr>
          <w:rFonts w:eastAsia="Arial" w:cstheme="minorHAnsi"/>
          <w:b/>
          <w:bCs/>
          <w:sz w:val="20"/>
          <w:szCs w:val="20"/>
          <w:lang w:val="en-GB"/>
        </w:rPr>
        <w:t>E</w:t>
      </w:r>
      <w:r w:rsidR="001C14F2" w:rsidRPr="00B978FE">
        <w:rPr>
          <w:rFonts w:eastAsia="Arial" w:cstheme="minorHAnsi"/>
          <w:b/>
          <w:bCs/>
          <w:sz w:val="20"/>
          <w:szCs w:val="20"/>
          <w:lang w:val="en-GB"/>
        </w:rPr>
        <w:t>mployee</w:t>
      </w:r>
      <w:r w:rsidRPr="00B978FE">
        <w:rPr>
          <w:rFonts w:eastAsia="Arial" w:cstheme="minorHAnsi"/>
          <w:sz w:val="20"/>
          <w:szCs w:val="20"/>
          <w:lang w:val="en-GB"/>
        </w:rPr>
        <w:t xml:space="preserve"> benefit scheme</w:t>
      </w:r>
      <w:r w:rsidR="00902B30" w:rsidRPr="00B978FE">
        <w:rPr>
          <w:rFonts w:eastAsia="Arial" w:cstheme="minorHAnsi"/>
          <w:sz w:val="20"/>
          <w:szCs w:val="20"/>
          <w:lang w:val="en-GB"/>
        </w:rPr>
        <w:t>.</w:t>
      </w:r>
    </w:p>
    <w:p w14:paraId="1B7AC531" w14:textId="27FDC891" w:rsidR="00935F89" w:rsidRPr="00B978FE" w:rsidRDefault="00935F89" w:rsidP="00D95A60">
      <w:pPr>
        <w:pStyle w:val="ListParagraph"/>
        <w:numPr>
          <w:ilvl w:val="2"/>
          <w:numId w:val="83"/>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E</w:t>
      </w:r>
      <w:r w:rsidR="00103934" w:rsidRPr="00B978FE">
        <w:rPr>
          <w:rFonts w:eastAsia="Arial" w:cstheme="minorHAnsi"/>
          <w:b/>
          <w:color w:val="1F497D" w:themeColor="text2"/>
          <w:sz w:val="20"/>
          <w:szCs w:val="20"/>
          <w:lang w:val="en-GB"/>
        </w:rPr>
        <w:t>mployment</w:t>
      </w:r>
    </w:p>
    <w:p w14:paraId="4FEB984E" w14:textId="77777777"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liability arising out of:</w:t>
      </w:r>
    </w:p>
    <w:p w14:paraId="1C3EC852" w14:textId="5C350709" w:rsidR="00935F89" w:rsidRPr="00B978FE" w:rsidRDefault="00935F89" w:rsidP="00D95A60">
      <w:pPr>
        <w:pStyle w:val="ListParagraph"/>
        <w:numPr>
          <w:ilvl w:val="0"/>
          <w:numId w:val="148"/>
        </w:numPr>
        <w:spacing w:before="240" w:after="0" w:line="240" w:lineRule="auto"/>
        <w:ind w:left="700" w:right="583"/>
        <w:contextualSpacing w:val="0"/>
        <w:rPr>
          <w:rFonts w:eastAsia="Arial" w:cstheme="minorHAnsi"/>
          <w:sz w:val="20"/>
          <w:szCs w:val="20"/>
          <w:lang w:val="en-GB"/>
        </w:rPr>
      </w:pPr>
      <w:r w:rsidRPr="00B978FE">
        <w:rPr>
          <w:rFonts w:eastAsia="Arial" w:cstheme="minorHAnsi"/>
          <w:sz w:val="20"/>
          <w:szCs w:val="20"/>
          <w:lang w:val="en-GB"/>
        </w:rPr>
        <w:t xml:space="preserve">death, bodily injury, mental injury, sickness, disease, mental anguish or shock of any </w:t>
      </w:r>
      <w:r w:rsidR="001C14F2" w:rsidRPr="00B978FE">
        <w:rPr>
          <w:rFonts w:eastAsia="Arial" w:cstheme="minorHAnsi"/>
          <w:b/>
          <w:sz w:val="20"/>
          <w:szCs w:val="20"/>
          <w:lang w:val="en-GB"/>
        </w:rPr>
        <w:t>Business</w:t>
      </w:r>
      <w:r w:rsidRPr="00B978FE">
        <w:rPr>
          <w:rFonts w:eastAsia="Arial" w:cstheme="minorHAnsi"/>
          <w:sz w:val="20"/>
          <w:szCs w:val="20"/>
          <w:lang w:val="en-GB"/>
        </w:rPr>
        <w:t xml:space="preserve"> </w:t>
      </w:r>
      <w:r w:rsidR="00F4525F" w:rsidRPr="00B978FE">
        <w:rPr>
          <w:rFonts w:eastAsia="Arial" w:cstheme="minorHAnsi"/>
          <w:b/>
          <w:sz w:val="20"/>
          <w:szCs w:val="20"/>
          <w:lang w:val="en-GB"/>
        </w:rPr>
        <w:t>Partner</w:t>
      </w:r>
      <w:r w:rsidRPr="00B978FE">
        <w:rPr>
          <w:rFonts w:eastAsia="Arial" w:cstheme="minorHAnsi"/>
          <w:sz w:val="20"/>
          <w:szCs w:val="20"/>
          <w:lang w:val="en-GB"/>
        </w:rPr>
        <w:t xml:space="preserve">, director, principal or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while in the course of their employment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p>
    <w:p w14:paraId="2F97BF6B" w14:textId="7F4160DC" w:rsidR="00935F89" w:rsidRPr="00B978FE" w:rsidRDefault="00935F89" w:rsidP="00D95A60">
      <w:pPr>
        <w:pStyle w:val="ListParagraph"/>
        <w:numPr>
          <w:ilvl w:val="0"/>
          <w:numId w:val="148"/>
        </w:numPr>
        <w:spacing w:after="0" w:line="240" w:lineRule="auto"/>
        <w:ind w:left="700" w:right="727"/>
        <w:contextualSpacing w:val="0"/>
        <w:rPr>
          <w:rFonts w:eastAsia="Arial" w:cstheme="minorHAnsi"/>
          <w:sz w:val="20"/>
          <w:szCs w:val="20"/>
          <w:lang w:val="en-GB"/>
        </w:rPr>
      </w:pPr>
      <w:r w:rsidRPr="00B978FE">
        <w:rPr>
          <w:rFonts w:eastAsia="Arial" w:cstheme="minorHAnsi"/>
          <w:sz w:val="20"/>
          <w:szCs w:val="20"/>
          <w:lang w:val="en-GB"/>
        </w:rPr>
        <w:t xml:space="preserve">any obligation owed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as an employer or potential employer to any director or </w:t>
      </w:r>
      <w:r w:rsidR="001C14F2" w:rsidRPr="00B978FE">
        <w:rPr>
          <w:rFonts w:eastAsia="Arial" w:cstheme="minorHAnsi"/>
          <w:b/>
          <w:sz w:val="20"/>
          <w:szCs w:val="20"/>
          <w:lang w:val="en-GB"/>
        </w:rPr>
        <w:t>Employee</w:t>
      </w:r>
      <w:r w:rsidRPr="00B978FE">
        <w:rPr>
          <w:rFonts w:eastAsia="Arial" w:cstheme="minorHAnsi"/>
          <w:sz w:val="20"/>
          <w:szCs w:val="20"/>
          <w:lang w:val="en-GB"/>
        </w:rPr>
        <w:t xml:space="preserve"> or applicant for employment</w:t>
      </w:r>
    </w:p>
    <w:p w14:paraId="6B97263D" w14:textId="77777777" w:rsidR="00935F89" w:rsidRPr="00B978FE" w:rsidRDefault="00935F89" w:rsidP="00D95A60">
      <w:pPr>
        <w:pStyle w:val="ListParagraph"/>
        <w:numPr>
          <w:ilvl w:val="0"/>
          <w:numId w:val="148"/>
        </w:numPr>
        <w:spacing w:after="0" w:line="240" w:lineRule="auto"/>
        <w:ind w:left="700" w:right="1076"/>
        <w:contextualSpacing w:val="0"/>
        <w:rPr>
          <w:rFonts w:eastAsia="Arial" w:cstheme="minorHAnsi"/>
          <w:sz w:val="20"/>
          <w:szCs w:val="20"/>
          <w:lang w:val="en-GB"/>
        </w:rPr>
      </w:pPr>
      <w:r w:rsidRPr="00B978FE">
        <w:rPr>
          <w:rFonts w:eastAsia="Arial" w:cstheme="minorHAnsi"/>
          <w:sz w:val="20"/>
          <w:szCs w:val="20"/>
          <w:lang w:val="en-GB"/>
        </w:rPr>
        <w:t>any express or implied terms of a partnership agreement or membership agreement</w:t>
      </w:r>
    </w:p>
    <w:p w14:paraId="20A2DF1C" w14:textId="5434E3EF" w:rsidR="00935F89" w:rsidRPr="00B978FE" w:rsidRDefault="00103934" w:rsidP="00D95A60">
      <w:pPr>
        <w:pStyle w:val="ListParagraph"/>
        <w:numPr>
          <w:ilvl w:val="2"/>
          <w:numId w:val="83"/>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Goods and Services</w:t>
      </w:r>
    </w:p>
    <w:p w14:paraId="2355ECD8" w14:textId="29A29DA2" w:rsidR="00935F89" w:rsidRPr="00B978FE" w:rsidRDefault="00935F89" w:rsidP="00935F89">
      <w:pPr>
        <w:pStyle w:val="ListParagraph"/>
        <w:spacing w:before="240" w:after="0" w:line="240" w:lineRule="auto"/>
        <w:ind w:left="360" w:right="534"/>
        <w:contextualSpacing w:val="0"/>
        <w:rPr>
          <w:rFonts w:eastAsia="Arial" w:cstheme="minorHAnsi"/>
          <w:sz w:val="20"/>
          <w:szCs w:val="20"/>
          <w:lang w:val="en-GB"/>
        </w:rPr>
      </w:pPr>
      <w:r w:rsidRPr="00B978FE">
        <w:rPr>
          <w:rFonts w:eastAsia="Arial" w:cstheme="minorHAnsi"/>
          <w:sz w:val="20"/>
          <w:szCs w:val="20"/>
          <w:lang w:val="en-GB"/>
        </w:rPr>
        <w:lastRenderedPageBreak/>
        <w:t xml:space="preserve">liability arising from any contract or arrangement for the supply to or use by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of goods or services</w:t>
      </w:r>
      <w:r w:rsidR="0045109E" w:rsidRPr="00B978FE">
        <w:rPr>
          <w:rFonts w:eastAsia="Arial" w:cstheme="minorHAnsi"/>
          <w:sz w:val="20"/>
          <w:szCs w:val="20"/>
          <w:lang w:val="en-GB"/>
        </w:rPr>
        <w:t>.</w:t>
      </w:r>
    </w:p>
    <w:p w14:paraId="326BF2BC" w14:textId="20FE0318" w:rsidR="00935F89" w:rsidRPr="00B978FE" w:rsidRDefault="00935F89" w:rsidP="00D95A60">
      <w:pPr>
        <w:pStyle w:val="ListParagraph"/>
        <w:numPr>
          <w:ilvl w:val="2"/>
          <w:numId w:val="83"/>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I</w:t>
      </w:r>
      <w:r w:rsidR="009C3CE6" w:rsidRPr="00B978FE">
        <w:rPr>
          <w:rFonts w:eastAsia="Arial" w:cstheme="minorHAnsi"/>
          <w:b/>
          <w:color w:val="1F497D" w:themeColor="text2"/>
          <w:sz w:val="20"/>
          <w:szCs w:val="20"/>
          <w:lang w:val="en-GB"/>
        </w:rPr>
        <w:t>nsolvency</w:t>
      </w:r>
    </w:p>
    <w:p w14:paraId="724BEF16" w14:textId="0A2DCFD0"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liability arising out of </w:t>
      </w:r>
      <w:r w:rsidR="003263E6" w:rsidRPr="00B978FE">
        <w:rPr>
          <w:rFonts w:eastAsia="Arial" w:cstheme="minorHAnsi"/>
          <w:sz w:val="20"/>
          <w:szCs w:val="20"/>
          <w:lang w:val="en-GB"/>
        </w:rPr>
        <w:t>any</w:t>
      </w:r>
      <w:r w:rsidR="001445F6" w:rsidRPr="00B978FE">
        <w:rPr>
          <w:rFonts w:eastAsia="Arial" w:cstheme="minorHAnsi"/>
          <w:sz w:val="20"/>
          <w:szCs w:val="20"/>
          <w:lang w:val="en-GB"/>
        </w:rPr>
        <w:t xml:space="preserv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insolvency or bankruptcy. This exclusion will not apply to any </w:t>
      </w:r>
      <w:r w:rsidR="00EE51D8" w:rsidRPr="00B978FE">
        <w:rPr>
          <w:rFonts w:eastAsia="Arial" w:cstheme="minorHAnsi"/>
          <w:b/>
          <w:bCs/>
          <w:sz w:val="20"/>
          <w:szCs w:val="20"/>
          <w:lang w:val="en-GB"/>
        </w:rPr>
        <w:t>Circumstance</w:t>
      </w:r>
      <w:r w:rsidRPr="00B978FE">
        <w:rPr>
          <w:rFonts w:eastAsia="Arial" w:cstheme="minorHAnsi"/>
          <w:sz w:val="20"/>
          <w:szCs w:val="20"/>
          <w:lang w:val="en-GB"/>
        </w:rPr>
        <w:t xml:space="preserve"> or </w:t>
      </w:r>
      <w:r w:rsidR="001C14F2" w:rsidRPr="00B978FE">
        <w:rPr>
          <w:rFonts w:eastAsia="Arial" w:cstheme="minorHAnsi"/>
          <w:b/>
          <w:bCs/>
          <w:sz w:val="20"/>
          <w:szCs w:val="20"/>
          <w:lang w:val="en-GB"/>
        </w:rPr>
        <w:t>Claim</w:t>
      </w:r>
      <w:r w:rsidRPr="00B978FE">
        <w:rPr>
          <w:rFonts w:eastAsia="Arial" w:cstheme="minorHAnsi"/>
          <w:sz w:val="20"/>
          <w:szCs w:val="20"/>
          <w:lang w:val="en-GB"/>
        </w:rPr>
        <w:t xml:space="preserve"> that may be covered under this policy but for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insolvency or bankruptcy</w:t>
      </w:r>
      <w:r w:rsidR="0045109E" w:rsidRPr="00B978FE">
        <w:rPr>
          <w:rFonts w:eastAsia="Arial" w:cstheme="minorHAnsi"/>
          <w:sz w:val="20"/>
          <w:szCs w:val="20"/>
          <w:lang w:val="en-GB"/>
        </w:rPr>
        <w:t>.</w:t>
      </w:r>
    </w:p>
    <w:p w14:paraId="66200232" w14:textId="2C10AFA4" w:rsidR="009C3CE6" w:rsidRPr="00B978FE" w:rsidRDefault="00935F89" w:rsidP="00D95A60">
      <w:pPr>
        <w:pStyle w:val="ListParagraph"/>
        <w:numPr>
          <w:ilvl w:val="2"/>
          <w:numId w:val="83"/>
        </w:numPr>
        <w:spacing w:before="240" w:after="0" w:line="240" w:lineRule="auto"/>
        <w:ind w:left="360" w:right="603"/>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P</w:t>
      </w:r>
      <w:r w:rsidR="009C3CE6" w:rsidRPr="00B978FE">
        <w:rPr>
          <w:rFonts w:eastAsia="Arial" w:cstheme="minorHAnsi"/>
          <w:b/>
          <w:color w:val="1F497D" w:themeColor="text2"/>
          <w:sz w:val="20"/>
          <w:szCs w:val="20"/>
          <w:lang w:val="en-GB"/>
        </w:rPr>
        <w:t>ension and Employee Benefit Schemes</w:t>
      </w:r>
    </w:p>
    <w:p w14:paraId="750124E2" w14:textId="3F667660" w:rsidR="00935F89" w:rsidRPr="00B978FE" w:rsidRDefault="00935F89" w:rsidP="009C3CE6">
      <w:pPr>
        <w:pStyle w:val="ListParagraph"/>
        <w:spacing w:before="240" w:after="0" w:line="240" w:lineRule="auto"/>
        <w:ind w:left="360" w:right="603"/>
        <w:contextualSpacing w:val="0"/>
        <w:rPr>
          <w:rFonts w:eastAsia="Arial" w:cstheme="minorHAnsi"/>
          <w:sz w:val="20"/>
          <w:szCs w:val="20"/>
          <w:lang w:val="en-GB"/>
        </w:rPr>
      </w:pPr>
      <w:r w:rsidRPr="00B978FE">
        <w:rPr>
          <w:rFonts w:eastAsia="Arial" w:cstheme="minorHAnsi"/>
          <w:sz w:val="20"/>
          <w:szCs w:val="20"/>
          <w:lang w:val="en-GB"/>
        </w:rPr>
        <w:t xml:space="preserve">liability arising out of the operation or administration of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pension or other </w:t>
      </w:r>
      <w:r w:rsidR="003455AF" w:rsidRPr="00B978FE">
        <w:rPr>
          <w:rFonts w:eastAsia="Arial" w:cstheme="minorHAnsi"/>
          <w:b/>
          <w:bCs/>
          <w:sz w:val="20"/>
          <w:szCs w:val="20"/>
          <w:lang w:val="en-GB"/>
        </w:rPr>
        <w:t>E</w:t>
      </w:r>
      <w:r w:rsidR="001C14F2" w:rsidRPr="00B978FE">
        <w:rPr>
          <w:rFonts w:eastAsia="Arial" w:cstheme="minorHAnsi"/>
          <w:b/>
          <w:bCs/>
          <w:sz w:val="20"/>
          <w:szCs w:val="20"/>
          <w:lang w:val="en-GB"/>
        </w:rPr>
        <w:t>mployee</w:t>
      </w:r>
      <w:r w:rsidRPr="00B978FE">
        <w:rPr>
          <w:rFonts w:eastAsia="Arial" w:cstheme="minorHAnsi"/>
          <w:sz w:val="20"/>
          <w:szCs w:val="20"/>
          <w:lang w:val="en-GB"/>
        </w:rPr>
        <w:t xml:space="preserve"> benefit scheme</w:t>
      </w:r>
      <w:r w:rsidR="0045109E" w:rsidRPr="00B978FE">
        <w:rPr>
          <w:rFonts w:eastAsia="Arial" w:cstheme="minorHAnsi"/>
          <w:sz w:val="20"/>
          <w:szCs w:val="20"/>
          <w:lang w:val="en-GB"/>
        </w:rPr>
        <w:t>.</w:t>
      </w:r>
    </w:p>
    <w:p w14:paraId="58D8195D" w14:textId="77777777" w:rsidR="00053363" w:rsidRPr="00B978FE" w:rsidRDefault="00053363" w:rsidP="009C3CE6">
      <w:pPr>
        <w:pStyle w:val="ListParagraph"/>
        <w:spacing w:before="240" w:after="0" w:line="240" w:lineRule="auto"/>
        <w:ind w:left="360" w:right="603"/>
        <w:contextualSpacing w:val="0"/>
        <w:rPr>
          <w:rFonts w:eastAsia="Arial" w:cstheme="minorHAnsi"/>
          <w:sz w:val="20"/>
          <w:szCs w:val="20"/>
          <w:lang w:val="en-GB"/>
        </w:rPr>
      </w:pPr>
    </w:p>
    <w:p w14:paraId="47F0E172" w14:textId="1A16B93F" w:rsidR="00935F89" w:rsidRPr="00B978FE" w:rsidRDefault="009C3CE6" w:rsidP="00D95A60">
      <w:pPr>
        <w:pStyle w:val="ListParagraph"/>
        <w:numPr>
          <w:ilvl w:val="2"/>
          <w:numId w:val="83"/>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Medical Services</w:t>
      </w:r>
    </w:p>
    <w:p w14:paraId="7F05A941" w14:textId="454A8FE9" w:rsidR="00935F89" w:rsidRPr="00B978FE" w:rsidRDefault="00935F89" w:rsidP="00935F89">
      <w:pPr>
        <w:pStyle w:val="ListParagraph"/>
        <w:spacing w:before="240" w:after="0" w:line="240" w:lineRule="auto"/>
        <w:ind w:left="360" w:right="383"/>
        <w:contextualSpacing w:val="0"/>
        <w:rPr>
          <w:rFonts w:eastAsia="Arial" w:cstheme="minorHAnsi"/>
          <w:sz w:val="20"/>
          <w:szCs w:val="20"/>
          <w:lang w:val="en-GB"/>
        </w:rPr>
      </w:pPr>
      <w:r w:rsidRPr="00B978FE">
        <w:rPr>
          <w:rFonts w:eastAsia="Arial" w:cstheme="minorHAnsi"/>
          <w:sz w:val="20"/>
          <w:szCs w:val="20"/>
          <w:lang w:val="en-GB"/>
        </w:rPr>
        <w:t xml:space="preserve">liability arising from the provision of healthcare services by any healthcare professional including but not limited to surgical, medical and dental practitioners, nurses and midwives, professions allied to medicine, ambulance </w:t>
      </w:r>
      <w:r w:rsidR="00EE51D8" w:rsidRPr="00B978FE">
        <w:rPr>
          <w:rFonts w:eastAsia="Arial" w:cstheme="minorHAnsi"/>
          <w:sz w:val="20"/>
          <w:szCs w:val="20"/>
          <w:lang w:val="en-GB"/>
        </w:rPr>
        <w:t>personnel</w:t>
      </w:r>
      <w:r w:rsidRPr="00B978FE">
        <w:rPr>
          <w:rFonts w:eastAsia="Arial" w:cstheme="minorHAnsi"/>
          <w:sz w:val="20"/>
          <w:szCs w:val="20"/>
          <w:lang w:val="en-GB"/>
        </w:rPr>
        <w:t xml:space="preserve"> and paramedics, laboratory staff and relevant technicians or others acting under the control or supervision of such persons</w:t>
      </w:r>
      <w:r w:rsidR="0045109E" w:rsidRPr="00B978FE">
        <w:rPr>
          <w:rFonts w:eastAsia="Arial" w:cstheme="minorHAnsi"/>
          <w:sz w:val="20"/>
          <w:szCs w:val="20"/>
          <w:lang w:val="en-GB"/>
        </w:rPr>
        <w:t>.</w:t>
      </w:r>
    </w:p>
    <w:p w14:paraId="587FA773" w14:textId="77777777" w:rsidR="0017729E" w:rsidRPr="00B978FE" w:rsidRDefault="0017729E" w:rsidP="0017729E">
      <w:pPr>
        <w:pStyle w:val="ListParagraph"/>
        <w:spacing w:after="0" w:line="240" w:lineRule="auto"/>
        <w:ind w:left="360" w:right="383"/>
        <w:contextualSpacing w:val="0"/>
        <w:rPr>
          <w:rFonts w:eastAsia="Arial" w:cstheme="minorHAnsi"/>
          <w:sz w:val="20"/>
          <w:szCs w:val="20"/>
          <w:lang w:val="en-GB"/>
        </w:rPr>
      </w:pPr>
    </w:p>
    <w:p w14:paraId="173B1076" w14:textId="1CC0EBB8" w:rsidR="00935F89" w:rsidRPr="00B978FE" w:rsidRDefault="009C3CE6" w:rsidP="00D95A60">
      <w:pPr>
        <w:pStyle w:val="ListParagraph"/>
        <w:numPr>
          <w:ilvl w:val="2"/>
          <w:numId w:val="83"/>
        </w:numPr>
        <w:spacing w:before="240" w:after="0" w:line="240" w:lineRule="auto"/>
        <w:ind w:left="360" w:right="-20"/>
        <w:rPr>
          <w:rFonts w:eastAsia="Arial" w:cstheme="minorHAnsi"/>
          <w:b/>
          <w:color w:val="1F497D" w:themeColor="text2"/>
          <w:sz w:val="20"/>
          <w:szCs w:val="20"/>
          <w:lang w:val="en-GB"/>
        </w:rPr>
      </w:pPr>
      <w:r w:rsidRPr="00B978FE">
        <w:rPr>
          <w:rFonts w:eastAsia="Arial" w:cstheme="minorHAnsi"/>
          <w:b/>
          <w:color w:val="1F497D" w:themeColor="text2"/>
          <w:sz w:val="20"/>
          <w:szCs w:val="20"/>
          <w:lang w:val="en-GB"/>
        </w:rPr>
        <w:t>Pollution or Contamination</w:t>
      </w:r>
    </w:p>
    <w:p w14:paraId="4FF33D6F" w14:textId="77777777" w:rsidR="00935F89" w:rsidRPr="00B978FE" w:rsidRDefault="00935F89" w:rsidP="00935F89">
      <w:pPr>
        <w:pStyle w:val="ListParagraph"/>
        <w:spacing w:before="240" w:after="0" w:line="240" w:lineRule="auto"/>
        <w:ind w:left="360" w:right="511"/>
        <w:contextualSpacing w:val="0"/>
        <w:rPr>
          <w:rFonts w:eastAsia="Arial" w:cstheme="minorHAnsi"/>
          <w:sz w:val="20"/>
          <w:szCs w:val="20"/>
          <w:lang w:val="en-GB"/>
        </w:rPr>
      </w:pPr>
      <w:r w:rsidRPr="00B978FE">
        <w:rPr>
          <w:rFonts w:eastAsia="Arial" w:cstheme="minorHAnsi"/>
          <w:sz w:val="20"/>
          <w:szCs w:val="20"/>
          <w:lang w:val="en-GB"/>
        </w:rPr>
        <w:t>liability, loss, cost or expense directly or indirectly caused by, contributed to, by or arising out of:</w:t>
      </w:r>
    </w:p>
    <w:p w14:paraId="41889880" w14:textId="77777777" w:rsidR="00935F89" w:rsidRPr="00B978FE" w:rsidRDefault="00935F89" w:rsidP="00D95A60">
      <w:pPr>
        <w:pStyle w:val="ListParagraph"/>
        <w:numPr>
          <w:ilvl w:val="0"/>
          <w:numId w:val="149"/>
        </w:numPr>
        <w:spacing w:before="240" w:after="0" w:line="240" w:lineRule="auto"/>
        <w:ind w:right="-20"/>
        <w:contextualSpacing w:val="0"/>
        <w:rPr>
          <w:rFonts w:eastAsia="Arial" w:cstheme="minorHAnsi"/>
          <w:sz w:val="20"/>
          <w:szCs w:val="20"/>
          <w:lang w:val="en-GB"/>
        </w:rPr>
      </w:pPr>
      <w:r w:rsidRPr="00B978FE">
        <w:rPr>
          <w:rFonts w:eastAsia="Arial" w:cstheme="minorHAnsi"/>
          <w:b/>
          <w:sz w:val="20"/>
          <w:szCs w:val="20"/>
          <w:lang w:val="en-GB"/>
        </w:rPr>
        <w:t>Pollution or</w:t>
      </w:r>
      <w:r w:rsidRPr="00B978FE">
        <w:rPr>
          <w:rFonts w:eastAsia="Arial" w:cstheme="minorHAnsi"/>
          <w:sz w:val="20"/>
          <w:szCs w:val="20"/>
          <w:lang w:val="en-GB"/>
        </w:rPr>
        <w:t xml:space="preserve"> </w:t>
      </w:r>
      <w:r w:rsidRPr="00B978FE">
        <w:rPr>
          <w:rFonts w:eastAsia="Arial" w:cstheme="minorHAnsi"/>
          <w:b/>
          <w:sz w:val="20"/>
          <w:szCs w:val="20"/>
          <w:lang w:val="en-GB"/>
        </w:rPr>
        <w:t>Contamination</w:t>
      </w:r>
      <w:r w:rsidRPr="00B978FE">
        <w:rPr>
          <w:rFonts w:eastAsia="Arial" w:cstheme="minorHAnsi"/>
          <w:i/>
          <w:sz w:val="20"/>
          <w:szCs w:val="20"/>
          <w:lang w:val="en-GB"/>
        </w:rPr>
        <w:t xml:space="preserve"> </w:t>
      </w:r>
      <w:r w:rsidRPr="00B978FE">
        <w:rPr>
          <w:rFonts w:eastAsia="Arial" w:cstheme="minorHAnsi"/>
          <w:sz w:val="20"/>
          <w:szCs w:val="20"/>
          <w:lang w:val="en-GB"/>
        </w:rPr>
        <w:t xml:space="preserve">unless arising out of a breach of professional duty due to any negligent act, error or omission committed or alleged to have been committed in the conduct of the </w:t>
      </w:r>
      <w:r w:rsidR="001C14F2" w:rsidRPr="00B978FE">
        <w:rPr>
          <w:rFonts w:eastAsia="Arial" w:cstheme="minorHAnsi"/>
          <w:b/>
          <w:sz w:val="20"/>
          <w:szCs w:val="20"/>
          <w:lang w:val="en-GB"/>
        </w:rPr>
        <w:t>Business</w:t>
      </w:r>
    </w:p>
    <w:p w14:paraId="304F43C9" w14:textId="77777777" w:rsidR="00935F89" w:rsidRPr="00B978FE" w:rsidRDefault="00935F89" w:rsidP="00D95A60">
      <w:pPr>
        <w:pStyle w:val="ListParagraph"/>
        <w:numPr>
          <w:ilvl w:val="0"/>
          <w:numId w:val="149"/>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 xml:space="preserve">any </w:t>
      </w:r>
      <w:r w:rsidRPr="00B978FE">
        <w:rPr>
          <w:rFonts w:eastAsia="Arial" w:cstheme="minorHAnsi"/>
          <w:b/>
          <w:sz w:val="20"/>
          <w:szCs w:val="20"/>
          <w:lang w:val="en-GB"/>
        </w:rPr>
        <w:t>Environmental Audit</w:t>
      </w:r>
      <w:r w:rsidRPr="00B978FE">
        <w:rPr>
          <w:rFonts w:eastAsia="Arial" w:cstheme="minorHAnsi"/>
          <w:sz w:val="20"/>
          <w:szCs w:val="20"/>
          <w:lang w:val="en-GB"/>
        </w:rPr>
        <w:t>.</w:t>
      </w:r>
    </w:p>
    <w:p w14:paraId="4B1E5327" w14:textId="6558CEBC" w:rsidR="009C3CE6" w:rsidRPr="00B978FE" w:rsidRDefault="00935F89" w:rsidP="00D95A60">
      <w:pPr>
        <w:pStyle w:val="ListParagraph"/>
        <w:numPr>
          <w:ilvl w:val="2"/>
          <w:numId w:val="83"/>
        </w:numPr>
        <w:spacing w:before="240" w:after="0" w:line="240" w:lineRule="auto"/>
        <w:ind w:left="360" w:right="-20"/>
        <w:contextualSpacing w:val="0"/>
        <w:rPr>
          <w:rFonts w:eastAsia="Arial" w:cstheme="minorHAnsi"/>
          <w:b/>
          <w:color w:val="1F497D" w:themeColor="text2"/>
          <w:sz w:val="20"/>
          <w:szCs w:val="20"/>
          <w:lang w:val="en-GB"/>
        </w:rPr>
      </w:pPr>
      <w:r w:rsidRPr="00B978FE">
        <w:rPr>
          <w:rFonts w:eastAsia="Times New Roman" w:cstheme="minorHAnsi"/>
          <w:b/>
          <w:color w:val="1F497D" w:themeColor="text2"/>
          <w:sz w:val="20"/>
          <w:szCs w:val="20"/>
          <w:lang w:val="en-GB"/>
        </w:rPr>
        <w:t>P</w:t>
      </w:r>
      <w:r w:rsidR="009C3CE6" w:rsidRPr="00B978FE">
        <w:rPr>
          <w:rFonts w:eastAsia="Times New Roman" w:cstheme="minorHAnsi"/>
          <w:b/>
          <w:color w:val="1F497D" w:themeColor="text2"/>
          <w:sz w:val="20"/>
          <w:szCs w:val="20"/>
          <w:lang w:val="en-GB"/>
        </w:rPr>
        <w:t xml:space="preserve">rior </w:t>
      </w:r>
      <w:r w:rsidR="00EE51D8" w:rsidRPr="00B978FE">
        <w:rPr>
          <w:rFonts w:eastAsia="Times New Roman" w:cstheme="minorHAnsi"/>
          <w:b/>
          <w:color w:val="1F497D" w:themeColor="text2"/>
          <w:sz w:val="20"/>
          <w:szCs w:val="20"/>
          <w:lang w:val="en-GB"/>
        </w:rPr>
        <w:t>Circumstance</w:t>
      </w:r>
      <w:r w:rsidR="009C3CE6" w:rsidRPr="00B978FE">
        <w:rPr>
          <w:rFonts w:eastAsia="Times New Roman" w:cstheme="minorHAnsi"/>
          <w:b/>
          <w:color w:val="1F497D" w:themeColor="text2"/>
          <w:sz w:val="20"/>
          <w:szCs w:val="20"/>
          <w:lang w:val="en-GB"/>
        </w:rPr>
        <w:t>s and Claims</w:t>
      </w:r>
    </w:p>
    <w:p w14:paraId="6568DEB3" w14:textId="66FFBE88" w:rsidR="00935F89" w:rsidRPr="00B978FE" w:rsidRDefault="00935F89" w:rsidP="009C3CE6">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liability arising from:</w:t>
      </w:r>
    </w:p>
    <w:p w14:paraId="7C3D5E50" w14:textId="77777777" w:rsidR="00053363" w:rsidRPr="00B978FE" w:rsidRDefault="00053363" w:rsidP="00053363">
      <w:pPr>
        <w:pStyle w:val="ListParagraph"/>
        <w:spacing w:after="0" w:line="240" w:lineRule="auto"/>
        <w:ind w:left="360" w:right="-20"/>
        <w:contextualSpacing w:val="0"/>
        <w:rPr>
          <w:rFonts w:eastAsia="Arial" w:cstheme="minorHAnsi"/>
          <w:sz w:val="20"/>
          <w:szCs w:val="20"/>
          <w:lang w:val="en-GB"/>
        </w:rPr>
      </w:pPr>
    </w:p>
    <w:p w14:paraId="03346993" w14:textId="271D0D0F" w:rsidR="00935F89" w:rsidRPr="00B978FE" w:rsidRDefault="00935F89" w:rsidP="00D95A60">
      <w:pPr>
        <w:pStyle w:val="ListParagraph"/>
        <w:numPr>
          <w:ilvl w:val="0"/>
          <w:numId w:val="150"/>
        </w:numPr>
        <w:spacing w:before="240" w:after="0" w:line="240" w:lineRule="auto"/>
        <w:ind w:right="-20"/>
        <w:rPr>
          <w:rFonts w:eastAsia="Arial" w:cstheme="minorHAnsi"/>
          <w:sz w:val="20"/>
          <w:szCs w:val="20"/>
          <w:lang w:val="en-GB"/>
        </w:rPr>
      </w:pPr>
      <w:r w:rsidRPr="00B978FE">
        <w:rPr>
          <w:rFonts w:eastAsia="Arial" w:cstheme="minorHAnsi"/>
          <w:sz w:val="20"/>
          <w:szCs w:val="20"/>
          <w:lang w:val="en-GB"/>
        </w:rPr>
        <w:t xml:space="preserve">any </w:t>
      </w:r>
      <w:r w:rsidR="005F6A97" w:rsidRPr="00B978FE">
        <w:rPr>
          <w:rFonts w:eastAsia="Arial" w:cstheme="minorHAnsi"/>
          <w:b/>
          <w:sz w:val="20"/>
          <w:szCs w:val="20"/>
          <w:lang w:val="en-GB"/>
        </w:rPr>
        <w:t>C</w:t>
      </w:r>
      <w:r w:rsidR="00EE51D8" w:rsidRPr="00B978FE">
        <w:rPr>
          <w:rFonts w:eastAsia="Arial" w:cstheme="minorHAnsi"/>
          <w:b/>
          <w:sz w:val="20"/>
          <w:szCs w:val="20"/>
          <w:lang w:val="en-GB"/>
        </w:rPr>
        <w:t>ircumstance</w:t>
      </w:r>
      <w:r w:rsidRPr="00B978FE">
        <w:rPr>
          <w:rFonts w:eastAsia="Arial" w:cstheme="minorHAnsi"/>
          <w:sz w:val="20"/>
          <w:szCs w:val="20"/>
          <w:lang w:val="en-GB"/>
        </w:rPr>
        <w:t xml:space="preserve"> that:</w:t>
      </w:r>
    </w:p>
    <w:p w14:paraId="0CC2D923" w14:textId="42DC1C02" w:rsidR="00935F89" w:rsidRPr="00B978FE" w:rsidRDefault="001445F6" w:rsidP="00D95A60">
      <w:pPr>
        <w:pStyle w:val="ListParagraph"/>
        <w:numPr>
          <w:ilvl w:val="0"/>
          <w:numId w:val="151"/>
        </w:numPr>
        <w:tabs>
          <w:tab w:val="left" w:pos="1360"/>
        </w:tabs>
        <w:spacing w:before="240" w:after="0" w:line="240" w:lineRule="auto"/>
        <w:ind w:left="1040" w:right="-22"/>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knew or that in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reasonable opinion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ought to have known prior to inception of this policy which </w:t>
      </w:r>
      <w:r w:rsidR="001277EB" w:rsidRPr="00B978FE">
        <w:rPr>
          <w:rFonts w:eastAsia="Arial" w:cstheme="minorHAnsi"/>
          <w:sz w:val="20"/>
          <w:szCs w:val="20"/>
          <w:lang w:val="en-GB"/>
        </w:rPr>
        <w:t xml:space="preserve">was </w:t>
      </w:r>
      <w:r w:rsidR="00602333" w:rsidRPr="00B978FE">
        <w:rPr>
          <w:rFonts w:eastAsia="Arial" w:cstheme="minorHAnsi"/>
          <w:sz w:val="20"/>
          <w:szCs w:val="20"/>
          <w:lang w:val="en-GB"/>
        </w:rPr>
        <w:t>likely to</w:t>
      </w:r>
      <w:r w:rsidR="00935F89" w:rsidRPr="00B978FE">
        <w:rPr>
          <w:rFonts w:eastAsia="Arial" w:cstheme="minorHAnsi"/>
          <w:sz w:val="20"/>
          <w:szCs w:val="20"/>
          <w:lang w:val="en-GB"/>
        </w:rPr>
        <w:t xml:space="preserve"> give rise to a </w:t>
      </w:r>
      <w:r w:rsidR="001C14F2" w:rsidRPr="00B978FE">
        <w:rPr>
          <w:rFonts w:eastAsia="Arial" w:cstheme="minorHAnsi"/>
          <w:b/>
          <w:sz w:val="20"/>
          <w:szCs w:val="20"/>
          <w:lang w:val="en-GB"/>
        </w:rPr>
        <w:t>Claim</w:t>
      </w:r>
      <w:r w:rsidR="00935F89" w:rsidRPr="00B978FE">
        <w:rPr>
          <w:rFonts w:eastAsia="Arial" w:cstheme="minorHAnsi"/>
          <w:sz w:val="20"/>
          <w:szCs w:val="20"/>
          <w:lang w:val="en-GB"/>
        </w:rPr>
        <w:t xml:space="preserve"> against any </w:t>
      </w:r>
      <w:r w:rsidR="001C14F2" w:rsidRPr="00B978FE">
        <w:rPr>
          <w:rFonts w:eastAsia="Arial" w:cstheme="minorHAnsi"/>
          <w:b/>
          <w:sz w:val="20"/>
          <w:szCs w:val="20"/>
          <w:lang w:val="en-GB"/>
        </w:rPr>
        <w:t>insured</w:t>
      </w:r>
    </w:p>
    <w:p w14:paraId="2A10D80E" w14:textId="77777777" w:rsidR="00935F89" w:rsidRPr="00B978FE" w:rsidRDefault="00935F89" w:rsidP="00D95A60">
      <w:pPr>
        <w:pStyle w:val="ListParagraph"/>
        <w:numPr>
          <w:ilvl w:val="0"/>
          <w:numId w:val="151"/>
        </w:numPr>
        <w:spacing w:after="0" w:line="240" w:lineRule="auto"/>
        <w:ind w:left="1040" w:right="280"/>
        <w:contextualSpacing w:val="0"/>
        <w:rPr>
          <w:rFonts w:eastAsia="Arial" w:cstheme="minorHAnsi"/>
          <w:sz w:val="20"/>
          <w:szCs w:val="20"/>
          <w:lang w:val="en-GB"/>
        </w:rPr>
      </w:pPr>
      <w:r w:rsidRPr="00B978FE">
        <w:rPr>
          <w:rFonts w:eastAsia="Arial" w:cstheme="minorHAnsi"/>
          <w:sz w:val="20"/>
          <w:szCs w:val="20"/>
          <w:lang w:val="en-GB"/>
        </w:rPr>
        <w:t xml:space="preserve">was notified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under any other insurance policy prior to inception of this policy</w:t>
      </w:r>
    </w:p>
    <w:p w14:paraId="633D4E5E" w14:textId="3086CD40" w:rsidR="00935F89" w:rsidRPr="00B978FE" w:rsidRDefault="00935F89" w:rsidP="00D95A60">
      <w:pPr>
        <w:pStyle w:val="ListParagraph"/>
        <w:numPr>
          <w:ilvl w:val="0"/>
          <w:numId w:val="151"/>
        </w:numPr>
        <w:spacing w:after="0" w:line="240" w:lineRule="auto"/>
        <w:ind w:left="1040" w:right="10"/>
        <w:contextualSpacing w:val="0"/>
        <w:rPr>
          <w:rFonts w:eastAsia="Arial" w:cstheme="minorHAnsi"/>
          <w:sz w:val="20"/>
          <w:szCs w:val="20"/>
          <w:lang w:val="en-GB"/>
        </w:rPr>
      </w:pPr>
      <w:r w:rsidRPr="00B978FE">
        <w:rPr>
          <w:rFonts w:eastAsia="Arial" w:cstheme="minorHAnsi"/>
          <w:sz w:val="20"/>
          <w:szCs w:val="20"/>
          <w:lang w:val="en-GB"/>
        </w:rPr>
        <w:t xml:space="preserve">was disclosed or in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reasonable opinion ought to have been disclosed on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latest proposal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p>
    <w:p w14:paraId="3E7CE585" w14:textId="77777777" w:rsidR="00053363" w:rsidRPr="00B978FE" w:rsidRDefault="00053363" w:rsidP="00053363">
      <w:pPr>
        <w:pStyle w:val="ListParagraph"/>
        <w:spacing w:after="0" w:line="240" w:lineRule="auto"/>
        <w:ind w:left="1040" w:right="10"/>
        <w:contextualSpacing w:val="0"/>
        <w:rPr>
          <w:rFonts w:eastAsia="Arial" w:cstheme="minorHAnsi"/>
          <w:sz w:val="20"/>
          <w:szCs w:val="20"/>
          <w:lang w:val="en-GB"/>
        </w:rPr>
      </w:pPr>
    </w:p>
    <w:p w14:paraId="2F6FE99E" w14:textId="36C321DF" w:rsidR="00942DC3" w:rsidRPr="00B978FE" w:rsidRDefault="00935F89" w:rsidP="00D95A60">
      <w:pPr>
        <w:pStyle w:val="ListParagraph"/>
        <w:numPr>
          <w:ilvl w:val="0"/>
          <w:numId w:val="150"/>
        </w:numPr>
        <w:spacing w:before="240" w:after="0" w:line="240" w:lineRule="auto"/>
        <w:ind w:right="-2"/>
        <w:rPr>
          <w:rFonts w:eastAsia="Arial" w:cstheme="minorHAnsi"/>
          <w:sz w:val="20"/>
          <w:szCs w:val="20"/>
          <w:lang w:val="en-GB"/>
        </w:rPr>
      </w:pPr>
      <w:r w:rsidRPr="00B978FE">
        <w:rPr>
          <w:rFonts w:eastAsia="Arial" w:cstheme="minorHAnsi"/>
          <w:sz w:val="20"/>
          <w:szCs w:val="20"/>
          <w:lang w:val="en-GB"/>
        </w:rPr>
        <w:t xml:space="preserve">any </w:t>
      </w:r>
      <w:r w:rsidR="001C14F2" w:rsidRPr="00B978FE">
        <w:rPr>
          <w:rFonts w:eastAsia="Arial" w:cstheme="minorHAnsi"/>
          <w:b/>
          <w:bCs/>
          <w:sz w:val="20"/>
          <w:szCs w:val="20"/>
          <w:lang w:val="en-GB"/>
        </w:rPr>
        <w:t>Claim</w:t>
      </w:r>
      <w:r w:rsidRPr="00B978FE">
        <w:rPr>
          <w:rFonts w:eastAsia="Arial" w:cstheme="minorHAnsi"/>
          <w:sz w:val="20"/>
          <w:szCs w:val="20"/>
          <w:lang w:val="en-GB"/>
        </w:rPr>
        <w:t xml:space="preserve"> made against any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prior to inception of this policy</w:t>
      </w:r>
      <w:r w:rsidR="0045109E" w:rsidRPr="00B978FE">
        <w:rPr>
          <w:rFonts w:eastAsia="Arial" w:cstheme="minorHAnsi"/>
          <w:sz w:val="20"/>
          <w:szCs w:val="20"/>
          <w:lang w:val="en-GB"/>
        </w:rPr>
        <w:t>.</w:t>
      </w:r>
    </w:p>
    <w:p w14:paraId="76F7382F" w14:textId="77777777" w:rsidR="00053363" w:rsidRPr="00B978FE" w:rsidRDefault="00053363" w:rsidP="00053363">
      <w:pPr>
        <w:pStyle w:val="ListParagraph"/>
        <w:spacing w:before="240" w:after="0" w:line="240" w:lineRule="auto"/>
        <w:ind w:right="-2"/>
        <w:rPr>
          <w:rFonts w:eastAsia="Arial" w:cstheme="minorHAnsi"/>
          <w:sz w:val="20"/>
          <w:szCs w:val="20"/>
          <w:lang w:val="en-GB"/>
        </w:rPr>
      </w:pPr>
    </w:p>
    <w:p w14:paraId="5E9F972D" w14:textId="6EE377A0" w:rsidR="00942DC3" w:rsidRPr="00B978FE" w:rsidRDefault="0017729E" w:rsidP="00D95A60">
      <w:pPr>
        <w:pStyle w:val="ListParagraph"/>
        <w:numPr>
          <w:ilvl w:val="2"/>
          <w:numId w:val="83"/>
        </w:numPr>
        <w:spacing w:before="240" w:after="0" w:line="240" w:lineRule="auto"/>
        <w:ind w:left="303"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 xml:space="preserve"> </w:t>
      </w:r>
      <w:r w:rsidR="00942DC3" w:rsidRPr="00B978FE">
        <w:rPr>
          <w:rFonts w:eastAsia="Times New Roman" w:cstheme="minorHAnsi"/>
          <w:b/>
          <w:color w:val="1F497D" w:themeColor="text2"/>
          <w:sz w:val="20"/>
          <w:szCs w:val="20"/>
          <w:lang w:val="en-GB"/>
        </w:rPr>
        <w:t xml:space="preserve"> Other Insurance</w:t>
      </w:r>
    </w:p>
    <w:p w14:paraId="1651A178" w14:textId="1C7F0703" w:rsidR="00942DC3" w:rsidRPr="00B978FE" w:rsidRDefault="00DF3CE0" w:rsidP="00942DC3">
      <w:pPr>
        <w:pStyle w:val="ListParagraph"/>
        <w:spacing w:before="240" w:after="0" w:line="240" w:lineRule="auto"/>
        <w:ind w:left="360" w:right="-20"/>
        <w:contextualSpacing w:val="0"/>
        <w:rPr>
          <w:rFonts w:eastAsia="Times New Roman" w:cstheme="minorHAnsi"/>
          <w:sz w:val="20"/>
          <w:szCs w:val="20"/>
          <w:lang w:val="en-GB"/>
        </w:rPr>
      </w:pPr>
      <w:r w:rsidRPr="00B978FE">
        <w:rPr>
          <w:rFonts w:eastAsia="Times New Roman" w:cstheme="minorHAnsi"/>
          <w:sz w:val="20"/>
          <w:szCs w:val="20"/>
          <w:lang w:val="en-GB"/>
        </w:rPr>
        <w:t xml:space="preserve">any indemnity in respect of which the </w:t>
      </w:r>
      <w:r w:rsidRPr="00B978FE">
        <w:rPr>
          <w:rFonts w:eastAsia="Times New Roman" w:cstheme="minorHAnsi"/>
          <w:b/>
          <w:sz w:val="20"/>
          <w:szCs w:val="20"/>
          <w:lang w:val="en-GB"/>
        </w:rPr>
        <w:t>Insured</w:t>
      </w:r>
      <w:r w:rsidRPr="00B978FE">
        <w:rPr>
          <w:rFonts w:eastAsia="Times New Roman" w:cstheme="minorHAnsi"/>
          <w:sz w:val="20"/>
          <w:szCs w:val="20"/>
          <w:lang w:val="en-GB"/>
        </w:rPr>
        <w:t xml:space="preserve"> is entitled to</w:t>
      </w:r>
      <w:r w:rsidR="00942DC3" w:rsidRPr="00B978FE">
        <w:rPr>
          <w:rFonts w:eastAsia="Times New Roman" w:cstheme="minorHAnsi"/>
          <w:sz w:val="20"/>
          <w:szCs w:val="20"/>
          <w:lang w:val="en-GB"/>
        </w:rPr>
        <w:t xml:space="preserve"> under any other insurance except in respect of any sum beyond the amount which would have been payable under any such other insurance had section 4 not been affected</w:t>
      </w:r>
    </w:p>
    <w:p w14:paraId="543D7053" w14:textId="1508F2C2" w:rsidR="00935F89" w:rsidRPr="00B978FE" w:rsidRDefault="009C3CE6" w:rsidP="00D95A60">
      <w:pPr>
        <w:pStyle w:val="ListParagraph"/>
        <w:numPr>
          <w:ilvl w:val="2"/>
          <w:numId w:val="83"/>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Products and Liability</w:t>
      </w:r>
    </w:p>
    <w:p w14:paraId="540AF040" w14:textId="77777777"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liability arising out of any:</w:t>
      </w:r>
    </w:p>
    <w:p w14:paraId="42AFA7C2" w14:textId="112B63BA" w:rsidR="00935F89" w:rsidRPr="00B978FE" w:rsidRDefault="00935F89" w:rsidP="00D95A60">
      <w:pPr>
        <w:pStyle w:val="ListParagraph"/>
        <w:numPr>
          <w:ilvl w:val="0"/>
          <w:numId w:val="152"/>
        </w:numPr>
        <w:spacing w:before="240" w:after="0" w:line="240" w:lineRule="auto"/>
        <w:ind w:right="149"/>
        <w:contextualSpacing w:val="0"/>
        <w:rPr>
          <w:rFonts w:eastAsia="Arial" w:cstheme="minorHAnsi"/>
          <w:sz w:val="20"/>
          <w:szCs w:val="20"/>
          <w:lang w:val="en-GB"/>
        </w:rPr>
      </w:pPr>
      <w:r w:rsidRPr="00B978FE">
        <w:rPr>
          <w:rFonts w:eastAsia="Arial" w:cstheme="minorHAnsi"/>
          <w:sz w:val="20"/>
          <w:szCs w:val="20"/>
          <w:lang w:val="en-GB"/>
        </w:rPr>
        <w:t xml:space="preserve">supply, repair, alteration, manufacture, installation or maintenance of goods, materials or </w:t>
      </w:r>
      <w:r w:rsidR="009D1781" w:rsidRPr="00B978FE">
        <w:rPr>
          <w:rFonts w:eastAsia="Arial" w:cstheme="minorHAnsi"/>
          <w:b/>
          <w:sz w:val="20"/>
          <w:szCs w:val="20"/>
          <w:lang w:val="en-GB"/>
        </w:rPr>
        <w:t>P</w:t>
      </w:r>
      <w:r w:rsidRPr="00B978FE">
        <w:rPr>
          <w:rFonts w:eastAsia="Arial" w:cstheme="minorHAnsi"/>
          <w:b/>
          <w:sz w:val="20"/>
          <w:szCs w:val="20"/>
          <w:lang w:val="en-GB"/>
        </w:rPr>
        <w:t>roducts</w:t>
      </w:r>
    </w:p>
    <w:p w14:paraId="67C39584" w14:textId="77777777" w:rsidR="00935F89" w:rsidRPr="00B978FE" w:rsidRDefault="00935F89" w:rsidP="00D95A60">
      <w:pPr>
        <w:pStyle w:val="ListParagraph"/>
        <w:numPr>
          <w:ilvl w:val="0"/>
          <w:numId w:val="152"/>
        </w:numPr>
        <w:spacing w:after="0" w:line="240" w:lineRule="auto"/>
        <w:ind w:right="370"/>
        <w:contextualSpacing w:val="0"/>
        <w:rPr>
          <w:rFonts w:eastAsia="Arial" w:cstheme="minorHAnsi"/>
          <w:sz w:val="20"/>
          <w:szCs w:val="20"/>
          <w:lang w:val="en-GB"/>
        </w:rPr>
      </w:pPr>
      <w:r w:rsidRPr="00B978FE">
        <w:rPr>
          <w:rFonts w:eastAsia="Arial" w:cstheme="minorHAnsi"/>
          <w:sz w:val="20"/>
          <w:szCs w:val="20"/>
          <w:lang w:val="en-GB"/>
        </w:rPr>
        <w:t xml:space="preserve">construction, repair, installation, erection, removal or demolition of buildings, building works or physical structures </w:t>
      </w:r>
    </w:p>
    <w:p w14:paraId="554BD333" w14:textId="1F8709F6" w:rsidR="00935F89" w:rsidRPr="00B978FE" w:rsidRDefault="00935F89" w:rsidP="00935F89">
      <w:pPr>
        <w:pStyle w:val="ListParagraph"/>
        <w:spacing w:before="240" w:after="0" w:line="240" w:lineRule="auto"/>
        <w:ind w:left="360" w:right="370"/>
        <w:contextualSpacing w:val="0"/>
        <w:rPr>
          <w:rFonts w:eastAsia="Arial" w:cstheme="minorHAnsi"/>
          <w:sz w:val="20"/>
          <w:szCs w:val="20"/>
          <w:lang w:val="en-GB"/>
        </w:rPr>
      </w:pPr>
      <w:r w:rsidRPr="00B978FE">
        <w:rPr>
          <w:rFonts w:eastAsia="Arial" w:cstheme="minorHAnsi"/>
          <w:sz w:val="20"/>
          <w:szCs w:val="20"/>
          <w:lang w:val="en-GB"/>
        </w:rPr>
        <w:t xml:space="preserve">by any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subcontractor or </w:t>
      </w:r>
      <w:r w:rsidRPr="00B978FE">
        <w:rPr>
          <w:rFonts w:eastAsia="Arial" w:cstheme="minorHAnsi"/>
          <w:b/>
          <w:bCs/>
          <w:sz w:val="20"/>
          <w:szCs w:val="20"/>
          <w:lang w:val="en-GB"/>
        </w:rPr>
        <w:t>Related Entity</w:t>
      </w:r>
      <w:r w:rsidR="0045109E" w:rsidRPr="00B978FE">
        <w:rPr>
          <w:rFonts w:eastAsia="Arial" w:cstheme="minorHAnsi"/>
          <w:sz w:val="20"/>
          <w:szCs w:val="20"/>
          <w:lang w:val="en-GB"/>
        </w:rPr>
        <w:t>.</w:t>
      </w:r>
    </w:p>
    <w:p w14:paraId="58F23B18" w14:textId="5EC31239" w:rsidR="00935F89" w:rsidRPr="00B978FE" w:rsidRDefault="009C3CE6" w:rsidP="00D95A60">
      <w:pPr>
        <w:pStyle w:val="ListParagraph"/>
        <w:numPr>
          <w:ilvl w:val="2"/>
          <w:numId w:val="83"/>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Property Transport</w:t>
      </w:r>
    </w:p>
    <w:p w14:paraId="5FD1F350" w14:textId="0483D6C1" w:rsidR="00935F89" w:rsidRPr="00B978FE" w:rsidRDefault="00935F89" w:rsidP="00935F89">
      <w:pPr>
        <w:pStyle w:val="ListParagraph"/>
        <w:spacing w:before="240" w:after="0" w:line="240" w:lineRule="auto"/>
        <w:ind w:left="360" w:right="35"/>
        <w:contextualSpacing w:val="0"/>
        <w:rPr>
          <w:rFonts w:eastAsia="Arial" w:cstheme="minorHAnsi"/>
          <w:sz w:val="20"/>
          <w:szCs w:val="20"/>
          <w:lang w:val="en-GB"/>
        </w:rPr>
      </w:pPr>
      <w:r w:rsidRPr="00B978FE">
        <w:rPr>
          <w:rFonts w:eastAsia="Arial" w:cstheme="minorHAnsi"/>
          <w:sz w:val="20"/>
          <w:szCs w:val="20"/>
          <w:lang w:val="en-GB"/>
        </w:rPr>
        <w:t xml:space="preserve">liability arising out of the ownership, possession or use by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Pr="00B978FE">
        <w:rPr>
          <w:rFonts w:eastAsia="Arial" w:cstheme="minorHAnsi"/>
          <w:sz w:val="20"/>
          <w:szCs w:val="20"/>
          <w:lang w:val="en-GB"/>
        </w:rPr>
        <w:t xml:space="preserve"> or on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behalf of any land, building, aircraft, watercraft, mechanically propelled vehicle or trailer</w:t>
      </w:r>
      <w:r w:rsidR="0045109E" w:rsidRPr="00B978FE">
        <w:rPr>
          <w:rFonts w:eastAsia="Arial" w:cstheme="minorHAnsi"/>
          <w:sz w:val="20"/>
          <w:szCs w:val="20"/>
          <w:lang w:val="en-GB"/>
        </w:rPr>
        <w:t>.</w:t>
      </w:r>
    </w:p>
    <w:p w14:paraId="14703DF9" w14:textId="0F528388" w:rsidR="009C3CE6" w:rsidRPr="00B978FE" w:rsidRDefault="009C3CE6" w:rsidP="00D95A60">
      <w:pPr>
        <w:pStyle w:val="ListParagraph"/>
        <w:numPr>
          <w:ilvl w:val="2"/>
          <w:numId w:val="83"/>
        </w:numPr>
        <w:spacing w:before="240" w:after="0" w:line="240" w:lineRule="auto"/>
        <w:ind w:left="360" w:right="-20"/>
        <w:contextualSpacing w:val="0"/>
        <w:rPr>
          <w:rFonts w:eastAsia="Arial" w:cstheme="minorHAnsi"/>
          <w:sz w:val="20"/>
          <w:szCs w:val="20"/>
          <w:lang w:val="en-GB"/>
        </w:rPr>
      </w:pPr>
      <w:r w:rsidRPr="00B978FE">
        <w:rPr>
          <w:rFonts w:eastAsia="Times New Roman" w:cstheme="minorHAnsi"/>
          <w:b/>
          <w:color w:val="1F497D" w:themeColor="text2"/>
          <w:sz w:val="20"/>
          <w:szCs w:val="20"/>
          <w:lang w:val="en-GB"/>
        </w:rPr>
        <w:t>Punitive Damages or Fines</w:t>
      </w:r>
    </w:p>
    <w:p w14:paraId="3106413D" w14:textId="77777777" w:rsidR="00935F89" w:rsidRPr="00B978FE" w:rsidRDefault="00935F89" w:rsidP="009C3CE6">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any amount in respect of:</w:t>
      </w:r>
    </w:p>
    <w:p w14:paraId="58019B73" w14:textId="77777777" w:rsidR="00935F89" w:rsidRPr="00B978FE" w:rsidRDefault="00935F89" w:rsidP="00D95A60">
      <w:pPr>
        <w:pStyle w:val="ListParagraph"/>
        <w:numPr>
          <w:ilvl w:val="0"/>
          <w:numId w:val="153"/>
        </w:numPr>
        <w:spacing w:before="240" w:after="0" w:line="240" w:lineRule="auto"/>
        <w:ind w:left="757" w:right="-20"/>
        <w:contextualSpacing w:val="0"/>
        <w:rPr>
          <w:rFonts w:eastAsia="Arial" w:cstheme="minorHAnsi"/>
          <w:sz w:val="20"/>
          <w:szCs w:val="20"/>
          <w:lang w:val="en-GB"/>
        </w:rPr>
      </w:pPr>
      <w:r w:rsidRPr="00B978FE">
        <w:rPr>
          <w:rFonts w:eastAsia="Arial" w:cstheme="minorHAnsi"/>
          <w:sz w:val="20"/>
          <w:szCs w:val="20"/>
          <w:lang w:val="en-GB"/>
        </w:rPr>
        <w:t>penalties or fines</w:t>
      </w:r>
    </w:p>
    <w:p w14:paraId="50B55FE5" w14:textId="30C37273" w:rsidR="00935F89" w:rsidRPr="00B978FE" w:rsidRDefault="00935F89" w:rsidP="00D95A60">
      <w:pPr>
        <w:pStyle w:val="ListParagraph"/>
        <w:numPr>
          <w:ilvl w:val="0"/>
          <w:numId w:val="153"/>
        </w:numPr>
        <w:spacing w:after="0" w:line="240" w:lineRule="auto"/>
        <w:ind w:left="757" w:right="657"/>
        <w:contextualSpacing w:val="0"/>
        <w:jc w:val="both"/>
        <w:rPr>
          <w:rFonts w:eastAsia="Arial" w:cstheme="minorHAnsi"/>
          <w:sz w:val="20"/>
          <w:szCs w:val="20"/>
          <w:lang w:val="en-GB"/>
        </w:rPr>
      </w:pPr>
      <w:r w:rsidRPr="00B978FE">
        <w:rPr>
          <w:rFonts w:eastAsia="Arial" w:cstheme="minorHAnsi"/>
          <w:sz w:val="20"/>
          <w:szCs w:val="20"/>
          <w:lang w:val="en-GB"/>
        </w:rPr>
        <w:t xml:space="preserve">punitive or exemplary </w:t>
      </w:r>
      <w:r w:rsidR="001C14F2" w:rsidRPr="00B978FE">
        <w:rPr>
          <w:rFonts w:eastAsia="Arial" w:cstheme="minorHAnsi"/>
          <w:sz w:val="20"/>
          <w:szCs w:val="20"/>
          <w:lang w:val="en-GB"/>
        </w:rPr>
        <w:t>damage</w:t>
      </w:r>
      <w:r w:rsidRPr="00B978FE">
        <w:rPr>
          <w:rFonts w:eastAsia="Arial" w:cstheme="minorHAnsi"/>
          <w:sz w:val="20"/>
          <w:szCs w:val="20"/>
          <w:lang w:val="en-GB"/>
        </w:rPr>
        <w:t>s unless arising out of libel or slander committed or uttered in good faith</w:t>
      </w:r>
      <w:r w:rsidR="0045109E" w:rsidRPr="00B978FE">
        <w:rPr>
          <w:rFonts w:eastAsia="Arial" w:cstheme="minorHAnsi"/>
          <w:sz w:val="20"/>
          <w:szCs w:val="20"/>
          <w:lang w:val="en-GB"/>
        </w:rPr>
        <w:t>.</w:t>
      </w:r>
    </w:p>
    <w:p w14:paraId="592CBB37" w14:textId="1C651E9E" w:rsidR="00935F89" w:rsidRPr="00B978FE" w:rsidRDefault="009C3CE6" w:rsidP="00D95A60">
      <w:pPr>
        <w:pStyle w:val="ListParagraph"/>
        <w:numPr>
          <w:ilvl w:val="2"/>
          <w:numId w:val="83"/>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Retroactive Date</w:t>
      </w:r>
    </w:p>
    <w:p w14:paraId="241723D2" w14:textId="550A6252"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liability for any </w:t>
      </w:r>
      <w:r w:rsidR="003455AF" w:rsidRPr="00B978FE">
        <w:rPr>
          <w:rFonts w:eastAsia="Arial" w:cstheme="minorHAnsi"/>
          <w:b/>
          <w:bCs/>
          <w:sz w:val="20"/>
          <w:szCs w:val="20"/>
          <w:lang w:val="en-GB"/>
        </w:rPr>
        <w:t>C</w:t>
      </w:r>
      <w:r w:rsidR="001C14F2" w:rsidRPr="00B978FE">
        <w:rPr>
          <w:rFonts w:eastAsia="Arial" w:cstheme="minorHAnsi"/>
          <w:b/>
          <w:bCs/>
          <w:sz w:val="20"/>
          <w:szCs w:val="20"/>
          <w:lang w:val="en-GB"/>
        </w:rPr>
        <w:t>laim</w:t>
      </w:r>
      <w:r w:rsidRPr="00B978FE">
        <w:rPr>
          <w:rFonts w:eastAsia="Arial" w:cstheme="minorHAnsi"/>
          <w:sz w:val="20"/>
          <w:szCs w:val="20"/>
          <w:lang w:val="en-GB"/>
        </w:rPr>
        <w:t xml:space="preserve"> arising from the conduct of the </w:t>
      </w:r>
      <w:r w:rsidR="001C14F2" w:rsidRPr="00B978FE">
        <w:rPr>
          <w:rFonts w:eastAsia="Arial" w:cstheme="minorHAnsi"/>
          <w:b/>
          <w:bCs/>
          <w:sz w:val="20"/>
          <w:szCs w:val="20"/>
          <w:lang w:val="en-GB"/>
        </w:rPr>
        <w:t>Business</w:t>
      </w:r>
      <w:r w:rsidRPr="00B978FE">
        <w:rPr>
          <w:rFonts w:eastAsia="Arial" w:cstheme="minorHAnsi"/>
          <w:sz w:val="20"/>
          <w:szCs w:val="20"/>
          <w:lang w:val="en-GB"/>
        </w:rPr>
        <w:t xml:space="preserve"> prior to the </w:t>
      </w:r>
      <w:r w:rsidR="003455AF" w:rsidRPr="00B978FE">
        <w:rPr>
          <w:rFonts w:eastAsia="Arial" w:cstheme="minorHAnsi"/>
          <w:b/>
          <w:bCs/>
          <w:sz w:val="20"/>
          <w:szCs w:val="20"/>
          <w:lang w:val="en-GB"/>
        </w:rPr>
        <w:t>Retroactive D</w:t>
      </w:r>
      <w:r w:rsidR="001C14F2" w:rsidRPr="00B978FE">
        <w:rPr>
          <w:rFonts w:eastAsia="Arial" w:cstheme="minorHAnsi"/>
          <w:b/>
          <w:bCs/>
          <w:sz w:val="20"/>
          <w:szCs w:val="20"/>
          <w:lang w:val="en-GB"/>
        </w:rPr>
        <w:t>ate</w:t>
      </w:r>
      <w:r w:rsidRPr="00B978FE">
        <w:rPr>
          <w:rFonts w:eastAsia="Arial" w:cstheme="minorHAnsi"/>
          <w:sz w:val="20"/>
          <w:szCs w:val="20"/>
          <w:lang w:val="en-GB"/>
        </w:rPr>
        <w:t xml:space="preserve"> stated in the </w:t>
      </w:r>
      <w:r w:rsidR="003455AF" w:rsidRPr="00B978FE">
        <w:rPr>
          <w:rFonts w:eastAsia="Arial" w:cstheme="minorHAnsi"/>
          <w:b/>
          <w:bCs/>
          <w:sz w:val="20"/>
          <w:szCs w:val="20"/>
          <w:lang w:val="en-GB"/>
        </w:rPr>
        <w:t>S</w:t>
      </w:r>
      <w:r w:rsidR="00EE51D8" w:rsidRPr="00B978FE">
        <w:rPr>
          <w:rFonts w:eastAsia="Arial" w:cstheme="minorHAnsi"/>
          <w:b/>
          <w:bCs/>
          <w:sz w:val="20"/>
          <w:szCs w:val="20"/>
          <w:lang w:val="en-GB"/>
        </w:rPr>
        <w:t>chedule</w:t>
      </w:r>
      <w:r w:rsidR="0045109E" w:rsidRPr="00B978FE">
        <w:rPr>
          <w:rFonts w:eastAsia="Arial" w:cstheme="minorHAnsi"/>
          <w:sz w:val="20"/>
          <w:szCs w:val="20"/>
          <w:lang w:val="en-GB"/>
        </w:rPr>
        <w:t>.</w:t>
      </w:r>
    </w:p>
    <w:p w14:paraId="26C5E5EA" w14:textId="0814E802" w:rsidR="00935F89" w:rsidRPr="00B978FE" w:rsidRDefault="00935F89" w:rsidP="00D95A60">
      <w:pPr>
        <w:pStyle w:val="ListParagraph"/>
        <w:numPr>
          <w:ilvl w:val="2"/>
          <w:numId w:val="83"/>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T</w:t>
      </w:r>
      <w:r w:rsidR="009C3CE6" w:rsidRPr="00B978FE">
        <w:rPr>
          <w:rFonts w:eastAsia="Times New Roman" w:cstheme="minorHAnsi"/>
          <w:b/>
          <w:color w:val="1F497D" w:themeColor="text2"/>
          <w:sz w:val="20"/>
          <w:szCs w:val="20"/>
          <w:lang w:val="en-GB"/>
        </w:rPr>
        <w:t>errorism</w:t>
      </w:r>
    </w:p>
    <w:p w14:paraId="11120572" w14:textId="423DE289" w:rsidR="00935F89" w:rsidRPr="00B978FE" w:rsidRDefault="00935F89" w:rsidP="00935F89">
      <w:pPr>
        <w:pStyle w:val="ListParagraph"/>
        <w:spacing w:before="240" w:after="0" w:line="240" w:lineRule="auto"/>
        <w:ind w:left="360" w:right="57"/>
        <w:contextualSpacing w:val="0"/>
        <w:rPr>
          <w:rFonts w:eastAsia="Arial" w:cstheme="minorHAnsi"/>
          <w:sz w:val="20"/>
          <w:szCs w:val="20"/>
          <w:lang w:val="en-GB"/>
        </w:rPr>
      </w:pPr>
      <w:r w:rsidRPr="00B978FE">
        <w:rPr>
          <w:rFonts w:eastAsia="Arial" w:cstheme="minorHAnsi"/>
          <w:sz w:val="20"/>
          <w:szCs w:val="20"/>
          <w:lang w:val="en-GB"/>
        </w:rPr>
        <w:t xml:space="preserve">loss, </w:t>
      </w:r>
      <w:r w:rsidR="003455AF"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w:t>
      </w:r>
      <w:r w:rsidR="003455AF" w:rsidRPr="00B978FE">
        <w:rPr>
          <w:rFonts w:eastAsia="Arial" w:cstheme="minorHAnsi"/>
          <w:b/>
          <w:sz w:val="20"/>
          <w:szCs w:val="20"/>
          <w:lang w:val="en-GB"/>
        </w:rPr>
        <w:t>Consequential L</w:t>
      </w:r>
      <w:r w:rsidR="001C14F2" w:rsidRPr="00B978FE">
        <w:rPr>
          <w:rFonts w:eastAsia="Arial" w:cstheme="minorHAnsi"/>
          <w:b/>
          <w:sz w:val="20"/>
          <w:szCs w:val="20"/>
          <w:lang w:val="en-GB"/>
        </w:rPr>
        <w:t>oss</w:t>
      </w:r>
      <w:r w:rsidRPr="00B978FE">
        <w:rPr>
          <w:rFonts w:eastAsia="Arial" w:cstheme="minorHAnsi"/>
          <w:sz w:val="20"/>
          <w:szCs w:val="20"/>
          <w:lang w:val="en-GB"/>
        </w:rPr>
        <w:t>, cost or expense directly or indirectly caused by, contributed to by, resulting from or arising out of or in connection with:</w:t>
      </w:r>
    </w:p>
    <w:p w14:paraId="5B288127" w14:textId="77777777" w:rsidR="00053363" w:rsidRPr="00B978FE" w:rsidRDefault="00053363" w:rsidP="00053363">
      <w:pPr>
        <w:pStyle w:val="ListParagraph"/>
        <w:spacing w:after="0" w:line="240" w:lineRule="auto"/>
        <w:ind w:left="360" w:right="57"/>
        <w:contextualSpacing w:val="0"/>
        <w:rPr>
          <w:rFonts w:eastAsia="Arial" w:cstheme="minorHAnsi"/>
          <w:sz w:val="20"/>
          <w:szCs w:val="20"/>
          <w:lang w:val="en-GB"/>
        </w:rPr>
      </w:pPr>
    </w:p>
    <w:p w14:paraId="7B67AC2B" w14:textId="72E12FA3" w:rsidR="00935F89" w:rsidRPr="00B978FE" w:rsidRDefault="00935F89" w:rsidP="00D95A60">
      <w:pPr>
        <w:pStyle w:val="ListParagraph"/>
        <w:numPr>
          <w:ilvl w:val="0"/>
          <w:numId w:val="154"/>
        </w:numPr>
        <w:spacing w:before="240" w:after="0" w:line="240" w:lineRule="auto"/>
        <w:ind w:right="39"/>
        <w:rPr>
          <w:rFonts w:eastAsia="Arial" w:cstheme="minorHAnsi"/>
          <w:sz w:val="20"/>
          <w:szCs w:val="20"/>
          <w:lang w:val="en-GB"/>
        </w:rPr>
      </w:pPr>
      <w:r w:rsidRPr="00B978FE">
        <w:rPr>
          <w:rFonts w:eastAsia="Arial" w:cstheme="minorHAnsi"/>
          <w:sz w:val="20"/>
          <w:szCs w:val="20"/>
          <w:lang w:val="en-GB"/>
        </w:rPr>
        <w:t xml:space="preserve">any act or preparation in respect of action or threat of action designed to influence the government de jure or de facto of any nation or any political division thereof or in pursuit of political, religious, ideological or similar purposes to intimidate the public or a section of the public of any nation by any person or group whether acting alone or on behalf of or </w:t>
      </w:r>
      <w:r w:rsidR="005972F1" w:rsidRPr="00B978FE">
        <w:rPr>
          <w:rFonts w:eastAsia="Arial" w:cstheme="minorHAnsi"/>
          <w:sz w:val="20"/>
          <w:szCs w:val="20"/>
          <w:lang w:val="en-GB"/>
        </w:rPr>
        <w:t>i</w:t>
      </w:r>
      <w:r w:rsidRPr="00B978FE">
        <w:rPr>
          <w:rFonts w:eastAsia="Arial" w:cstheme="minorHAnsi"/>
          <w:sz w:val="20"/>
          <w:szCs w:val="20"/>
          <w:lang w:val="en-GB"/>
        </w:rPr>
        <w:t>n connection with any organisation or government de jure or de facto and which:</w:t>
      </w:r>
    </w:p>
    <w:p w14:paraId="5344F1F2" w14:textId="77777777" w:rsidR="00935F89" w:rsidRPr="00B978FE" w:rsidRDefault="00935F89" w:rsidP="00D95A60">
      <w:pPr>
        <w:pStyle w:val="ListParagraph"/>
        <w:numPr>
          <w:ilvl w:val="0"/>
          <w:numId w:val="155"/>
        </w:numPr>
        <w:tabs>
          <w:tab w:val="left" w:pos="1420"/>
        </w:tabs>
        <w:spacing w:before="240" w:after="0" w:line="240" w:lineRule="auto"/>
        <w:ind w:left="1097" w:right="-20"/>
        <w:contextualSpacing w:val="0"/>
        <w:rPr>
          <w:rFonts w:eastAsia="Arial" w:cstheme="minorHAnsi"/>
          <w:sz w:val="20"/>
          <w:szCs w:val="20"/>
          <w:lang w:val="en-GB"/>
        </w:rPr>
      </w:pPr>
      <w:r w:rsidRPr="00B978FE">
        <w:rPr>
          <w:rFonts w:eastAsia="Arial" w:cstheme="minorHAnsi"/>
          <w:sz w:val="20"/>
          <w:szCs w:val="20"/>
          <w:lang w:val="en-GB"/>
        </w:rPr>
        <w:t>involves violence against one or more persons</w:t>
      </w:r>
    </w:p>
    <w:p w14:paraId="1702A25D" w14:textId="77777777" w:rsidR="00935F89" w:rsidRPr="00B978FE" w:rsidRDefault="00935F89" w:rsidP="00D95A60">
      <w:pPr>
        <w:pStyle w:val="ListParagraph"/>
        <w:numPr>
          <w:ilvl w:val="0"/>
          <w:numId w:val="155"/>
        </w:numPr>
        <w:spacing w:after="0" w:line="240" w:lineRule="auto"/>
        <w:ind w:left="1097" w:right="-20"/>
        <w:contextualSpacing w:val="0"/>
        <w:rPr>
          <w:rFonts w:eastAsia="Arial" w:cstheme="minorHAnsi"/>
          <w:sz w:val="20"/>
          <w:szCs w:val="20"/>
          <w:lang w:val="en-GB"/>
        </w:rPr>
      </w:pPr>
      <w:r w:rsidRPr="00B978FE">
        <w:rPr>
          <w:rFonts w:eastAsia="Arial" w:cstheme="minorHAnsi"/>
          <w:sz w:val="20"/>
          <w:szCs w:val="20"/>
          <w:lang w:val="en-GB"/>
        </w:rPr>
        <w:lastRenderedPageBreak/>
        <w:t xml:space="preserve">involves </w:t>
      </w:r>
      <w:r w:rsidR="003455AF" w:rsidRPr="00B978FE">
        <w:rPr>
          <w:rFonts w:eastAsia="Arial" w:cstheme="minorHAnsi"/>
          <w:b/>
          <w:sz w:val="20"/>
          <w:szCs w:val="20"/>
          <w:lang w:val="en-GB"/>
        </w:rPr>
        <w:t>D</w:t>
      </w:r>
      <w:r w:rsidR="001C14F2" w:rsidRPr="00B978FE">
        <w:rPr>
          <w:rFonts w:eastAsia="Arial" w:cstheme="minorHAnsi"/>
          <w:b/>
          <w:sz w:val="20"/>
          <w:szCs w:val="20"/>
          <w:lang w:val="en-GB"/>
        </w:rPr>
        <w:t>amage</w:t>
      </w:r>
      <w:r w:rsidRPr="00B978FE">
        <w:rPr>
          <w:rFonts w:eastAsia="Arial" w:cstheme="minorHAnsi"/>
          <w:sz w:val="20"/>
          <w:szCs w:val="20"/>
          <w:lang w:val="en-GB"/>
        </w:rPr>
        <w:t xml:space="preserve"> to property</w:t>
      </w:r>
    </w:p>
    <w:p w14:paraId="5B1B8E45" w14:textId="77777777" w:rsidR="00935F89" w:rsidRPr="00B978FE" w:rsidRDefault="00935F89" w:rsidP="00D95A60">
      <w:pPr>
        <w:pStyle w:val="ListParagraph"/>
        <w:numPr>
          <w:ilvl w:val="0"/>
          <w:numId w:val="155"/>
        </w:numPr>
        <w:spacing w:after="0" w:line="240" w:lineRule="auto"/>
        <w:ind w:left="1097" w:right="422"/>
        <w:contextualSpacing w:val="0"/>
        <w:rPr>
          <w:rFonts w:eastAsia="Arial" w:cstheme="minorHAnsi"/>
          <w:sz w:val="20"/>
          <w:szCs w:val="20"/>
          <w:lang w:val="en-GB"/>
        </w:rPr>
      </w:pPr>
      <w:r w:rsidRPr="00B978FE">
        <w:rPr>
          <w:rFonts w:eastAsia="Arial" w:cstheme="minorHAnsi"/>
          <w:sz w:val="20"/>
          <w:szCs w:val="20"/>
          <w:lang w:val="en-GB"/>
        </w:rPr>
        <w:t>endangers life other than that of the person committing the action</w:t>
      </w:r>
    </w:p>
    <w:p w14:paraId="4B2DC7A8" w14:textId="77777777" w:rsidR="00935F89" w:rsidRPr="00B978FE" w:rsidRDefault="00935F89" w:rsidP="00D95A60">
      <w:pPr>
        <w:pStyle w:val="ListParagraph"/>
        <w:numPr>
          <w:ilvl w:val="0"/>
          <w:numId w:val="155"/>
        </w:numPr>
        <w:spacing w:after="0" w:line="240" w:lineRule="auto"/>
        <w:ind w:left="1097" w:right="-31"/>
        <w:contextualSpacing w:val="0"/>
        <w:rPr>
          <w:rFonts w:eastAsia="Arial" w:cstheme="minorHAnsi"/>
          <w:sz w:val="20"/>
          <w:szCs w:val="20"/>
          <w:lang w:val="en-GB"/>
        </w:rPr>
      </w:pPr>
      <w:r w:rsidRPr="00B978FE">
        <w:rPr>
          <w:rFonts w:eastAsia="Arial" w:cstheme="minorHAnsi"/>
          <w:sz w:val="20"/>
          <w:szCs w:val="20"/>
          <w:lang w:val="en-GB"/>
        </w:rPr>
        <w:t>creates a risk to health or safety of the public or a section of the public</w:t>
      </w:r>
    </w:p>
    <w:p w14:paraId="365142A9" w14:textId="1282B3CD" w:rsidR="00935F89" w:rsidRPr="00B978FE" w:rsidRDefault="00935F89" w:rsidP="00D95A60">
      <w:pPr>
        <w:pStyle w:val="ListParagraph"/>
        <w:numPr>
          <w:ilvl w:val="0"/>
          <w:numId w:val="155"/>
        </w:numPr>
        <w:spacing w:after="0" w:line="240" w:lineRule="auto"/>
        <w:ind w:left="1097" w:right="425"/>
        <w:contextualSpacing w:val="0"/>
        <w:rPr>
          <w:rFonts w:eastAsia="Arial" w:cstheme="minorHAnsi"/>
          <w:sz w:val="20"/>
          <w:szCs w:val="20"/>
          <w:lang w:val="en-GB"/>
        </w:rPr>
      </w:pPr>
      <w:r w:rsidRPr="00B978FE">
        <w:rPr>
          <w:rFonts w:eastAsia="Arial" w:cstheme="minorHAnsi"/>
          <w:sz w:val="20"/>
          <w:szCs w:val="20"/>
          <w:lang w:val="en-GB"/>
        </w:rPr>
        <w:t>is designed to interfere with or to disrupt an electronic system</w:t>
      </w:r>
    </w:p>
    <w:p w14:paraId="3B38805C" w14:textId="77777777" w:rsidR="00053363" w:rsidRPr="00B978FE" w:rsidRDefault="00053363" w:rsidP="00053363">
      <w:pPr>
        <w:pStyle w:val="ListParagraph"/>
        <w:spacing w:after="0" w:line="240" w:lineRule="auto"/>
        <w:ind w:left="1097" w:right="425"/>
        <w:contextualSpacing w:val="0"/>
        <w:rPr>
          <w:rFonts w:eastAsia="Arial" w:cstheme="minorHAnsi"/>
          <w:sz w:val="20"/>
          <w:szCs w:val="20"/>
          <w:lang w:val="en-GB"/>
        </w:rPr>
      </w:pPr>
    </w:p>
    <w:p w14:paraId="667723EF" w14:textId="1CDC9562" w:rsidR="00935F89" w:rsidRPr="00B978FE" w:rsidRDefault="00935F89" w:rsidP="00D95A60">
      <w:pPr>
        <w:pStyle w:val="ListParagraph"/>
        <w:numPr>
          <w:ilvl w:val="0"/>
          <w:numId w:val="154"/>
        </w:numPr>
        <w:spacing w:before="240" w:after="0" w:line="240" w:lineRule="auto"/>
        <w:ind w:right="947"/>
        <w:rPr>
          <w:rFonts w:eastAsia="Arial" w:cstheme="minorHAnsi"/>
          <w:sz w:val="20"/>
          <w:szCs w:val="20"/>
          <w:lang w:val="en-GB"/>
        </w:rPr>
      </w:pPr>
      <w:r w:rsidRPr="00B978FE">
        <w:rPr>
          <w:rFonts w:eastAsia="Arial" w:cstheme="minorHAnsi"/>
          <w:sz w:val="20"/>
          <w:szCs w:val="20"/>
          <w:lang w:val="en-GB"/>
        </w:rPr>
        <w:t>any action in controlling, pr</w:t>
      </w:r>
      <w:r w:rsidR="00EE51D8" w:rsidRPr="00B978FE">
        <w:rPr>
          <w:rFonts w:eastAsia="Arial" w:cstheme="minorHAnsi"/>
          <w:sz w:val="20"/>
          <w:szCs w:val="20"/>
          <w:lang w:val="en-GB"/>
        </w:rPr>
        <w:t>event</w:t>
      </w:r>
      <w:r w:rsidRPr="00B978FE">
        <w:rPr>
          <w:rFonts w:eastAsia="Arial" w:cstheme="minorHAnsi"/>
          <w:sz w:val="20"/>
          <w:szCs w:val="20"/>
          <w:lang w:val="en-GB"/>
        </w:rPr>
        <w:t>in</w:t>
      </w:r>
      <w:r w:rsidR="005972F1" w:rsidRPr="00B978FE">
        <w:rPr>
          <w:rFonts w:eastAsia="Arial" w:cstheme="minorHAnsi"/>
          <w:sz w:val="20"/>
          <w:szCs w:val="20"/>
          <w:lang w:val="en-GB"/>
        </w:rPr>
        <w:t>g,</w:t>
      </w:r>
      <w:r w:rsidRPr="00B978FE">
        <w:rPr>
          <w:rFonts w:eastAsia="Arial" w:cstheme="minorHAnsi"/>
          <w:sz w:val="20"/>
          <w:szCs w:val="20"/>
          <w:lang w:val="en-GB"/>
        </w:rPr>
        <w:t xml:space="preserve"> suppressing, retaliating against or responding to any act or preparation in respect of action or</w:t>
      </w:r>
      <w:r w:rsidR="00053363" w:rsidRPr="00B978FE">
        <w:rPr>
          <w:rFonts w:eastAsia="Arial" w:cstheme="minorHAnsi"/>
          <w:sz w:val="20"/>
          <w:szCs w:val="20"/>
          <w:lang w:val="en-GB"/>
        </w:rPr>
        <w:t xml:space="preserve"> threat of action described in 1</w:t>
      </w:r>
      <w:r w:rsidRPr="00B978FE">
        <w:rPr>
          <w:rFonts w:eastAsia="Arial" w:cstheme="minorHAnsi"/>
          <w:sz w:val="20"/>
          <w:szCs w:val="20"/>
          <w:lang w:val="en-GB"/>
        </w:rPr>
        <w:t>) above.</w:t>
      </w:r>
    </w:p>
    <w:p w14:paraId="03AA802A" w14:textId="06D728F6" w:rsidR="00935F89" w:rsidRPr="00B978FE" w:rsidRDefault="00614094" w:rsidP="00053363">
      <w:pPr>
        <w:pStyle w:val="ListParagraph"/>
        <w:spacing w:before="240" w:after="0" w:line="240" w:lineRule="auto"/>
        <w:ind w:left="340" w:right="712"/>
        <w:contextualSpacing w:val="0"/>
        <w:rPr>
          <w:rFonts w:eastAsia="Arial" w:cstheme="minorHAnsi"/>
          <w:sz w:val="20"/>
          <w:szCs w:val="20"/>
          <w:lang w:val="en-GB"/>
        </w:rPr>
      </w:pPr>
      <w:r w:rsidRPr="00B978FE">
        <w:rPr>
          <w:rFonts w:eastAsia="Arial" w:cstheme="minorHAnsi"/>
          <w:sz w:val="20"/>
          <w:szCs w:val="20"/>
          <w:lang w:val="en-GB"/>
        </w:rPr>
        <w:t>i</w:t>
      </w:r>
      <w:r w:rsidR="00935F89" w:rsidRPr="00B978FE">
        <w:rPr>
          <w:rFonts w:eastAsia="Arial" w:cstheme="minorHAnsi"/>
          <w:sz w:val="20"/>
          <w:szCs w:val="20"/>
          <w:lang w:val="en-GB"/>
        </w:rPr>
        <w:t xml:space="preserve">n any action or suit or other proceedings where </w:t>
      </w:r>
      <w:r w:rsidR="003455AF" w:rsidRPr="00B978FE">
        <w:rPr>
          <w:rFonts w:eastAsia="Arial" w:cstheme="minorHAnsi"/>
          <w:b/>
          <w:bCs/>
          <w:sz w:val="20"/>
          <w:szCs w:val="20"/>
          <w:lang w:val="en-GB"/>
        </w:rPr>
        <w:t>I</w:t>
      </w:r>
      <w:r w:rsidR="001C14F2" w:rsidRPr="00B978FE">
        <w:rPr>
          <w:rFonts w:eastAsia="Arial" w:cstheme="minorHAnsi"/>
          <w:b/>
          <w:bCs/>
          <w:sz w:val="20"/>
          <w:szCs w:val="20"/>
          <w:lang w:val="en-GB"/>
        </w:rPr>
        <w:t>nsurers</w:t>
      </w:r>
      <w:r w:rsidR="00935F89" w:rsidRPr="00B978FE">
        <w:rPr>
          <w:rFonts w:eastAsia="Arial" w:cstheme="minorHAnsi"/>
          <w:sz w:val="20"/>
          <w:szCs w:val="20"/>
          <w:lang w:val="en-GB"/>
        </w:rPr>
        <w:t xml:space="preserve"> allege that by reason of this exclusion cover is not provided under this policy the burden of proving that cover is provided under this policy will be upon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45109E" w:rsidRPr="00B978FE">
        <w:rPr>
          <w:rFonts w:eastAsia="Arial" w:cstheme="minorHAnsi"/>
          <w:sz w:val="20"/>
          <w:szCs w:val="20"/>
          <w:lang w:val="en-GB"/>
        </w:rPr>
        <w:t>.</w:t>
      </w:r>
    </w:p>
    <w:p w14:paraId="074B0A50" w14:textId="77777777" w:rsidR="00053363" w:rsidRPr="00B978FE" w:rsidRDefault="00053363" w:rsidP="00053363">
      <w:pPr>
        <w:pStyle w:val="ListParagraph"/>
        <w:spacing w:after="0" w:line="240" w:lineRule="auto"/>
        <w:ind w:left="340" w:right="712"/>
        <w:contextualSpacing w:val="0"/>
        <w:rPr>
          <w:rFonts w:eastAsia="Arial" w:cstheme="minorHAnsi"/>
          <w:sz w:val="20"/>
          <w:szCs w:val="20"/>
          <w:lang w:val="en-GB"/>
        </w:rPr>
      </w:pPr>
    </w:p>
    <w:p w14:paraId="3F0373CB" w14:textId="7834F584" w:rsidR="00935F89" w:rsidRPr="00B978FE" w:rsidRDefault="009C3CE6" w:rsidP="00D95A60">
      <w:pPr>
        <w:pStyle w:val="ListParagraph"/>
        <w:numPr>
          <w:ilvl w:val="2"/>
          <w:numId w:val="83"/>
        </w:numPr>
        <w:spacing w:before="240" w:after="0" w:line="240" w:lineRule="auto"/>
        <w:ind w:left="360"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Trading Losses</w:t>
      </w:r>
    </w:p>
    <w:p w14:paraId="027E16DB" w14:textId="3AA0AAAE" w:rsidR="00935F89" w:rsidRPr="00B978FE" w:rsidRDefault="00935F89" w:rsidP="00935F89">
      <w:pPr>
        <w:pStyle w:val="ListParagraph"/>
        <w:spacing w:before="240" w:after="0" w:line="240" w:lineRule="auto"/>
        <w:ind w:left="360" w:right="785"/>
        <w:contextualSpacing w:val="0"/>
        <w:rPr>
          <w:rFonts w:eastAsia="Arial" w:cstheme="minorHAnsi"/>
          <w:sz w:val="20"/>
          <w:szCs w:val="20"/>
          <w:lang w:val="en-GB"/>
        </w:rPr>
      </w:pPr>
      <w:r w:rsidRPr="00B978FE">
        <w:rPr>
          <w:rFonts w:eastAsia="Arial" w:cstheme="minorHAnsi"/>
          <w:sz w:val="20"/>
          <w:szCs w:val="20"/>
          <w:lang w:val="en-GB"/>
        </w:rPr>
        <w:t xml:space="preserve">liability arising out of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trading loss or trading debt or </w:t>
      </w:r>
      <w:r w:rsidR="001445F6" w:rsidRPr="00B978FE">
        <w:rPr>
          <w:rFonts w:eastAsia="Arial" w:cstheme="minorHAnsi"/>
          <w:sz w:val="20"/>
          <w:szCs w:val="20"/>
          <w:lang w:val="en-GB"/>
        </w:rPr>
        <w:t xml:space="preserve">the </w:t>
      </w:r>
      <w:r w:rsidR="001C14F2" w:rsidRPr="00B978FE">
        <w:rPr>
          <w:rFonts w:eastAsia="Arial" w:cstheme="minorHAnsi"/>
          <w:b/>
          <w:bCs/>
          <w:sz w:val="20"/>
          <w:szCs w:val="20"/>
          <w:lang w:val="en-GB"/>
        </w:rPr>
        <w:t>Insured</w:t>
      </w:r>
      <w:r w:rsidR="001445F6" w:rsidRPr="00B978FE">
        <w:rPr>
          <w:rFonts w:eastAsia="Arial" w:cstheme="minorHAnsi"/>
          <w:b/>
          <w:bCs/>
          <w:sz w:val="20"/>
          <w:szCs w:val="20"/>
          <w:lang w:val="en-GB"/>
        </w:rPr>
        <w:t>’s</w:t>
      </w:r>
      <w:r w:rsidRPr="00B978FE">
        <w:rPr>
          <w:rFonts w:eastAsia="Arial" w:cstheme="minorHAnsi"/>
          <w:sz w:val="20"/>
          <w:szCs w:val="20"/>
          <w:lang w:val="en-GB"/>
        </w:rPr>
        <w:t xml:space="preserve"> liability for VAT or its equivalent</w:t>
      </w:r>
      <w:r w:rsidR="0045109E" w:rsidRPr="00B978FE">
        <w:rPr>
          <w:rFonts w:eastAsia="Arial" w:cstheme="minorHAnsi"/>
          <w:sz w:val="20"/>
          <w:szCs w:val="20"/>
          <w:lang w:val="en-GB"/>
        </w:rPr>
        <w:t>.</w:t>
      </w:r>
    </w:p>
    <w:p w14:paraId="3A3F7672" w14:textId="008977D9" w:rsidR="00935F89" w:rsidRPr="00B978FE" w:rsidRDefault="00935F89" w:rsidP="00D95A60">
      <w:pPr>
        <w:pStyle w:val="ListParagraph"/>
        <w:numPr>
          <w:ilvl w:val="2"/>
          <w:numId w:val="83"/>
        </w:numPr>
        <w:spacing w:before="240" w:after="0" w:line="240" w:lineRule="auto"/>
        <w:ind w:left="303" w:right="784"/>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V</w:t>
      </w:r>
      <w:r w:rsidR="009C3CE6" w:rsidRPr="00B978FE">
        <w:rPr>
          <w:rFonts w:eastAsia="Times New Roman" w:cstheme="minorHAnsi"/>
          <w:b/>
          <w:color w:val="1F497D" w:themeColor="text2"/>
          <w:sz w:val="20"/>
          <w:szCs w:val="20"/>
          <w:lang w:val="en-GB"/>
        </w:rPr>
        <w:t>irus or Similar Mechanism, Hacking or Denial of Service Attack</w:t>
      </w:r>
    </w:p>
    <w:p w14:paraId="2FAFD7AC" w14:textId="77777777" w:rsidR="00935F89" w:rsidRPr="00B978FE" w:rsidRDefault="00935F89" w:rsidP="00053363">
      <w:pPr>
        <w:pStyle w:val="ListParagraph"/>
        <w:spacing w:before="240" w:after="0" w:line="240" w:lineRule="auto"/>
        <w:ind w:left="283" w:right="-20"/>
        <w:contextualSpacing w:val="0"/>
        <w:rPr>
          <w:rFonts w:eastAsia="Arial" w:cstheme="minorHAnsi"/>
          <w:sz w:val="20"/>
          <w:szCs w:val="20"/>
          <w:lang w:val="en-GB"/>
        </w:rPr>
      </w:pPr>
      <w:r w:rsidRPr="00B978FE">
        <w:rPr>
          <w:rFonts w:eastAsia="Arial" w:cstheme="minorHAnsi"/>
          <w:sz w:val="20"/>
          <w:szCs w:val="20"/>
          <w:lang w:val="en-GB"/>
        </w:rPr>
        <w:t>liability arising out of:</w:t>
      </w:r>
    </w:p>
    <w:p w14:paraId="07F1AD51" w14:textId="77777777" w:rsidR="001F764C" w:rsidRPr="00B978FE" w:rsidRDefault="001F764C" w:rsidP="001F764C">
      <w:pPr>
        <w:pStyle w:val="ListParagraph"/>
        <w:spacing w:after="0" w:line="240" w:lineRule="auto"/>
        <w:ind w:left="360" w:right="-20"/>
        <w:contextualSpacing w:val="0"/>
        <w:rPr>
          <w:rFonts w:eastAsia="Arial" w:cstheme="minorHAnsi"/>
          <w:sz w:val="20"/>
          <w:szCs w:val="20"/>
          <w:lang w:val="en-GB"/>
        </w:rPr>
      </w:pPr>
    </w:p>
    <w:p w14:paraId="5D92A902" w14:textId="60F926AF" w:rsidR="00935F89" w:rsidRPr="00B978FE" w:rsidRDefault="00935F89" w:rsidP="00D95A60">
      <w:pPr>
        <w:pStyle w:val="ListParagraph"/>
        <w:numPr>
          <w:ilvl w:val="0"/>
          <w:numId w:val="156"/>
        </w:numPr>
        <w:spacing w:after="0" w:line="240" w:lineRule="auto"/>
        <w:ind w:left="643" w:right="701"/>
        <w:contextualSpacing w:val="0"/>
        <w:rPr>
          <w:rFonts w:eastAsia="Arial" w:cstheme="minorHAnsi"/>
          <w:sz w:val="20"/>
          <w:szCs w:val="20"/>
          <w:lang w:val="en-GB"/>
        </w:rPr>
      </w:pPr>
      <w:r w:rsidRPr="00B978FE">
        <w:rPr>
          <w:rFonts w:eastAsia="Arial" w:cstheme="minorHAnsi"/>
          <w:sz w:val="20"/>
          <w:szCs w:val="20"/>
          <w:lang w:val="en-GB"/>
        </w:rPr>
        <w:t xml:space="preserve">program code, programming instruction or any set of instructions intentionally constructed with the ability to </w:t>
      </w:r>
      <w:r w:rsidR="00C40922"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interfere with or otherwise adversely affect computer programs, data files or operations whether involving self-replication or not including but not limited to Trojan horses, worms and logic bombs</w:t>
      </w:r>
    </w:p>
    <w:p w14:paraId="5E6A8E7C" w14:textId="406EBC94" w:rsidR="00935F89" w:rsidRPr="00B978FE" w:rsidRDefault="00935F89" w:rsidP="00D95A60">
      <w:pPr>
        <w:pStyle w:val="ListParagraph"/>
        <w:numPr>
          <w:ilvl w:val="0"/>
          <w:numId w:val="156"/>
        </w:numPr>
        <w:spacing w:after="0" w:line="240" w:lineRule="auto"/>
        <w:ind w:left="643" w:right="601"/>
        <w:contextualSpacing w:val="0"/>
        <w:rPr>
          <w:rFonts w:eastAsia="Arial" w:cstheme="minorHAnsi"/>
          <w:sz w:val="20"/>
          <w:szCs w:val="20"/>
          <w:lang w:val="en-GB"/>
        </w:rPr>
      </w:pPr>
      <w:r w:rsidRPr="00B978FE">
        <w:rPr>
          <w:rFonts w:eastAsia="Arial" w:cstheme="minorHAnsi"/>
          <w:sz w:val="20"/>
          <w:szCs w:val="20"/>
          <w:lang w:val="en-GB"/>
        </w:rPr>
        <w:t xml:space="preserve">unauthorised access </w:t>
      </w:r>
      <w:r w:rsidR="00C40922" w:rsidRPr="00B978FE">
        <w:rPr>
          <w:rFonts w:eastAsia="Arial" w:cstheme="minorHAnsi"/>
          <w:sz w:val="20"/>
          <w:szCs w:val="20"/>
          <w:lang w:val="en-GB"/>
        </w:rPr>
        <w:t xml:space="preserve">caused with malicious intent </w:t>
      </w:r>
      <w:r w:rsidRPr="00B978FE">
        <w:rPr>
          <w:rFonts w:eastAsia="Arial" w:cstheme="minorHAnsi"/>
          <w:sz w:val="20"/>
          <w:szCs w:val="20"/>
          <w:lang w:val="en-GB"/>
        </w:rPr>
        <w:t>to any computer or other equipment or component or system or item which processes, stores, transmits, retrieves or receives data</w:t>
      </w:r>
    </w:p>
    <w:p w14:paraId="38E9264E" w14:textId="514DDEDD" w:rsidR="00935F89" w:rsidRPr="00B978FE" w:rsidRDefault="00935F89" w:rsidP="00D95A60">
      <w:pPr>
        <w:pStyle w:val="ListParagraph"/>
        <w:numPr>
          <w:ilvl w:val="0"/>
          <w:numId w:val="156"/>
        </w:numPr>
        <w:tabs>
          <w:tab w:val="left" w:pos="680"/>
        </w:tabs>
        <w:spacing w:after="0" w:line="240" w:lineRule="auto"/>
        <w:ind w:left="643" w:right="598"/>
        <w:contextualSpacing w:val="0"/>
        <w:rPr>
          <w:rFonts w:eastAsia="Arial" w:cstheme="minorHAnsi"/>
          <w:sz w:val="20"/>
          <w:szCs w:val="20"/>
          <w:lang w:val="en-GB"/>
        </w:rPr>
      </w:pPr>
      <w:r w:rsidRPr="00B978FE">
        <w:rPr>
          <w:rFonts w:eastAsia="Arial" w:cstheme="minorHAnsi"/>
          <w:sz w:val="20"/>
          <w:szCs w:val="20"/>
          <w:lang w:val="en-GB"/>
        </w:rPr>
        <w:t xml:space="preserve">any actions or instructions constructed or generated with the ability to </w:t>
      </w:r>
      <w:r w:rsidR="00C40922" w:rsidRPr="00B978FE">
        <w:rPr>
          <w:rFonts w:eastAsia="Arial" w:cstheme="minorHAnsi"/>
          <w:sz w:val="20"/>
          <w:szCs w:val="20"/>
          <w:lang w:val="en-GB"/>
        </w:rPr>
        <w:t>d</w:t>
      </w:r>
      <w:r w:rsidR="001C14F2" w:rsidRPr="00B978FE">
        <w:rPr>
          <w:rFonts w:eastAsia="Arial" w:cstheme="minorHAnsi"/>
          <w:sz w:val="20"/>
          <w:szCs w:val="20"/>
          <w:lang w:val="en-GB"/>
        </w:rPr>
        <w:t>amage</w:t>
      </w:r>
      <w:r w:rsidRPr="00B978FE">
        <w:rPr>
          <w:rFonts w:eastAsia="Arial" w:cstheme="minorHAnsi"/>
          <w:sz w:val="20"/>
          <w:szCs w:val="20"/>
          <w:lang w:val="en-GB"/>
        </w:rPr>
        <w:t xml:space="preserve">, interfere with or otherwise affect the availability of networks, network services, network connectivity or information systems including but not limited to the generation of </w:t>
      </w:r>
      <w:r w:rsidR="001C14F2" w:rsidRPr="00B978FE">
        <w:rPr>
          <w:rFonts w:eastAsia="Arial" w:cstheme="minorHAnsi"/>
          <w:sz w:val="20"/>
          <w:szCs w:val="20"/>
          <w:lang w:val="en-GB"/>
        </w:rPr>
        <w:t>excess</w:t>
      </w:r>
      <w:r w:rsidRPr="00B978FE">
        <w:rPr>
          <w:rFonts w:eastAsia="Arial" w:cstheme="minorHAnsi"/>
          <w:sz w:val="20"/>
          <w:szCs w:val="20"/>
          <w:lang w:val="en-GB"/>
        </w:rPr>
        <w:t xml:space="preserve"> network traffic into network addresses, the exploitation of system or network weaknesses and the generation of </w:t>
      </w:r>
      <w:r w:rsidR="001C14F2" w:rsidRPr="00B978FE">
        <w:rPr>
          <w:rFonts w:eastAsia="Arial" w:cstheme="minorHAnsi"/>
          <w:sz w:val="20"/>
          <w:szCs w:val="20"/>
          <w:lang w:val="en-GB"/>
        </w:rPr>
        <w:t>excess</w:t>
      </w:r>
      <w:r w:rsidRPr="00B978FE">
        <w:rPr>
          <w:rFonts w:eastAsia="Arial" w:cstheme="minorHAnsi"/>
          <w:sz w:val="20"/>
          <w:szCs w:val="20"/>
          <w:lang w:val="en-GB"/>
        </w:rPr>
        <w:t xml:space="preserve"> or non-genuine traffic between and amongst networks.</w:t>
      </w:r>
    </w:p>
    <w:p w14:paraId="636F5075" w14:textId="7B2DF413" w:rsidR="00935F89" w:rsidRPr="00B978FE" w:rsidRDefault="00935F89" w:rsidP="00935F89">
      <w:pPr>
        <w:tabs>
          <w:tab w:val="left" w:pos="680"/>
        </w:tabs>
        <w:spacing w:before="240" w:after="0" w:line="240" w:lineRule="auto"/>
        <w:ind w:right="598"/>
        <w:rPr>
          <w:rFonts w:eastAsia="Arial" w:cstheme="minorHAnsi"/>
          <w:b/>
          <w:color w:val="1F497D" w:themeColor="text2"/>
          <w:sz w:val="20"/>
          <w:szCs w:val="20"/>
          <w:lang w:val="en-GB"/>
        </w:rPr>
      </w:pPr>
      <w:r w:rsidRPr="00B978FE">
        <w:rPr>
          <w:rFonts w:eastAsia="Times New Roman" w:cstheme="minorHAnsi"/>
          <w:b/>
          <w:color w:val="1F497D" w:themeColor="text2"/>
          <w:sz w:val="20"/>
          <w:szCs w:val="20"/>
          <w:u w:val="single"/>
          <w:lang w:val="en-GB"/>
        </w:rPr>
        <w:t>SPECIAL PROVISIONS</w:t>
      </w:r>
    </w:p>
    <w:p w14:paraId="406E7557" w14:textId="02AC4366" w:rsidR="00935F89" w:rsidRPr="00B978FE" w:rsidRDefault="00935F89" w:rsidP="00D95A60">
      <w:pPr>
        <w:pStyle w:val="ListParagraph"/>
        <w:numPr>
          <w:ilvl w:val="2"/>
          <w:numId w:val="50"/>
        </w:numPr>
        <w:spacing w:before="240" w:after="0" w:line="240" w:lineRule="auto"/>
        <w:ind w:left="360"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C</w:t>
      </w:r>
      <w:r w:rsidR="003F42A6" w:rsidRPr="00B978FE">
        <w:rPr>
          <w:rFonts w:eastAsia="Times New Roman" w:cstheme="minorHAnsi"/>
          <w:b/>
          <w:color w:val="1F497D" w:themeColor="text2"/>
          <w:sz w:val="20"/>
          <w:szCs w:val="20"/>
          <w:lang w:val="en-GB"/>
        </w:rPr>
        <w:t>ontracts</w:t>
      </w:r>
      <w:r w:rsidRPr="00B978FE">
        <w:rPr>
          <w:rFonts w:eastAsia="Times New Roman" w:cstheme="minorHAnsi"/>
          <w:b/>
          <w:color w:val="1F497D" w:themeColor="text2"/>
          <w:sz w:val="20"/>
          <w:szCs w:val="20"/>
          <w:lang w:val="en-GB"/>
        </w:rPr>
        <w:t xml:space="preserve"> (R</w:t>
      </w:r>
      <w:r w:rsidR="003F42A6" w:rsidRPr="00B978FE">
        <w:rPr>
          <w:rFonts w:eastAsia="Times New Roman" w:cstheme="minorHAnsi"/>
          <w:b/>
          <w:color w:val="1F497D" w:themeColor="text2"/>
          <w:sz w:val="20"/>
          <w:szCs w:val="20"/>
          <w:lang w:val="en-GB"/>
        </w:rPr>
        <w:t>ights of Third Parties</w:t>
      </w:r>
      <w:r w:rsidRPr="00B978FE">
        <w:rPr>
          <w:rFonts w:eastAsia="Times New Roman" w:cstheme="minorHAnsi"/>
          <w:b/>
          <w:color w:val="1F497D" w:themeColor="text2"/>
          <w:sz w:val="20"/>
          <w:szCs w:val="20"/>
          <w:lang w:val="en-GB"/>
        </w:rPr>
        <w:t>) A</w:t>
      </w:r>
      <w:r w:rsidR="003F42A6" w:rsidRPr="00B978FE">
        <w:rPr>
          <w:rFonts w:eastAsia="Times New Roman" w:cstheme="minorHAnsi"/>
          <w:b/>
          <w:color w:val="1F497D" w:themeColor="text2"/>
          <w:sz w:val="20"/>
          <w:szCs w:val="20"/>
          <w:lang w:val="en-GB"/>
        </w:rPr>
        <w:t>ct</w:t>
      </w:r>
      <w:r w:rsidRPr="00B978FE">
        <w:rPr>
          <w:rFonts w:eastAsia="Times New Roman" w:cstheme="minorHAnsi"/>
          <w:b/>
          <w:color w:val="1F497D" w:themeColor="text2"/>
          <w:sz w:val="20"/>
          <w:szCs w:val="20"/>
          <w:lang w:val="en-GB"/>
        </w:rPr>
        <w:t xml:space="preserve"> 1999</w:t>
      </w:r>
    </w:p>
    <w:p w14:paraId="68986677" w14:textId="06656250"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For the purposes of the Contracts (Rights of Third Parties) Act 1999 this policy is not enforceable by any third party.</w:t>
      </w:r>
    </w:p>
    <w:p w14:paraId="7A794344" w14:textId="407F4DD8" w:rsidR="00053363" w:rsidRPr="00B978FE" w:rsidRDefault="00053363" w:rsidP="00053363">
      <w:pPr>
        <w:pStyle w:val="ListParagraph"/>
        <w:spacing w:after="0" w:line="240" w:lineRule="auto"/>
        <w:ind w:left="170" w:right="-20"/>
        <w:contextualSpacing w:val="0"/>
        <w:rPr>
          <w:rFonts w:eastAsia="Arial" w:cstheme="minorHAnsi"/>
          <w:sz w:val="20"/>
          <w:szCs w:val="20"/>
          <w:lang w:val="en-GB"/>
        </w:rPr>
      </w:pPr>
    </w:p>
    <w:p w14:paraId="6EDA24F1" w14:textId="25A6CFC9" w:rsidR="00053363" w:rsidRPr="00B978FE" w:rsidRDefault="00053363" w:rsidP="00053363">
      <w:pPr>
        <w:pStyle w:val="ListParagraph"/>
        <w:spacing w:after="0" w:line="240" w:lineRule="auto"/>
        <w:ind w:left="170" w:right="-20"/>
        <w:contextualSpacing w:val="0"/>
        <w:rPr>
          <w:rFonts w:eastAsia="Arial" w:cstheme="minorHAnsi"/>
          <w:sz w:val="20"/>
          <w:szCs w:val="20"/>
          <w:lang w:val="en-GB"/>
        </w:rPr>
      </w:pPr>
    </w:p>
    <w:p w14:paraId="0B7E06D9" w14:textId="77777777" w:rsidR="00053363" w:rsidRPr="00B978FE" w:rsidRDefault="00053363" w:rsidP="00053363">
      <w:pPr>
        <w:pStyle w:val="ListParagraph"/>
        <w:spacing w:after="0" w:line="240" w:lineRule="auto"/>
        <w:ind w:left="170" w:right="-20"/>
        <w:contextualSpacing w:val="0"/>
        <w:rPr>
          <w:rFonts w:eastAsia="Arial" w:cstheme="minorHAnsi"/>
          <w:sz w:val="20"/>
          <w:szCs w:val="20"/>
          <w:lang w:val="en-GB"/>
        </w:rPr>
      </w:pPr>
    </w:p>
    <w:p w14:paraId="399FD798" w14:textId="7F38F402" w:rsidR="00935F89" w:rsidRPr="00B978FE" w:rsidRDefault="003F42A6" w:rsidP="00D95A60">
      <w:pPr>
        <w:pStyle w:val="ListParagraph"/>
        <w:numPr>
          <w:ilvl w:val="2"/>
          <w:numId w:val="50"/>
        </w:numPr>
        <w:spacing w:before="240" w:after="0" w:line="240" w:lineRule="auto"/>
        <w:ind w:left="360"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Discharge of Liability</w:t>
      </w:r>
    </w:p>
    <w:p w14:paraId="441EBF6E" w14:textId="77777777" w:rsidR="00935F89" w:rsidRPr="00B978FE" w:rsidRDefault="001C14F2"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may at any time pay in connection with any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the maximum amount payable under this policy after deduction of any sum already paid in respect of such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or any </w:t>
      </w:r>
      <w:r w:rsidR="00935F89" w:rsidRPr="00B978FE">
        <w:rPr>
          <w:rFonts w:eastAsia="Arial" w:cstheme="minorHAnsi"/>
          <w:sz w:val="20"/>
          <w:szCs w:val="20"/>
          <w:lang w:val="en-GB"/>
        </w:rPr>
        <w:lastRenderedPageBreak/>
        <w:t xml:space="preserve">lower amount for which the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can be settled and then relinquish the conduct and control and be under no further liability in respect of the </w:t>
      </w:r>
      <w:r w:rsidRPr="00B978FE">
        <w:rPr>
          <w:rFonts w:eastAsia="Arial" w:cstheme="minorHAnsi"/>
          <w:b/>
          <w:sz w:val="20"/>
          <w:szCs w:val="20"/>
          <w:lang w:val="en-GB"/>
        </w:rPr>
        <w:t>Claim</w:t>
      </w:r>
      <w:r w:rsidR="00935F89" w:rsidRPr="00B978FE">
        <w:rPr>
          <w:rFonts w:eastAsia="Arial" w:cstheme="minorHAnsi"/>
          <w:sz w:val="20"/>
          <w:szCs w:val="20"/>
          <w:lang w:val="en-GB"/>
        </w:rPr>
        <w:t xml:space="preserve"> except for the payment of </w:t>
      </w:r>
      <w:r w:rsidR="004B764A" w:rsidRPr="00B978FE">
        <w:rPr>
          <w:rFonts w:eastAsia="Arial" w:cstheme="minorHAnsi"/>
          <w:b/>
          <w:sz w:val="20"/>
          <w:szCs w:val="20"/>
          <w:lang w:val="en-GB"/>
        </w:rPr>
        <w:t>Defence C</w:t>
      </w:r>
      <w:r w:rsidRPr="00B978FE">
        <w:rPr>
          <w:rFonts w:eastAsia="Arial" w:cstheme="minorHAnsi"/>
          <w:b/>
          <w:sz w:val="20"/>
          <w:szCs w:val="20"/>
          <w:lang w:val="en-GB"/>
        </w:rPr>
        <w:t>osts</w:t>
      </w:r>
      <w:r w:rsidR="00935F89" w:rsidRPr="00B978FE">
        <w:rPr>
          <w:rFonts w:eastAsia="Arial" w:cstheme="minorHAnsi"/>
          <w:sz w:val="20"/>
          <w:szCs w:val="20"/>
          <w:lang w:val="en-GB"/>
        </w:rPr>
        <w:t xml:space="preserve"> incurred with </w:t>
      </w:r>
      <w:r w:rsidR="001445F6" w:rsidRPr="00B978FE">
        <w:rPr>
          <w:rFonts w:eastAsia="Arial" w:cstheme="minorHAnsi"/>
          <w:sz w:val="20"/>
          <w:szCs w:val="20"/>
          <w:lang w:val="en-GB"/>
        </w:rPr>
        <w:t xml:space="preserve">the </w:t>
      </w:r>
      <w:r w:rsidRPr="00B978FE">
        <w:rPr>
          <w:rFonts w:eastAsia="Arial" w:cstheme="minorHAnsi"/>
          <w:b/>
          <w:sz w:val="20"/>
          <w:szCs w:val="20"/>
          <w:lang w:val="en-GB"/>
        </w:rPr>
        <w:t>Insurers</w:t>
      </w:r>
      <w:r w:rsidR="00935F89" w:rsidRPr="00B978FE">
        <w:rPr>
          <w:rFonts w:eastAsia="Arial" w:cstheme="minorHAnsi"/>
          <w:sz w:val="20"/>
          <w:szCs w:val="20"/>
          <w:lang w:val="en-GB"/>
        </w:rPr>
        <w:t xml:space="preserve"> written consent prior to the date of such payment.</w:t>
      </w:r>
    </w:p>
    <w:p w14:paraId="6AA2B74D" w14:textId="724BA132" w:rsidR="00935F89" w:rsidRPr="00B978FE" w:rsidRDefault="003F42A6" w:rsidP="00D95A60">
      <w:pPr>
        <w:pStyle w:val="ListParagraph"/>
        <w:numPr>
          <w:ilvl w:val="2"/>
          <w:numId w:val="50"/>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Joint Liabilities</w:t>
      </w:r>
    </w:p>
    <w:p w14:paraId="7F5EE4BA" w14:textId="77777777" w:rsidR="00935F89" w:rsidRPr="00B978FE" w:rsidRDefault="00935F89" w:rsidP="00935F89">
      <w:pPr>
        <w:pStyle w:val="ListParagraph"/>
        <w:spacing w:before="240" w:after="0" w:line="240" w:lineRule="auto"/>
        <w:ind w:left="360" w:right="-20"/>
        <w:contextualSpacing w:val="0"/>
        <w:rPr>
          <w:rFonts w:eastAsia="Arial" w:cstheme="minorHAnsi"/>
          <w:sz w:val="20"/>
          <w:szCs w:val="20"/>
          <w:lang w:val="en-GB"/>
        </w:rPr>
      </w:pPr>
      <w:r w:rsidRPr="00B978FE">
        <w:rPr>
          <w:rFonts w:eastAsia="Arial" w:cstheme="minorHAnsi"/>
          <w:sz w:val="20"/>
          <w:szCs w:val="20"/>
          <w:lang w:val="en-GB"/>
        </w:rPr>
        <w:t xml:space="preserve">If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comprises more than one party, </w:t>
      </w:r>
      <w:r w:rsidR="004B764A" w:rsidRPr="00B978FE">
        <w:rPr>
          <w:rFonts w:eastAsia="Arial" w:cstheme="minorHAnsi"/>
          <w:b/>
          <w:sz w:val="20"/>
          <w:szCs w:val="20"/>
          <w:lang w:val="en-GB"/>
        </w:rPr>
        <w:t>I</w:t>
      </w:r>
      <w:r w:rsidR="001C14F2" w:rsidRPr="00B978FE">
        <w:rPr>
          <w:rFonts w:eastAsia="Arial" w:cstheme="minorHAnsi"/>
          <w:b/>
          <w:sz w:val="20"/>
          <w:szCs w:val="20"/>
          <w:lang w:val="en-GB"/>
        </w:rPr>
        <w:t>nsurers</w:t>
      </w:r>
      <w:r w:rsidRPr="00B978FE">
        <w:rPr>
          <w:rFonts w:eastAsia="Arial" w:cstheme="minorHAnsi"/>
          <w:sz w:val="20"/>
          <w:szCs w:val="20"/>
          <w:lang w:val="en-GB"/>
        </w:rPr>
        <w:t xml:space="preserve"> will indemnify each party as though a separate policy had been issued to each of them provided a</w:t>
      </w:r>
      <w:r w:rsidR="005972F1" w:rsidRPr="00B978FE">
        <w:rPr>
          <w:rFonts w:eastAsia="Arial" w:cstheme="minorHAnsi"/>
          <w:sz w:val="20"/>
          <w:szCs w:val="20"/>
          <w:lang w:val="en-GB"/>
        </w:rPr>
        <w:t>lways that the total amount of i</w:t>
      </w:r>
      <w:r w:rsidRPr="00B978FE">
        <w:rPr>
          <w:rFonts w:eastAsia="Arial" w:cstheme="minorHAnsi"/>
          <w:sz w:val="20"/>
          <w:szCs w:val="20"/>
          <w:lang w:val="en-GB"/>
        </w:rPr>
        <w:t xml:space="preserve">ndemnity to all such parties will not exceed the amount payable if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comprised only one party and in any </w:t>
      </w:r>
      <w:r w:rsidR="00EE51D8" w:rsidRPr="00B978FE">
        <w:rPr>
          <w:rFonts w:eastAsia="Arial" w:cstheme="minorHAnsi"/>
          <w:sz w:val="20"/>
          <w:szCs w:val="20"/>
          <w:lang w:val="en-GB"/>
        </w:rPr>
        <w:t>event</w:t>
      </w:r>
      <w:r w:rsidRPr="00B978FE">
        <w:rPr>
          <w:rFonts w:eastAsia="Arial" w:cstheme="minorHAnsi"/>
          <w:sz w:val="20"/>
          <w:szCs w:val="20"/>
          <w:lang w:val="en-GB"/>
        </w:rPr>
        <w:t xml:space="preserve"> will not exceed the limit of indemnity stated in the </w:t>
      </w:r>
      <w:r w:rsidR="004B764A" w:rsidRPr="00B978FE">
        <w:rPr>
          <w:rFonts w:eastAsia="Arial" w:cstheme="minorHAnsi"/>
          <w:b/>
          <w:sz w:val="20"/>
          <w:szCs w:val="20"/>
          <w:lang w:val="en-GB"/>
        </w:rPr>
        <w:t>S</w:t>
      </w:r>
      <w:r w:rsidR="00EE51D8" w:rsidRPr="00B978FE">
        <w:rPr>
          <w:rFonts w:eastAsia="Arial" w:cstheme="minorHAnsi"/>
          <w:b/>
          <w:sz w:val="20"/>
          <w:szCs w:val="20"/>
          <w:lang w:val="en-GB"/>
        </w:rPr>
        <w:t>chedule</w:t>
      </w:r>
      <w:r w:rsidRPr="00B978FE">
        <w:rPr>
          <w:rFonts w:eastAsia="Arial" w:cstheme="minorHAnsi"/>
          <w:sz w:val="20"/>
          <w:szCs w:val="20"/>
          <w:lang w:val="en-GB"/>
        </w:rPr>
        <w:t>.</w:t>
      </w:r>
    </w:p>
    <w:p w14:paraId="7679B904" w14:textId="30F640A6" w:rsidR="00935F89" w:rsidRPr="00B978FE" w:rsidRDefault="003F42A6" w:rsidP="00D95A60">
      <w:pPr>
        <w:pStyle w:val="ListParagraph"/>
        <w:numPr>
          <w:ilvl w:val="2"/>
          <w:numId w:val="50"/>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Limit of Indemnity</w:t>
      </w:r>
    </w:p>
    <w:p w14:paraId="36BBBBA0" w14:textId="4761096E" w:rsidR="00935F89" w:rsidRPr="00B978FE" w:rsidRDefault="00935F89" w:rsidP="00935F89">
      <w:pPr>
        <w:pStyle w:val="ListParagraph"/>
        <w:spacing w:before="240" w:after="0" w:line="240" w:lineRule="auto"/>
        <w:ind w:left="360" w:right="1226"/>
        <w:contextualSpacing w:val="0"/>
        <w:rPr>
          <w:rFonts w:eastAsia="Arial" w:cstheme="minorHAnsi"/>
          <w:sz w:val="20"/>
          <w:szCs w:val="20"/>
          <w:lang w:val="en-GB"/>
        </w:rPr>
      </w:pPr>
      <w:r w:rsidRPr="00B978FE">
        <w:rPr>
          <w:rFonts w:eastAsia="Arial" w:cstheme="minorHAnsi"/>
          <w:sz w:val="20"/>
          <w:szCs w:val="20"/>
          <w:lang w:val="en-GB"/>
        </w:rPr>
        <w:t xml:space="preserve">The limit of indemnity stated in the </w:t>
      </w:r>
      <w:r w:rsidR="004B764A" w:rsidRPr="00B978FE">
        <w:rPr>
          <w:rFonts w:eastAsia="Arial" w:cstheme="minorHAnsi"/>
          <w:b/>
          <w:sz w:val="20"/>
          <w:szCs w:val="20"/>
          <w:lang w:val="en-GB"/>
        </w:rPr>
        <w:t>S</w:t>
      </w:r>
      <w:r w:rsidR="00EE51D8" w:rsidRPr="00B978FE">
        <w:rPr>
          <w:rFonts w:eastAsia="Arial" w:cstheme="minorHAnsi"/>
          <w:b/>
          <w:sz w:val="20"/>
          <w:szCs w:val="20"/>
          <w:lang w:val="en-GB"/>
        </w:rPr>
        <w:t>chedule</w:t>
      </w:r>
      <w:r w:rsidRPr="00B978FE">
        <w:rPr>
          <w:rFonts w:eastAsia="Arial" w:cstheme="minorHAnsi"/>
          <w:sz w:val="20"/>
          <w:szCs w:val="20"/>
          <w:lang w:val="en-GB"/>
        </w:rPr>
        <w:t xml:space="preserve"> is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C00E21" w:rsidRPr="00B978FE">
        <w:rPr>
          <w:rFonts w:eastAsia="Arial" w:cstheme="minorHAnsi"/>
          <w:b/>
          <w:sz w:val="20"/>
          <w:szCs w:val="20"/>
          <w:lang w:val="en-GB"/>
        </w:rPr>
        <w:t>’</w:t>
      </w:r>
      <w:r w:rsidRPr="00B978FE">
        <w:rPr>
          <w:rFonts w:eastAsia="Arial" w:cstheme="minorHAnsi"/>
          <w:sz w:val="20"/>
          <w:szCs w:val="20"/>
          <w:lang w:val="en-GB"/>
        </w:rPr>
        <w:t xml:space="preserve"> monetary limit and applies to any one </w:t>
      </w:r>
      <w:r w:rsidR="004B764A" w:rsidRPr="00B978FE">
        <w:rPr>
          <w:rFonts w:eastAsia="Arial" w:cstheme="minorHAnsi"/>
          <w:b/>
          <w:sz w:val="20"/>
          <w:szCs w:val="20"/>
          <w:lang w:val="en-GB"/>
        </w:rPr>
        <w:t>C</w:t>
      </w:r>
      <w:r w:rsidR="001C14F2" w:rsidRPr="00B978FE">
        <w:rPr>
          <w:rFonts w:eastAsia="Arial" w:cstheme="minorHAnsi"/>
          <w:b/>
          <w:sz w:val="20"/>
          <w:szCs w:val="20"/>
          <w:lang w:val="en-GB"/>
        </w:rPr>
        <w:t>laim</w:t>
      </w:r>
      <w:r w:rsidRPr="00B978FE">
        <w:rPr>
          <w:rFonts w:eastAsia="Arial" w:cstheme="minorHAnsi"/>
          <w:sz w:val="20"/>
          <w:szCs w:val="20"/>
          <w:lang w:val="en-GB"/>
        </w:rPr>
        <w:t>.</w:t>
      </w:r>
    </w:p>
    <w:p w14:paraId="5B19B5A0" w14:textId="77777777" w:rsidR="00935F89" w:rsidRPr="00B978FE" w:rsidRDefault="00935F89" w:rsidP="00935F89">
      <w:pPr>
        <w:pStyle w:val="ListParagraph"/>
        <w:spacing w:before="240" w:after="0" w:line="240" w:lineRule="auto"/>
        <w:ind w:left="360" w:right="1356"/>
        <w:contextualSpacing w:val="0"/>
        <w:rPr>
          <w:rFonts w:eastAsia="Arial" w:cstheme="minorHAnsi"/>
          <w:sz w:val="20"/>
          <w:szCs w:val="20"/>
          <w:lang w:val="en-GB"/>
        </w:rPr>
      </w:pPr>
      <w:r w:rsidRPr="00B978FE">
        <w:rPr>
          <w:rFonts w:eastAsia="Arial" w:cstheme="minorHAnsi"/>
          <w:sz w:val="20"/>
          <w:szCs w:val="20"/>
          <w:lang w:val="en-GB"/>
        </w:rPr>
        <w:t xml:space="preserve">All </w:t>
      </w:r>
      <w:r w:rsidR="001C14F2" w:rsidRPr="00B978FE">
        <w:rPr>
          <w:rFonts w:eastAsia="Arial" w:cstheme="minorHAnsi"/>
          <w:b/>
          <w:sz w:val="20"/>
          <w:szCs w:val="20"/>
          <w:lang w:val="en-GB"/>
        </w:rPr>
        <w:t>Claim</w:t>
      </w:r>
      <w:r w:rsidRPr="00B978FE">
        <w:rPr>
          <w:rFonts w:eastAsia="Arial" w:cstheme="minorHAnsi"/>
          <w:b/>
          <w:sz w:val="20"/>
          <w:szCs w:val="20"/>
          <w:lang w:val="en-GB"/>
        </w:rPr>
        <w:t xml:space="preserve">s </w:t>
      </w:r>
      <w:r w:rsidRPr="00B978FE">
        <w:rPr>
          <w:rFonts w:eastAsia="Arial" w:cstheme="minorHAnsi"/>
          <w:sz w:val="20"/>
          <w:szCs w:val="20"/>
          <w:lang w:val="en-GB"/>
        </w:rPr>
        <w:t xml:space="preserve">against any one or more of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arising from:</w:t>
      </w:r>
    </w:p>
    <w:p w14:paraId="0459A66D" w14:textId="77777777" w:rsidR="00935F89" w:rsidRPr="00B978FE" w:rsidRDefault="00935F89" w:rsidP="00D95A60">
      <w:pPr>
        <w:pStyle w:val="ListParagraph"/>
        <w:numPr>
          <w:ilvl w:val="0"/>
          <w:numId w:val="157"/>
        </w:numPr>
        <w:spacing w:before="240"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one act or omission</w:t>
      </w:r>
    </w:p>
    <w:p w14:paraId="7E525B44" w14:textId="77777777" w:rsidR="00935F89" w:rsidRPr="00B978FE" w:rsidRDefault="00935F89" w:rsidP="00D95A60">
      <w:pPr>
        <w:pStyle w:val="ListParagraph"/>
        <w:numPr>
          <w:ilvl w:val="0"/>
          <w:numId w:val="157"/>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one series of related acts or omissions</w:t>
      </w:r>
    </w:p>
    <w:p w14:paraId="38843E55" w14:textId="77777777" w:rsidR="00935F89" w:rsidRPr="00B978FE" w:rsidRDefault="00935F89" w:rsidP="00D95A60">
      <w:pPr>
        <w:pStyle w:val="ListParagraph"/>
        <w:numPr>
          <w:ilvl w:val="0"/>
          <w:numId w:val="157"/>
        </w:numPr>
        <w:spacing w:after="0" w:line="240" w:lineRule="auto"/>
        <w:ind w:right="-51"/>
        <w:contextualSpacing w:val="0"/>
        <w:rPr>
          <w:rFonts w:eastAsia="Arial" w:cstheme="minorHAnsi"/>
          <w:sz w:val="20"/>
          <w:szCs w:val="20"/>
          <w:lang w:val="en-GB"/>
        </w:rPr>
      </w:pPr>
      <w:r w:rsidRPr="00B978FE">
        <w:rPr>
          <w:rFonts w:eastAsia="Arial" w:cstheme="minorHAnsi"/>
          <w:sz w:val="20"/>
          <w:szCs w:val="20"/>
          <w:lang w:val="en-GB"/>
        </w:rPr>
        <w:t>the same act or omission in a series of related matters or transactions</w:t>
      </w:r>
    </w:p>
    <w:p w14:paraId="44581BD2" w14:textId="77777777" w:rsidR="00935F89" w:rsidRPr="00B978FE" w:rsidRDefault="00935F89" w:rsidP="00D95A60">
      <w:pPr>
        <w:pStyle w:val="ListParagraph"/>
        <w:numPr>
          <w:ilvl w:val="0"/>
          <w:numId w:val="157"/>
        </w:numPr>
        <w:spacing w:after="0" w:line="240" w:lineRule="auto"/>
        <w:ind w:right="-9"/>
        <w:contextualSpacing w:val="0"/>
        <w:rPr>
          <w:rFonts w:eastAsia="Arial" w:cstheme="minorHAnsi"/>
          <w:sz w:val="20"/>
          <w:szCs w:val="20"/>
          <w:lang w:val="en-GB"/>
        </w:rPr>
      </w:pPr>
      <w:r w:rsidRPr="00B978FE">
        <w:rPr>
          <w:rFonts w:eastAsia="Arial" w:cstheme="minorHAnsi"/>
          <w:sz w:val="20"/>
          <w:szCs w:val="20"/>
          <w:lang w:val="en-GB"/>
        </w:rPr>
        <w:t>similar acts or omissions in a series of related matters or transactions</w:t>
      </w:r>
    </w:p>
    <w:p w14:paraId="03301212" w14:textId="77777777" w:rsidR="00935F89" w:rsidRPr="00B978FE" w:rsidRDefault="00935F89" w:rsidP="00D95A60">
      <w:pPr>
        <w:pStyle w:val="ListParagraph"/>
        <w:numPr>
          <w:ilvl w:val="0"/>
          <w:numId w:val="157"/>
        </w:numPr>
        <w:spacing w:after="0" w:line="240" w:lineRule="auto"/>
        <w:ind w:right="-20"/>
        <w:contextualSpacing w:val="0"/>
        <w:rPr>
          <w:rFonts w:eastAsia="Arial" w:cstheme="minorHAnsi"/>
          <w:sz w:val="20"/>
          <w:szCs w:val="20"/>
          <w:lang w:val="en-GB"/>
        </w:rPr>
      </w:pPr>
      <w:r w:rsidRPr="00B978FE">
        <w:rPr>
          <w:rFonts w:eastAsia="Arial" w:cstheme="minorHAnsi"/>
          <w:sz w:val="20"/>
          <w:szCs w:val="20"/>
          <w:lang w:val="en-GB"/>
        </w:rPr>
        <w:t>one matter or transaction</w:t>
      </w:r>
    </w:p>
    <w:p w14:paraId="6631FAA7" w14:textId="77777777" w:rsidR="00935F89" w:rsidRPr="00B978FE" w:rsidRDefault="00935F89" w:rsidP="00935F89">
      <w:pPr>
        <w:pStyle w:val="ListParagraph"/>
        <w:spacing w:before="240" w:after="0" w:line="240" w:lineRule="auto"/>
        <w:ind w:left="360" w:right="22"/>
        <w:contextualSpacing w:val="0"/>
        <w:rPr>
          <w:rFonts w:eastAsia="Arial" w:cstheme="minorHAnsi"/>
          <w:sz w:val="20"/>
          <w:szCs w:val="20"/>
          <w:lang w:val="en-GB"/>
        </w:rPr>
      </w:pPr>
      <w:r w:rsidRPr="00B978FE">
        <w:rPr>
          <w:rFonts w:eastAsia="Arial" w:cstheme="minorHAnsi"/>
          <w:sz w:val="20"/>
          <w:szCs w:val="20"/>
          <w:lang w:val="en-GB"/>
        </w:rPr>
        <w:t xml:space="preserve">will be regarded as one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All such </w:t>
      </w:r>
      <w:r w:rsidR="001C14F2" w:rsidRPr="00B978FE">
        <w:rPr>
          <w:rFonts w:eastAsia="Arial" w:cstheme="minorHAnsi"/>
          <w:b/>
          <w:sz w:val="20"/>
          <w:szCs w:val="20"/>
          <w:lang w:val="en-GB"/>
        </w:rPr>
        <w:t>Claim</w:t>
      </w:r>
      <w:r w:rsidRPr="00B978FE">
        <w:rPr>
          <w:rFonts w:eastAsia="Arial" w:cstheme="minorHAnsi"/>
          <w:sz w:val="20"/>
          <w:szCs w:val="20"/>
          <w:lang w:val="en-GB"/>
        </w:rPr>
        <w:t xml:space="preserve">s will be considered first made on the date upon which the earliest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is first made.</w:t>
      </w:r>
    </w:p>
    <w:p w14:paraId="2669C8C4" w14:textId="66BF9662" w:rsidR="00935F89" w:rsidRPr="00B978FE" w:rsidRDefault="003F42A6" w:rsidP="00D95A60">
      <w:pPr>
        <w:pStyle w:val="ListParagraph"/>
        <w:numPr>
          <w:ilvl w:val="2"/>
          <w:numId w:val="50"/>
        </w:numPr>
        <w:spacing w:before="240" w:after="0" w:line="240" w:lineRule="auto"/>
        <w:ind w:left="360" w:right="-20"/>
        <w:contextualSpacing w:val="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Queens’ Counsel</w:t>
      </w:r>
    </w:p>
    <w:p w14:paraId="4347C77E" w14:textId="70B3A31D" w:rsidR="00935F89" w:rsidRPr="00B978FE" w:rsidRDefault="001445F6" w:rsidP="00935F89">
      <w:pPr>
        <w:pStyle w:val="ListParagraph"/>
        <w:spacing w:before="240" w:after="0" w:line="240" w:lineRule="auto"/>
        <w:ind w:left="360" w:right="3"/>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will not be required to contest any legal proceedings unless a Queen's Counsel</w:t>
      </w:r>
      <w:r w:rsidR="00C00E21" w:rsidRPr="00B978FE">
        <w:rPr>
          <w:rFonts w:eastAsia="Arial" w:cstheme="minorHAnsi"/>
          <w:sz w:val="20"/>
          <w:szCs w:val="20"/>
          <w:lang w:val="en-GB"/>
        </w:rPr>
        <w:t xml:space="preserve"> </w:t>
      </w:r>
      <w:r w:rsidR="00935F89" w:rsidRPr="00B978FE">
        <w:rPr>
          <w:rFonts w:eastAsia="Arial" w:cstheme="minorHAnsi"/>
          <w:sz w:val="20"/>
          <w:szCs w:val="20"/>
          <w:lang w:val="en-GB"/>
        </w:rPr>
        <w:t xml:space="preserve">or similar authority agreed upon by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and </w:t>
      </w: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advises that on the facts of the case such </w:t>
      </w:r>
      <w:r w:rsidR="001C14F2" w:rsidRPr="00B978FE">
        <w:rPr>
          <w:rFonts w:eastAsia="Arial" w:cstheme="minorHAnsi"/>
          <w:b/>
          <w:sz w:val="20"/>
          <w:szCs w:val="20"/>
          <w:lang w:val="en-GB"/>
        </w:rPr>
        <w:t>Claim</w:t>
      </w:r>
      <w:r w:rsidR="00935F89" w:rsidRPr="00B978FE">
        <w:rPr>
          <w:rFonts w:eastAsia="Arial" w:cstheme="minorHAnsi"/>
          <w:sz w:val="20"/>
          <w:szCs w:val="20"/>
          <w:lang w:val="en-GB"/>
        </w:rPr>
        <w:t xml:space="preserve"> may be contested with a reasonable prospect of success.</w:t>
      </w:r>
    </w:p>
    <w:p w14:paraId="33BD00C5" w14:textId="77777777" w:rsidR="00935F89" w:rsidRPr="00B978FE" w:rsidRDefault="00935F89" w:rsidP="00935F89">
      <w:pPr>
        <w:pStyle w:val="ListParagraph"/>
        <w:spacing w:before="240" w:after="0" w:line="240" w:lineRule="auto"/>
        <w:ind w:left="360" w:right="466"/>
        <w:contextualSpacing w:val="0"/>
        <w:rPr>
          <w:rFonts w:eastAsia="Arial" w:cstheme="minorHAnsi"/>
          <w:sz w:val="20"/>
          <w:szCs w:val="20"/>
          <w:lang w:val="en-GB"/>
        </w:rPr>
      </w:pPr>
      <w:r w:rsidRPr="00B978FE">
        <w:rPr>
          <w:rFonts w:eastAsia="Arial" w:cstheme="minorHAnsi"/>
          <w:sz w:val="20"/>
          <w:szCs w:val="20"/>
          <w:lang w:val="en-GB"/>
        </w:rPr>
        <w:t xml:space="preserve">If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and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cannot agree on the appointment of a Queen's Counsel the chairman of the Bar Council will appoint one.</w:t>
      </w:r>
    </w:p>
    <w:p w14:paraId="74D350CB" w14:textId="77777777" w:rsidR="00935F89" w:rsidRPr="00B978FE" w:rsidRDefault="00935F89" w:rsidP="00935F89">
      <w:pPr>
        <w:spacing w:before="240" w:after="0" w:line="240" w:lineRule="auto"/>
        <w:ind w:right="-20"/>
        <w:rPr>
          <w:rFonts w:eastAsia="Arial" w:cstheme="minorHAnsi"/>
          <w:b/>
          <w:color w:val="1F497D" w:themeColor="text2"/>
          <w:sz w:val="20"/>
          <w:szCs w:val="20"/>
          <w:u w:val="single"/>
          <w:lang w:val="en-GB"/>
        </w:rPr>
      </w:pPr>
      <w:r w:rsidRPr="00B978FE">
        <w:rPr>
          <w:rFonts w:eastAsia="Arial" w:cstheme="minorHAnsi"/>
          <w:b/>
          <w:color w:val="1F497D" w:themeColor="text2"/>
          <w:sz w:val="20"/>
          <w:szCs w:val="20"/>
          <w:u w:val="single"/>
          <w:lang w:val="en-GB"/>
        </w:rPr>
        <w:t>CONDITIONS</w:t>
      </w:r>
    </w:p>
    <w:p w14:paraId="69CF63AB" w14:textId="77777777" w:rsidR="00935F89" w:rsidRPr="00B978FE" w:rsidRDefault="00935F89" w:rsidP="00935F89">
      <w:pPr>
        <w:spacing w:before="240" w:after="0" w:line="240" w:lineRule="auto"/>
        <w:ind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 xml:space="preserve">1.   </w:t>
      </w:r>
      <w:r w:rsidR="003F42A6" w:rsidRPr="00B978FE">
        <w:rPr>
          <w:rFonts w:eastAsia="Times New Roman" w:cstheme="minorHAnsi"/>
          <w:b/>
          <w:color w:val="1F497D" w:themeColor="text2"/>
          <w:sz w:val="20"/>
          <w:szCs w:val="20"/>
          <w:lang w:val="en-GB"/>
        </w:rPr>
        <w:t>Claims Procedures</w:t>
      </w:r>
    </w:p>
    <w:p w14:paraId="542F94ED" w14:textId="77777777" w:rsidR="00935F89" w:rsidRPr="00B978FE" w:rsidRDefault="001445F6" w:rsidP="002E3601">
      <w:pPr>
        <w:pStyle w:val="ListParagraph"/>
        <w:numPr>
          <w:ilvl w:val="0"/>
          <w:numId w:val="9"/>
        </w:numPr>
        <w:spacing w:before="240" w:after="0" w:line="240" w:lineRule="auto"/>
        <w:ind w:left="643" w:right="-20"/>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b/>
          <w:sz w:val="20"/>
          <w:szCs w:val="20"/>
          <w:lang w:val="en-GB"/>
        </w:rPr>
        <w:t>’s</w:t>
      </w:r>
      <w:r w:rsidR="00935F89" w:rsidRPr="00B978FE">
        <w:rPr>
          <w:rFonts w:eastAsia="Arial" w:cstheme="minorHAnsi"/>
          <w:sz w:val="20"/>
          <w:szCs w:val="20"/>
          <w:lang w:val="en-GB"/>
        </w:rPr>
        <w:t xml:space="preserve"> Responsibilities</w:t>
      </w:r>
    </w:p>
    <w:p w14:paraId="407120F7" w14:textId="77777777" w:rsidR="00935F89" w:rsidRPr="00B978FE" w:rsidRDefault="00935F89" w:rsidP="0017729E">
      <w:pPr>
        <w:pStyle w:val="ListParagraph"/>
        <w:spacing w:before="240" w:after="0" w:line="240" w:lineRule="auto"/>
        <w:ind w:left="283" w:right="-20"/>
        <w:contextualSpacing w:val="0"/>
        <w:rPr>
          <w:rFonts w:eastAsia="Arial" w:cstheme="minorHAnsi"/>
          <w:sz w:val="20"/>
          <w:szCs w:val="20"/>
          <w:lang w:val="en-GB"/>
        </w:rPr>
      </w:pPr>
      <w:r w:rsidRPr="00B978FE">
        <w:rPr>
          <w:rFonts w:eastAsia="Arial" w:cstheme="minorHAnsi"/>
          <w:sz w:val="20"/>
          <w:szCs w:val="20"/>
          <w:lang w:val="en-GB"/>
        </w:rPr>
        <w:t>It is agreed that:</w:t>
      </w:r>
    </w:p>
    <w:p w14:paraId="4F0A678A" w14:textId="3C7DCC03" w:rsidR="00935F89" w:rsidRPr="00B978FE" w:rsidRDefault="00935F89" w:rsidP="00D95A60">
      <w:pPr>
        <w:pStyle w:val="ListParagraph"/>
        <w:numPr>
          <w:ilvl w:val="0"/>
          <w:numId w:val="158"/>
        </w:numPr>
        <w:tabs>
          <w:tab w:val="left" w:pos="1140"/>
        </w:tabs>
        <w:spacing w:before="240" w:after="0" w:line="240" w:lineRule="auto"/>
        <w:ind w:left="1040" w:right="-38"/>
        <w:contextualSpacing w:val="0"/>
        <w:rPr>
          <w:rFonts w:eastAsia="Arial" w:cstheme="minorHAnsi"/>
          <w:sz w:val="20"/>
          <w:szCs w:val="20"/>
          <w:lang w:val="en-GB"/>
        </w:rPr>
      </w:pPr>
      <w:r w:rsidRPr="00B978FE">
        <w:rPr>
          <w:rFonts w:eastAsia="Arial" w:cstheme="minorHAnsi"/>
          <w:sz w:val="20"/>
          <w:szCs w:val="20"/>
          <w:lang w:val="en-GB"/>
        </w:rPr>
        <w:t xml:space="preserve">when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first become aware of any </w:t>
      </w:r>
      <w:r w:rsidR="00EE51D8" w:rsidRPr="00B978FE">
        <w:rPr>
          <w:rFonts w:eastAsia="Arial" w:cstheme="minorHAnsi"/>
          <w:b/>
          <w:sz w:val="20"/>
          <w:szCs w:val="20"/>
          <w:lang w:val="en-GB"/>
        </w:rPr>
        <w:t>Circumstance</w:t>
      </w:r>
      <w:r w:rsidRPr="00B978FE">
        <w:rPr>
          <w:rFonts w:eastAsia="Arial" w:cstheme="minorHAnsi"/>
          <w:sz w:val="20"/>
          <w:szCs w:val="20"/>
          <w:lang w:val="en-GB"/>
        </w:rPr>
        <w:t xml:space="preserve"> or receive verbal or written notice of 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will:</w:t>
      </w:r>
    </w:p>
    <w:p w14:paraId="5D3301BB" w14:textId="77777777" w:rsidR="00935F89" w:rsidRPr="00B978FE" w:rsidRDefault="00935F89" w:rsidP="00D95A60">
      <w:pPr>
        <w:pStyle w:val="ListParagraph"/>
        <w:numPr>
          <w:ilvl w:val="0"/>
          <w:numId w:val="159"/>
        </w:numPr>
        <w:spacing w:before="240" w:after="0" w:line="240" w:lineRule="auto"/>
        <w:ind w:left="1437" w:right="68"/>
        <w:contextualSpacing w:val="0"/>
        <w:rPr>
          <w:rFonts w:eastAsia="Arial" w:cstheme="minorHAnsi"/>
          <w:sz w:val="20"/>
          <w:szCs w:val="20"/>
          <w:lang w:val="en-GB"/>
        </w:rPr>
      </w:pPr>
      <w:r w:rsidRPr="00B978FE">
        <w:rPr>
          <w:rFonts w:eastAsia="Arial" w:cstheme="minorHAnsi"/>
          <w:sz w:val="20"/>
          <w:szCs w:val="20"/>
          <w:lang w:val="en-GB"/>
        </w:rPr>
        <w:t xml:space="preserve">as soon as reasonably possible give notice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and</w:t>
      </w:r>
    </w:p>
    <w:p w14:paraId="08D652A8" w14:textId="77777777" w:rsidR="00935F89" w:rsidRPr="00B978FE" w:rsidRDefault="00935F89" w:rsidP="00D95A60">
      <w:pPr>
        <w:pStyle w:val="ListParagraph"/>
        <w:numPr>
          <w:ilvl w:val="0"/>
          <w:numId w:val="159"/>
        </w:numPr>
        <w:spacing w:after="0" w:line="240" w:lineRule="auto"/>
        <w:ind w:left="1437" w:right="45"/>
        <w:contextualSpacing w:val="0"/>
        <w:rPr>
          <w:rFonts w:eastAsia="Arial" w:cstheme="minorHAnsi"/>
          <w:sz w:val="20"/>
          <w:szCs w:val="20"/>
          <w:lang w:val="en-GB"/>
        </w:rPr>
      </w:pPr>
      <w:r w:rsidRPr="00B978FE">
        <w:rPr>
          <w:rFonts w:eastAsia="Arial" w:cstheme="minorHAnsi"/>
          <w:sz w:val="20"/>
          <w:szCs w:val="20"/>
          <w:lang w:val="en-GB"/>
        </w:rPr>
        <w:lastRenderedPageBreak/>
        <w:t xml:space="preserve">as soon as reasonably possible forward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writ or summons received by any </w:t>
      </w:r>
      <w:r w:rsidR="004B764A" w:rsidRPr="00B978FE">
        <w:rPr>
          <w:rFonts w:eastAsia="Arial" w:cstheme="minorHAnsi"/>
          <w:b/>
          <w:sz w:val="20"/>
          <w:szCs w:val="20"/>
          <w:lang w:val="en-GB"/>
        </w:rPr>
        <w:t>I</w:t>
      </w:r>
      <w:r w:rsidR="001C14F2" w:rsidRPr="00B978FE">
        <w:rPr>
          <w:rFonts w:eastAsia="Arial" w:cstheme="minorHAnsi"/>
          <w:b/>
          <w:sz w:val="20"/>
          <w:szCs w:val="20"/>
          <w:lang w:val="en-GB"/>
        </w:rPr>
        <w:t>nsured</w:t>
      </w:r>
      <w:r w:rsidRPr="00B978FE">
        <w:rPr>
          <w:rFonts w:eastAsia="Arial" w:cstheme="minorHAnsi"/>
          <w:sz w:val="20"/>
          <w:szCs w:val="20"/>
          <w:lang w:val="en-GB"/>
        </w:rPr>
        <w:t xml:space="preserve"> or any notice of prosecution, inquest or fatal inquiry; and</w:t>
      </w:r>
    </w:p>
    <w:p w14:paraId="212DA3D7" w14:textId="77777777" w:rsidR="00935F89" w:rsidRPr="00B978FE" w:rsidRDefault="00935F89" w:rsidP="00D95A60">
      <w:pPr>
        <w:pStyle w:val="ListParagraph"/>
        <w:numPr>
          <w:ilvl w:val="0"/>
          <w:numId w:val="159"/>
        </w:numPr>
        <w:spacing w:after="0" w:line="240" w:lineRule="auto"/>
        <w:ind w:left="1437" w:right="46"/>
        <w:contextualSpacing w:val="0"/>
        <w:rPr>
          <w:rFonts w:eastAsia="Arial" w:cstheme="minorHAnsi"/>
          <w:sz w:val="20"/>
          <w:szCs w:val="20"/>
          <w:lang w:val="en-GB"/>
        </w:rPr>
      </w:pPr>
      <w:r w:rsidRPr="00B978FE">
        <w:rPr>
          <w:rFonts w:eastAsia="Arial" w:cstheme="minorHAnsi"/>
          <w:sz w:val="20"/>
          <w:szCs w:val="20"/>
          <w:lang w:val="en-GB"/>
        </w:rPr>
        <w:t xml:space="preserve">at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Pr="00B978FE">
        <w:rPr>
          <w:rFonts w:eastAsia="Arial" w:cstheme="minorHAnsi"/>
          <w:sz w:val="20"/>
          <w:szCs w:val="20"/>
          <w:lang w:val="en-GB"/>
        </w:rPr>
        <w:t xml:space="preserve"> own expense and as soon as reasonably possible supply full details of the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in writing to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together with any evidence and information that may be reasonably required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for the purpose of investigating or verifying the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and keep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up to date with any future evidence and information received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reasonably required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p>
    <w:p w14:paraId="6EF33A68" w14:textId="77777777" w:rsidR="00935F89" w:rsidRPr="00B978FE" w:rsidRDefault="00935F89" w:rsidP="00D95A60">
      <w:pPr>
        <w:pStyle w:val="ListParagraph"/>
        <w:numPr>
          <w:ilvl w:val="0"/>
          <w:numId w:val="159"/>
        </w:numPr>
        <w:spacing w:after="0" w:line="240" w:lineRule="auto"/>
        <w:ind w:left="1437" w:right="155"/>
        <w:contextualSpacing w:val="0"/>
        <w:rPr>
          <w:rFonts w:eastAsia="Arial" w:cstheme="minorHAnsi"/>
          <w:sz w:val="20"/>
          <w:szCs w:val="20"/>
          <w:lang w:val="en-GB"/>
        </w:rPr>
      </w:pPr>
      <w:r w:rsidRPr="00B978FE">
        <w:rPr>
          <w:rFonts w:eastAsia="Arial" w:cstheme="minorHAnsi"/>
          <w:sz w:val="20"/>
          <w:szCs w:val="20"/>
          <w:lang w:val="en-GB"/>
        </w:rPr>
        <w:t xml:space="preserve">in the case of notification of a </w:t>
      </w:r>
      <w:r w:rsidR="00EE51D8" w:rsidRPr="00B978FE">
        <w:rPr>
          <w:rFonts w:eastAsia="Arial" w:cstheme="minorHAnsi"/>
          <w:b/>
          <w:sz w:val="20"/>
          <w:szCs w:val="20"/>
          <w:lang w:val="en-GB"/>
        </w:rPr>
        <w:t>Circumstance</w:t>
      </w:r>
      <w:r w:rsidRPr="00B978FE">
        <w:rPr>
          <w:rFonts w:eastAsia="Arial" w:cstheme="minorHAnsi"/>
          <w:sz w:val="20"/>
          <w:szCs w:val="20"/>
          <w:lang w:val="en-GB"/>
        </w:rPr>
        <w:t xml:space="preserve"> supply full particulars including all material facts, dates and persons involved and the reasons for anticipating that it is a </w:t>
      </w:r>
      <w:r w:rsidR="00EE51D8" w:rsidRPr="00B978FE">
        <w:rPr>
          <w:rFonts w:eastAsia="Arial" w:cstheme="minorHAnsi"/>
          <w:b/>
          <w:sz w:val="20"/>
          <w:szCs w:val="20"/>
          <w:lang w:val="en-GB"/>
        </w:rPr>
        <w:t>Circumstance</w:t>
      </w:r>
      <w:r w:rsidRPr="00B978FE">
        <w:rPr>
          <w:rFonts w:eastAsia="Arial" w:cstheme="minorHAnsi"/>
          <w:sz w:val="20"/>
          <w:szCs w:val="20"/>
          <w:lang w:val="en-GB"/>
        </w:rPr>
        <w:t xml:space="preserve"> as defined in this policy</w:t>
      </w:r>
    </w:p>
    <w:p w14:paraId="041496AE" w14:textId="326DAE9C" w:rsidR="00935F89" w:rsidRPr="00B978FE" w:rsidRDefault="00935F89" w:rsidP="00D95A60">
      <w:pPr>
        <w:pStyle w:val="ListParagraph"/>
        <w:numPr>
          <w:ilvl w:val="0"/>
          <w:numId w:val="158"/>
        </w:numPr>
        <w:spacing w:before="240" w:after="0" w:line="240" w:lineRule="auto"/>
        <w:ind w:left="1040" w:right="61"/>
        <w:contextualSpacing w:val="0"/>
        <w:rPr>
          <w:rFonts w:eastAsia="Arial" w:cstheme="minorHAnsi"/>
          <w:sz w:val="20"/>
          <w:szCs w:val="20"/>
          <w:lang w:val="en-GB"/>
        </w:rPr>
      </w:pPr>
      <w:r w:rsidRPr="00B978FE">
        <w:rPr>
          <w:rFonts w:eastAsia="Arial" w:cstheme="minorHAnsi"/>
          <w:sz w:val="20"/>
          <w:szCs w:val="20"/>
          <w:lang w:val="en-GB"/>
        </w:rPr>
        <w:t xml:space="preserve">no settlement, admission of liability, payment or promise of payment will be made to a third party without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C00E21" w:rsidRPr="00B978FE">
        <w:rPr>
          <w:rFonts w:eastAsia="Arial" w:cstheme="minorHAnsi"/>
          <w:b/>
          <w:sz w:val="20"/>
          <w:szCs w:val="20"/>
          <w:lang w:val="en-GB"/>
        </w:rPr>
        <w:t>’</w:t>
      </w:r>
      <w:r w:rsidRPr="00B978FE">
        <w:rPr>
          <w:rFonts w:eastAsia="Arial" w:cstheme="minorHAnsi"/>
          <w:sz w:val="20"/>
          <w:szCs w:val="20"/>
          <w:lang w:val="en-GB"/>
        </w:rPr>
        <w:t xml:space="preserve"> written consent.</w:t>
      </w:r>
    </w:p>
    <w:p w14:paraId="24E53E18" w14:textId="77777777" w:rsidR="00935F89" w:rsidRPr="00B978FE" w:rsidRDefault="001445F6" w:rsidP="00D95A60">
      <w:pPr>
        <w:pStyle w:val="ListParagraph"/>
        <w:numPr>
          <w:ilvl w:val="0"/>
          <w:numId w:val="158"/>
        </w:numPr>
        <w:spacing w:before="240" w:after="0" w:line="240" w:lineRule="auto"/>
        <w:ind w:left="1040" w:right="61"/>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935F89" w:rsidRPr="00B978FE">
        <w:rPr>
          <w:rFonts w:eastAsia="Arial" w:cstheme="minorHAnsi"/>
          <w:sz w:val="20"/>
          <w:szCs w:val="20"/>
          <w:lang w:val="en-GB"/>
        </w:rPr>
        <w:t xml:space="preserve"> Rights</w:t>
      </w:r>
    </w:p>
    <w:p w14:paraId="098BF0FE" w14:textId="77777777" w:rsidR="00935F89" w:rsidRPr="00B978FE" w:rsidRDefault="001C14F2" w:rsidP="00935F89">
      <w:pPr>
        <w:pStyle w:val="ListParagraph"/>
        <w:spacing w:before="240" w:after="0" w:line="240" w:lineRule="auto"/>
        <w:ind w:right="61"/>
        <w:contextualSpacing w:val="0"/>
        <w:rPr>
          <w:rFonts w:eastAsia="Arial" w:cstheme="minorHAnsi"/>
          <w:sz w:val="20"/>
          <w:szCs w:val="20"/>
          <w:lang w:val="en-GB"/>
        </w:rPr>
      </w:pPr>
      <w:r w:rsidRPr="00B978FE">
        <w:rPr>
          <w:rFonts w:eastAsia="Arial" w:cstheme="minorHAnsi"/>
          <w:b/>
          <w:sz w:val="20"/>
          <w:szCs w:val="20"/>
          <w:lang w:val="en-GB"/>
        </w:rPr>
        <w:t>Insurers</w:t>
      </w:r>
      <w:r w:rsidR="00935F89" w:rsidRPr="00B978FE">
        <w:rPr>
          <w:rFonts w:eastAsia="Arial" w:cstheme="minorHAnsi"/>
          <w:sz w:val="20"/>
          <w:szCs w:val="20"/>
          <w:lang w:val="en-GB"/>
        </w:rPr>
        <w:t xml:space="preserve"> will:</w:t>
      </w:r>
    </w:p>
    <w:p w14:paraId="58A904AF" w14:textId="77777777" w:rsidR="00935F89" w:rsidRPr="00B978FE" w:rsidRDefault="00935F89" w:rsidP="00D95A60">
      <w:pPr>
        <w:pStyle w:val="ListParagraph"/>
        <w:numPr>
          <w:ilvl w:val="0"/>
          <w:numId w:val="160"/>
        </w:numPr>
        <w:tabs>
          <w:tab w:val="left" w:pos="1120"/>
        </w:tabs>
        <w:spacing w:after="0" w:line="240" w:lineRule="auto"/>
        <w:ind w:left="1437" w:right="109"/>
        <w:contextualSpacing w:val="0"/>
        <w:rPr>
          <w:rFonts w:eastAsia="Arial" w:cstheme="minorHAnsi"/>
          <w:sz w:val="20"/>
          <w:szCs w:val="20"/>
          <w:lang w:val="en-GB"/>
        </w:rPr>
      </w:pPr>
      <w:r w:rsidRPr="00B978FE">
        <w:rPr>
          <w:rFonts w:eastAsia="Arial" w:cstheme="minorHAnsi"/>
          <w:sz w:val="20"/>
          <w:szCs w:val="20"/>
          <w:lang w:val="en-GB"/>
        </w:rPr>
        <w:t xml:space="preserve">be entitled to conduct the defence or settlement of 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made against any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and they will give all assistance as may be reasonably required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and</w:t>
      </w:r>
    </w:p>
    <w:p w14:paraId="67258131" w14:textId="77777777" w:rsidR="00935F89" w:rsidRPr="00B978FE" w:rsidRDefault="00935F89" w:rsidP="00D95A60">
      <w:pPr>
        <w:pStyle w:val="ListParagraph"/>
        <w:numPr>
          <w:ilvl w:val="0"/>
          <w:numId w:val="160"/>
        </w:numPr>
        <w:spacing w:after="0" w:line="240" w:lineRule="auto"/>
        <w:ind w:left="1437" w:right="-20"/>
        <w:contextualSpacing w:val="0"/>
        <w:rPr>
          <w:rFonts w:eastAsia="Arial" w:cstheme="minorHAnsi"/>
          <w:sz w:val="20"/>
          <w:szCs w:val="20"/>
          <w:lang w:val="en-GB"/>
        </w:rPr>
      </w:pPr>
      <w:r w:rsidRPr="00B978FE">
        <w:rPr>
          <w:rFonts w:eastAsia="Arial" w:cstheme="minorHAnsi"/>
          <w:sz w:val="20"/>
          <w:szCs w:val="20"/>
          <w:lang w:val="en-GB"/>
        </w:rPr>
        <w:t>be entitled to appoint legal counsel; and</w:t>
      </w:r>
    </w:p>
    <w:p w14:paraId="24DA29EA" w14:textId="336BB594" w:rsidR="00935F89" w:rsidRPr="00B978FE" w:rsidRDefault="00935F89" w:rsidP="00D95A60">
      <w:pPr>
        <w:pStyle w:val="ListParagraph"/>
        <w:numPr>
          <w:ilvl w:val="0"/>
          <w:numId w:val="160"/>
        </w:numPr>
        <w:spacing w:after="0" w:line="240" w:lineRule="auto"/>
        <w:ind w:left="1437" w:right="29"/>
        <w:contextualSpacing w:val="0"/>
        <w:rPr>
          <w:rFonts w:eastAsia="Arial" w:cstheme="minorHAnsi"/>
          <w:sz w:val="20"/>
          <w:szCs w:val="20"/>
          <w:lang w:val="en-GB"/>
        </w:rPr>
      </w:pPr>
      <w:r w:rsidRPr="00B978FE">
        <w:rPr>
          <w:rFonts w:eastAsia="Arial" w:cstheme="minorHAnsi"/>
          <w:sz w:val="20"/>
          <w:szCs w:val="20"/>
          <w:lang w:val="en-GB"/>
        </w:rPr>
        <w:t xml:space="preserve">be entitled to take the benefit of any rights of any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against any other party before or after any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has received indemnification under this policy</w:t>
      </w:r>
      <w:r w:rsidR="002F0E45" w:rsidRPr="00B978FE">
        <w:rPr>
          <w:rFonts w:eastAsia="Arial" w:cstheme="minorHAnsi"/>
          <w:sz w:val="20"/>
          <w:szCs w:val="20"/>
          <w:lang w:val="en-GB"/>
        </w:rPr>
        <w:t>,</w:t>
      </w:r>
      <w:r w:rsidRPr="00B978FE">
        <w:rPr>
          <w:rFonts w:eastAsia="Arial" w:cstheme="minorHAnsi"/>
          <w:sz w:val="20"/>
          <w:szCs w:val="20"/>
          <w:lang w:val="en-GB"/>
        </w:rPr>
        <w:t xml:space="preserve"> and the</w:t>
      </w:r>
      <w:r w:rsidR="00C00E21" w:rsidRPr="00B978FE">
        <w:rPr>
          <w:rFonts w:eastAsia="Arial" w:cstheme="minorHAnsi"/>
          <w:sz w:val="20"/>
          <w:szCs w:val="20"/>
          <w:lang w:val="en-GB"/>
        </w:rPr>
        <w:t xml:space="preserve"> </w:t>
      </w:r>
      <w:r w:rsidR="00C00E21" w:rsidRPr="00B978FE">
        <w:rPr>
          <w:rFonts w:eastAsia="Arial" w:cstheme="minorHAnsi"/>
          <w:b/>
          <w:sz w:val="20"/>
          <w:szCs w:val="20"/>
          <w:lang w:val="en-GB"/>
        </w:rPr>
        <w:t>Insured</w:t>
      </w:r>
      <w:r w:rsidRPr="00B978FE">
        <w:rPr>
          <w:rFonts w:eastAsia="Arial" w:cstheme="minorHAnsi"/>
          <w:sz w:val="20"/>
          <w:szCs w:val="20"/>
          <w:lang w:val="en-GB"/>
        </w:rPr>
        <w:t xml:space="preserve"> will give all assistance as may be reasonably required by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and</w:t>
      </w:r>
    </w:p>
    <w:p w14:paraId="6086CC2C" w14:textId="77777777" w:rsidR="00935F89" w:rsidRPr="00B978FE" w:rsidRDefault="00935F89" w:rsidP="00D95A60">
      <w:pPr>
        <w:pStyle w:val="ListParagraph"/>
        <w:numPr>
          <w:ilvl w:val="0"/>
          <w:numId w:val="160"/>
        </w:numPr>
        <w:spacing w:after="0" w:line="240" w:lineRule="auto"/>
        <w:ind w:left="1437" w:right="340"/>
        <w:contextualSpacing w:val="0"/>
        <w:rPr>
          <w:rFonts w:eastAsia="Arial" w:cstheme="minorHAnsi"/>
          <w:sz w:val="20"/>
          <w:szCs w:val="20"/>
          <w:lang w:val="en-GB"/>
        </w:rPr>
      </w:pPr>
      <w:r w:rsidRPr="00B978FE">
        <w:rPr>
          <w:rFonts w:eastAsia="Arial" w:cstheme="minorHAnsi"/>
          <w:sz w:val="20"/>
          <w:szCs w:val="20"/>
          <w:lang w:val="en-GB"/>
        </w:rPr>
        <w:t xml:space="preserve">treat any </w:t>
      </w:r>
      <w:r w:rsidR="00EE51D8" w:rsidRPr="00B978FE">
        <w:rPr>
          <w:rFonts w:eastAsia="Arial" w:cstheme="minorHAnsi"/>
          <w:b/>
          <w:sz w:val="20"/>
          <w:szCs w:val="20"/>
          <w:lang w:val="en-GB"/>
        </w:rPr>
        <w:t>Circumstance</w:t>
      </w:r>
      <w:r w:rsidRPr="00B978FE">
        <w:rPr>
          <w:rFonts w:eastAsia="Arial" w:cstheme="minorHAnsi"/>
          <w:sz w:val="20"/>
          <w:szCs w:val="20"/>
          <w:lang w:val="en-GB"/>
        </w:rPr>
        <w:t xml:space="preserve"> notified during the </w:t>
      </w:r>
      <w:r w:rsidR="004B764A"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which subsequently gives rise to a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after the </w:t>
      </w:r>
      <w:r w:rsidR="004B764A"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 xml:space="preserve"> as a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first made during the </w:t>
      </w:r>
      <w:r w:rsidR="004B764A" w:rsidRPr="00B978FE">
        <w:rPr>
          <w:rFonts w:eastAsia="Arial" w:cstheme="minorHAnsi"/>
          <w:b/>
          <w:sz w:val="20"/>
          <w:szCs w:val="20"/>
          <w:lang w:val="en-GB"/>
        </w:rPr>
        <w:t>Period of I</w:t>
      </w:r>
      <w:r w:rsidR="00EE51D8" w:rsidRPr="00B978FE">
        <w:rPr>
          <w:rFonts w:eastAsia="Arial" w:cstheme="minorHAnsi"/>
          <w:b/>
          <w:sz w:val="20"/>
          <w:szCs w:val="20"/>
          <w:lang w:val="en-GB"/>
        </w:rPr>
        <w:t>nsurance</w:t>
      </w:r>
      <w:r w:rsidRPr="00B978FE">
        <w:rPr>
          <w:rFonts w:eastAsia="Arial" w:cstheme="minorHAnsi"/>
          <w:sz w:val="20"/>
          <w:szCs w:val="20"/>
          <w:lang w:val="en-GB"/>
        </w:rPr>
        <w:t>.</w:t>
      </w:r>
    </w:p>
    <w:p w14:paraId="2E53AFD8" w14:textId="77777777" w:rsidR="00935F89" w:rsidRPr="00B978FE" w:rsidRDefault="00935F89" w:rsidP="00D95A60">
      <w:pPr>
        <w:pStyle w:val="ListParagraph"/>
        <w:numPr>
          <w:ilvl w:val="0"/>
          <w:numId w:val="158"/>
        </w:numPr>
        <w:tabs>
          <w:tab w:val="left" w:pos="720"/>
        </w:tabs>
        <w:spacing w:before="240" w:after="0" w:line="240" w:lineRule="auto"/>
        <w:ind w:left="1040" w:right="-20"/>
        <w:contextualSpacing w:val="0"/>
        <w:rPr>
          <w:rFonts w:eastAsia="Arial" w:cstheme="minorHAnsi"/>
          <w:sz w:val="20"/>
          <w:szCs w:val="20"/>
          <w:lang w:val="en-GB"/>
        </w:rPr>
      </w:pPr>
      <w:r w:rsidRPr="00B978FE">
        <w:rPr>
          <w:rFonts w:eastAsia="Arial" w:cstheme="minorHAnsi"/>
          <w:sz w:val="20"/>
          <w:szCs w:val="20"/>
          <w:lang w:val="en-GB"/>
        </w:rPr>
        <w:t>Prejudice</w:t>
      </w:r>
    </w:p>
    <w:p w14:paraId="5B8DAE9C" w14:textId="4847BEA6" w:rsidR="00935F89" w:rsidRPr="00B978FE" w:rsidRDefault="00935F89" w:rsidP="0017729E">
      <w:pPr>
        <w:pStyle w:val="ListParagraph"/>
        <w:spacing w:before="240" w:after="0" w:line="240" w:lineRule="auto"/>
        <w:ind w:left="340" w:right="339"/>
        <w:contextualSpacing w:val="0"/>
        <w:rPr>
          <w:rFonts w:eastAsia="Arial" w:cstheme="minorHAnsi"/>
          <w:sz w:val="20"/>
          <w:szCs w:val="20"/>
          <w:lang w:val="en-GB"/>
        </w:rPr>
      </w:pPr>
      <w:r w:rsidRPr="00B978FE">
        <w:rPr>
          <w:rFonts w:eastAsia="Arial" w:cstheme="minorHAnsi"/>
          <w:sz w:val="20"/>
          <w:szCs w:val="20"/>
          <w:lang w:val="en-GB"/>
        </w:rPr>
        <w:t xml:space="preserve">Where in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C00E21" w:rsidRPr="00B978FE">
        <w:rPr>
          <w:rFonts w:eastAsia="Arial" w:cstheme="minorHAnsi"/>
          <w:b/>
          <w:sz w:val="20"/>
          <w:szCs w:val="20"/>
          <w:lang w:val="en-GB"/>
        </w:rPr>
        <w:t>’</w:t>
      </w:r>
      <w:r w:rsidRPr="00B978FE">
        <w:rPr>
          <w:rFonts w:eastAsia="Arial" w:cstheme="minorHAnsi"/>
          <w:sz w:val="20"/>
          <w:szCs w:val="20"/>
          <w:lang w:val="en-GB"/>
        </w:rPr>
        <w:t xml:space="preserve"> opinion any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has prejudiced the handling of or the settlement of any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the amount payable in respect of such </w:t>
      </w:r>
      <w:r w:rsidR="001C14F2" w:rsidRPr="00B978FE">
        <w:rPr>
          <w:rFonts w:eastAsia="Arial" w:cstheme="minorHAnsi"/>
          <w:b/>
          <w:sz w:val="20"/>
          <w:szCs w:val="20"/>
          <w:lang w:val="en-GB"/>
        </w:rPr>
        <w:t>Claim</w:t>
      </w:r>
      <w:r w:rsidRPr="00B978FE">
        <w:rPr>
          <w:rFonts w:eastAsia="Arial" w:cstheme="minorHAnsi"/>
          <w:sz w:val="20"/>
          <w:szCs w:val="20"/>
          <w:lang w:val="en-GB"/>
        </w:rPr>
        <w:t xml:space="preserve"> including </w:t>
      </w:r>
      <w:r w:rsidR="004B764A" w:rsidRPr="00B978FE">
        <w:rPr>
          <w:rFonts w:eastAsia="Arial" w:cstheme="minorHAnsi"/>
          <w:b/>
          <w:sz w:val="20"/>
          <w:szCs w:val="20"/>
          <w:lang w:val="en-GB"/>
        </w:rPr>
        <w:t>Defence C</w:t>
      </w:r>
      <w:r w:rsidR="001C14F2" w:rsidRPr="00B978FE">
        <w:rPr>
          <w:rFonts w:eastAsia="Arial" w:cstheme="minorHAnsi"/>
          <w:b/>
          <w:sz w:val="20"/>
          <w:szCs w:val="20"/>
          <w:lang w:val="en-GB"/>
        </w:rPr>
        <w:t>osts</w:t>
      </w:r>
      <w:r w:rsidRPr="00B978FE">
        <w:rPr>
          <w:rFonts w:eastAsia="Arial" w:cstheme="minorHAnsi"/>
          <w:sz w:val="20"/>
          <w:szCs w:val="20"/>
          <w:lang w:val="en-GB"/>
        </w:rPr>
        <w:t xml:space="preserve"> will be reduced to such an amount as in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00C00E21" w:rsidRPr="00B978FE">
        <w:rPr>
          <w:rFonts w:eastAsia="Arial" w:cstheme="minorHAnsi"/>
          <w:b/>
          <w:sz w:val="20"/>
          <w:szCs w:val="20"/>
          <w:lang w:val="en-GB"/>
        </w:rPr>
        <w:t>’</w:t>
      </w:r>
      <w:r w:rsidRPr="00B978FE">
        <w:rPr>
          <w:rFonts w:eastAsia="Arial" w:cstheme="minorHAnsi"/>
          <w:sz w:val="20"/>
          <w:szCs w:val="20"/>
          <w:lang w:val="en-GB"/>
        </w:rPr>
        <w:t xml:space="preserve"> opinion would have been payable in the absence of such prejudice.</w:t>
      </w:r>
    </w:p>
    <w:p w14:paraId="657078E7" w14:textId="77777777" w:rsidR="00935F89" w:rsidRPr="00B978FE" w:rsidRDefault="00935F89" w:rsidP="00935F89">
      <w:pPr>
        <w:spacing w:before="240" w:after="0" w:line="240" w:lineRule="auto"/>
        <w:ind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 xml:space="preserve">2.    </w:t>
      </w:r>
      <w:r w:rsidR="003F42A6" w:rsidRPr="00B978FE">
        <w:rPr>
          <w:rFonts w:eastAsia="Times New Roman" w:cstheme="minorHAnsi"/>
          <w:b/>
          <w:color w:val="1F497D" w:themeColor="text2"/>
          <w:sz w:val="20"/>
          <w:szCs w:val="20"/>
          <w:lang w:val="en-GB"/>
        </w:rPr>
        <w:t>Sole Agent</w:t>
      </w:r>
    </w:p>
    <w:p w14:paraId="26DB14C7" w14:textId="77777777" w:rsidR="00935F89" w:rsidRPr="00B978FE" w:rsidRDefault="00935F89" w:rsidP="00935F89">
      <w:pPr>
        <w:spacing w:before="240" w:after="0" w:line="240" w:lineRule="auto"/>
        <w:ind w:right="-20" w:firstLine="360"/>
        <w:rPr>
          <w:rFonts w:eastAsia="Arial" w:cstheme="minorHAnsi"/>
          <w:sz w:val="20"/>
          <w:szCs w:val="20"/>
          <w:lang w:val="en-GB"/>
        </w:rPr>
      </w:pPr>
      <w:r w:rsidRPr="00B978FE">
        <w:rPr>
          <w:rFonts w:eastAsia="Arial" w:cstheme="minorHAnsi"/>
          <w:sz w:val="20"/>
          <w:szCs w:val="20"/>
          <w:lang w:val="en-GB"/>
        </w:rPr>
        <w:t xml:space="preserve"> It is agreed that:</w:t>
      </w:r>
    </w:p>
    <w:p w14:paraId="3DB8EE7C" w14:textId="77777777" w:rsidR="001F764C" w:rsidRPr="00B978FE" w:rsidRDefault="001F764C" w:rsidP="001F764C">
      <w:pPr>
        <w:spacing w:after="0" w:line="240" w:lineRule="auto"/>
        <w:ind w:right="-20" w:firstLine="360"/>
        <w:rPr>
          <w:rFonts w:eastAsia="Arial" w:cstheme="minorHAnsi"/>
          <w:sz w:val="20"/>
          <w:szCs w:val="20"/>
          <w:lang w:val="en-GB"/>
        </w:rPr>
      </w:pPr>
    </w:p>
    <w:p w14:paraId="7AA1DCDE" w14:textId="4621BAD1" w:rsidR="00935F89" w:rsidRPr="00B978FE" w:rsidRDefault="00935F89" w:rsidP="00D95A60">
      <w:pPr>
        <w:pStyle w:val="ListParagraph"/>
        <w:numPr>
          <w:ilvl w:val="0"/>
          <w:numId w:val="161"/>
        </w:numPr>
        <w:spacing w:after="0" w:line="240" w:lineRule="auto"/>
        <w:ind w:right="454"/>
        <w:contextualSpacing w:val="0"/>
        <w:rPr>
          <w:rFonts w:eastAsia="Arial" w:cstheme="minorHAnsi"/>
          <w:sz w:val="20"/>
          <w:szCs w:val="20"/>
          <w:lang w:val="en-GB"/>
        </w:rPr>
      </w:pPr>
      <w:r w:rsidRPr="00B978FE">
        <w:rPr>
          <w:rFonts w:eastAsia="Arial" w:cstheme="minorHAnsi"/>
          <w:sz w:val="20"/>
          <w:szCs w:val="20"/>
          <w:lang w:val="en-GB"/>
        </w:rPr>
        <w:t xml:space="preserve">if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comprises more than one party then </w:t>
      </w:r>
      <w:r w:rsidR="001445F6" w:rsidRPr="00B978FE">
        <w:rPr>
          <w:rFonts w:eastAsia="Arial" w:cstheme="minorHAnsi"/>
          <w:sz w:val="20"/>
          <w:szCs w:val="20"/>
          <w:lang w:val="en-GB"/>
        </w:rPr>
        <w:t xml:space="preserve">the </w:t>
      </w:r>
      <w:r w:rsidR="00003C08" w:rsidRPr="00B978FE">
        <w:rPr>
          <w:rFonts w:eastAsia="Arial" w:cstheme="minorHAnsi"/>
          <w:b/>
          <w:sz w:val="20"/>
          <w:szCs w:val="20"/>
          <w:lang w:val="en-GB"/>
        </w:rPr>
        <w:t>Firm</w:t>
      </w:r>
      <w:r w:rsidRPr="00B978FE">
        <w:rPr>
          <w:rFonts w:eastAsia="Arial" w:cstheme="minorHAnsi"/>
          <w:sz w:val="20"/>
          <w:szCs w:val="20"/>
          <w:lang w:val="en-GB"/>
        </w:rPr>
        <w:t xml:space="preserve"> will act for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1445F6" w:rsidRPr="00B978FE">
        <w:rPr>
          <w:rFonts w:eastAsia="Arial" w:cstheme="minorHAnsi"/>
          <w:b/>
          <w:sz w:val="20"/>
          <w:szCs w:val="20"/>
          <w:lang w:val="en-GB"/>
        </w:rPr>
        <w:t>’s</w:t>
      </w:r>
      <w:r w:rsidR="004B764A" w:rsidRPr="00B978FE">
        <w:rPr>
          <w:rFonts w:eastAsia="Arial" w:cstheme="minorHAnsi"/>
          <w:sz w:val="20"/>
          <w:szCs w:val="20"/>
          <w:lang w:val="en-GB"/>
        </w:rPr>
        <w:t xml:space="preserve"> </w:t>
      </w:r>
      <w:r w:rsidRPr="00B978FE">
        <w:rPr>
          <w:rFonts w:eastAsia="Arial" w:cstheme="minorHAnsi"/>
          <w:sz w:val="20"/>
          <w:szCs w:val="20"/>
          <w:lang w:val="en-GB"/>
        </w:rPr>
        <w:t xml:space="preserve">self and be deemed to act as the sole agent for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All parties comprising 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are deemed to have consented and agreed that rights of action under this policy are not assignable except with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Insurers</w:t>
      </w:r>
      <w:r w:rsidRPr="00B978FE">
        <w:rPr>
          <w:rFonts w:eastAsia="Arial" w:cstheme="minorHAnsi"/>
          <w:sz w:val="20"/>
          <w:szCs w:val="20"/>
          <w:lang w:val="en-GB"/>
        </w:rPr>
        <w:t xml:space="preserve"> prior written consent</w:t>
      </w:r>
    </w:p>
    <w:p w14:paraId="2EA317FA" w14:textId="77777777" w:rsidR="00935F89" w:rsidRPr="00B978FE" w:rsidRDefault="001445F6" w:rsidP="00D95A60">
      <w:pPr>
        <w:pStyle w:val="ListParagraph"/>
        <w:numPr>
          <w:ilvl w:val="0"/>
          <w:numId w:val="161"/>
        </w:numPr>
        <w:spacing w:after="0" w:line="240" w:lineRule="auto"/>
        <w:ind w:right="360"/>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have the sole right to file notice or proof of loss or make a </w:t>
      </w:r>
      <w:r w:rsidR="001C14F2" w:rsidRPr="00B978FE">
        <w:rPr>
          <w:rFonts w:eastAsia="Arial" w:cstheme="minorHAnsi"/>
          <w:b/>
          <w:sz w:val="20"/>
          <w:szCs w:val="20"/>
          <w:lang w:val="en-GB"/>
        </w:rPr>
        <w:t>Claim</w:t>
      </w:r>
    </w:p>
    <w:p w14:paraId="41DB97E1" w14:textId="77777777" w:rsidR="00935F89" w:rsidRPr="00B978FE" w:rsidRDefault="001445F6" w:rsidP="00D95A60">
      <w:pPr>
        <w:pStyle w:val="ListParagraph"/>
        <w:numPr>
          <w:ilvl w:val="0"/>
          <w:numId w:val="161"/>
        </w:numPr>
        <w:spacing w:after="0" w:line="240" w:lineRule="auto"/>
        <w:ind w:right="785"/>
        <w:contextualSpacing w:val="0"/>
        <w:rPr>
          <w:rFonts w:eastAsia="Arial" w:cstheme="minorHAnsi"/>
          <w:sz w:val="20"/>
          <w:szCs w:val="20"/>
          <w:lang w:val="en-GB"/>
        </w:rPr>
      </w:pPr>
      <w:r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00935F89" w:rsidRPr="00B978FE">
        <w:rPr>
          <w:rFonts w:eastAsia="Arial" w:cstheme="minorHAnsi"/>
          <w:sz w:val="20"/>
          <w:szCs w:val="20"/>
          <w:lang w:val="en-GB"/>
        </w:rPr>
        <w:t xml:space="preserve"> have the sole right to bring lega</w:t>
      </w:r>
      <w:r w:rsidR="005972F1" w:rsidRPr="00B978FE">
        <w:rPr>
          <w:rFonts w:eastAsia="Arial" w:cstheme="minorHAnsi"/>
          <w:sz w:val="20"/>
          <w:szCs w:val="20"/>
          <w:lang w:val="en-GB"/>
        </w:rPr>
        <w:t>l proceedings arising under or i</w:t>
      </w:r>
      <w:r w:rsidR="00935F89" w:rsidRPr="00B978FE">
        <w:rPr>
          <w:rFonts w:eastAsia="Arial" w:cstheme="minorHAnsi"/>
          <w:sz w:val="20"/>
          <w:szCs w:val="20"/>
          <w:lang w:val="en-GB"/>
        </w:rPr>
        <w:t xml:space="preserve">n </w:t>
      </w:r>
      <w:r w:rsidR="00935F89" w:rsidRPr="00B978FE">
        <w:rPr>
          <w:rFonts w:eastAsia="Arial" w:cstheme="minorHAnsi"/>
          <w:sz w:val="20"/>
          <w:szCs w:val="20"/>
          <w:lang w:val="en-GB"/>
        </w:rPr>
        <w:lastRenderedPageBreak/>
        <w:t>connection with this policy</w:t>
      </w:r>
    </w:p>
    <w:p w14:paraId="205E6636" w14:textId="6550050A" w:rsidR="00935F89" w:rsidRPr="00B978FE" w:rsidRDefault="00935F89" w:rsidP="00D95A60">
      <w:pPr>
        <w:pStyle w:val="ListParagraph"/>
        <w:numPr>
          <w:ilvl w:val="0"/>
          <w:numId w:val="161"/>
        </w:numPr>
        <w:spacing w:after="0" w:line="240" w:lineRule="auto"/>
        <w:ind w:right="372"/>
        <w:contextualSpacing w:val="0"/>
        <w:rPr>
          <w:rFonts w:eastAsia="Arial" w:cstheme="minorHAnsi"/>
          <w:sz w:val="20"/>
          <w:szCs w:val="20"/>
          <w:lang w:val="en-GB"/>
        </w:rPr>
      </w:pPr>
      <w:r w:rsidRPr="00B978FE">
        <w:rPr>
          <w:rFonts w:eastAsia="Arial" w:cstheme="minorHAnsi"/>
          <w:sz w:val="20"/>
          <w:szCs w:val="20"/>
          <w:lang w:val="en-GB"/>
        </w:rPr>
        <w:t xml:space="preserve">knowledge possessed or discovery made by any person, company or entity forming part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 xml:space="preserve"> or by any </w:t>
      </w:r>
      <w:r w:rsidR="001C14F2" w:rsidRPr="00B978FE">
        <w:rPr>
          <w:rFonts w:eastAsia="Arial" w:cstheme="minorHAnsi"/>
          <w:b/>
          <w:sz w:val="20"/>
          <w:szCs w:val="20"/>
          <w:lang w:val="en-GB"/>
        </w:rPr>
        <w:t>Business</w:t>
      </w:r>
      <w:r w:rsidRPr="00B978FE">
        <w:rPr>
          <w:rFonts w:eastAsia="Arial" w:cstheme="minorHAnsi"/>
          <w:sz w:val="20"/>
          <w:szCs w:val="20"/>
          <w:lang w:val="en-GB"/>
        </w:rPr>
        <w:t xml:space="preserve"> </w:t>
      </w:r>
      <w:r w:rsidR="00F4525F" w:rsidRPr="00B978FE">
        <w:rPr>
          <w:rFonts w:eastAsia="Arial" w:cstheme="minorHAnsi"/>
          <w:b/>
          <w:sz w:val="20"/>
          <w:szCs w:val="20"/>
          <w:lang w:val="en-GB"/>
        </w:rPr>
        <w:t>Partner</w:t>
      </w:r>
      <w:r w:rsidRPr="00B978FE">
        <w:rPr>
          <w:rFonts w:eastAsia="Arial" w:cstheme="minorHAnsi"/>
          <w:sz w:val="20"/>
          <w:szCs w:val="20"/>
          <w:lang w:val="en-GB"/>
        </w:rPr>
        <w:t xml:space="preserve">, director, principal or officer, departmental head or other senior manager or the equivalent thereof will be deemed to constitute knowledge possessed or discovery made by all other persons, companies or other entitles forming part of </w:t>
      </w:r>
      <w:r w:rsidR="001445F6" w:rsidRPr="00B978FE">
        <w:rPr>
          <w:rFonts w:eastAsia="Arial" w:cstheme="minorHAnsi"/>
          <w:sz w:val="20"/>
          <w:szCs w:val="20"/>
          <w:lang w:val="en-GB"/>
        </w:rPr>
        <w:t xml:space="preserve">the </w:t>
      </w:r>
      <w:r w:rsidR="001C14F2" w:rsidRPr="00B978FE">
        <w:rPr>
          <w:rFonts w:eastAsia="Arial" w:cstheme="minorHAnsi"/>
          <w:b/>
          <w:sz w:val="20"/>
          <w:szCs w:val="20"/>
          <w:lang w:val="en-GB"/>
        </w:rPr>
        <w:t>Insured</w:t>
      </w:r>
      <w:r w:rsidRPr="00B978FE">
        <w:rPr>
          <w:rFonts w:eastAsia="Arial" w:cstheme="minorHAnsi"/>
          <w:sz w:val="20"/>
          <w:szCs w:val="20"/>
          <w:lang w:val="en-GB"/>
        </w:rPr>
        <w:t>.</w:t>
      </w:r>
    </w:p>
    <w:p w14:paraId="6ECC0BCC" w14:textId="7B97B7A7" w:rsidR="00CC3CB6" w:rsidRPr="00B978FE" w:rsidRDefault="00CC3CB6" w:rsidP="00CC3CB6">
      <w:pPr>
        <w:pStyle w:val="Default"/>
        <w:rPr>
          <w:rFonts w:asciiTheme="minorHAnsi" w:hAnsiTheme="minorHAnsi" w:cstheme="minorHAnsi"/>
          <w:b/>
          <w:bCs/>
          <w:sz w:val="18"/>
          <w:szCs w:val="18"/>
        </w:rPr>
      </w:pPr>
    </w:p>
    <w:p w14:paraId="33584B89" w14:textId="758B6503" w:rsidR="00CC3CB6" w:rsidRPr="00B978FE" w:rsidRDefault="00CC3CB6" w:rsidP="00CC3CB6">
      <w:pPr>
        <w:spacing w:before="240" w:after="0" w:line="240" w:lineRule="auto"/>
        <w:ind w:right="-20"/>
        <w:rPr>
          <w:rFonts w:eastAsia="Times New Roman" w:cstheme="minorHAnsi"/>
          <w:b/>
          <w:color w:val="1F497D" w:themeColor="text2"/>
          <w:sz w:val="20"/>
          <w:szCs w:val="20"/>
          <w:lang w:val="en-GB"/>
        </w:rPr>
      </w:pPr>
      <w:r w:rsidRPr="00B978FE">
        <w:rPr>
          <w:rFonts w:eastAsia="Times New Roman" w:cstheme="minorHAnsi"/>
          <w:b/>
          <w:color w:val="1F497D" w:themeColor="text2"/>
          <w:sz w:val="20"/>
          <w:szCs w:val="20"/>
          <w:lang w:val="en-GB"/>
        </w:rPr>
        <w:t>3.    Notification Period</w:t>
      </w:r>
    </w:p>
    <w:p w14:paraId="6083E66E" w14:textId="43450F48" w:rsidR="00935F89" w:rsidRPr="00B978FE" w:rsidRDefault="00CC3CB6" w:rsidP="0017729E">
      <w:pPr>
        <w:spacing w:before="240" w:after="0" w:line="240" w:lineRule="auto"/>
        <w:ind w:left="340" w:right="-20"/>
        <w:rPr>
          <w:rFonts w:eastAsia="Times New Roman" w:cstheme="minorHAnsi"/>
          <w:b/>
          <w:sz w:val="20"/>
          <w:szCs w:val="20"/>
          <w:u w:val="single"/>
          <w:lang w:val="en-GB"/>
        </w:rPr>
      </w:pPr>
      <w:r w:rsidRPr="00B978FE">
        <w:rPr>
          <w:rFonts w:cstheme="minorHAnsi"/>
          <w:sz w:val="20"/>
          <w:szCs w:val="20"/>
          <w:lang w:val="en-GB"/>
        </w:rPr>
        <w:t xml:space="preserve">In the </w:t>
      </w:r>
      <w:r w:rsidRPr="00B978FE">
        <w:rPr>
          <w:rFonts w:cstheme="minorHAnsi"/>
          <w:bCs/>
          <w:sz w:val="20"/>
          <w:szCs w:val="20"/>
          <w:lang w:val="en-GB"/>
        </w:rPr>
        <w:t>event</w:t>
      </w:r>
      <w:r w:rsidRPr="00B978FE">
        <w:rPr>
          <w:rFonts w:cstheme="minorHAnsi"/>
          <w:b/>
          <w:bCs/>
          <w:sz w:val="20"/>
          <w:szCs w:val="20"/>
          <w:lang w:val="en-GB"/>
        </w:rPr>
        <w:t xml:space="preserve"> </w:t>
      </w:r>
      <w:r w:rsidRPr="00B978FE">
        <w:rPr>
          <w:rFonts w:cstheme="minorHAnsi"/>
          <w:sz w:val="20"/>
          <w:szCs w:val="20"/>
          <w:lang w:val="en-GB"/>
        </w:rPr>
        <w:t xml:space="preserve">of </w:t>
      </w:r>
      <w:r w:rsidRPr="00B978FE">
        <w:rPr>
          <w:rFonts w:cstheme="minorHAnsi"/>
          <w:b/>
          <w:bCs/>
          <w:sz w:val="20"/>
          <w:szCs w:val="20"/>
          <w:lang w:val="en-GB"/>
        </w:rPr>
        <w:t xml:space="preserve">Cancellation </w:t>
      </w:r>
      <w:r w:rsidRPr="00B978FE">
        <w:rPr>
          <w:rFonts w:cstheme="minorHAnsi"/>
          <w:sz w:val="20"/>
          <w:szCs w:val="20"/>
          <w:lang w:val="en-GB"/>
        </w:rPr>
        <w:t xml:space="preserve">or non-renewal of this </w:t>
      </w:r>
      <w:r w:rsidRPr="00B978FE">
        <w:rPr>
          <w:rFonts w:cstheme="minorHAnsi"/>
          <w:b/>
          <w:bCs/>
          <w:sz w:val="20"/>
          <w:szCs w:val="20"/>
          <w:lang w:val="en-GB"/>
        </w:rPr>
        <w:t>Policy</w:t>
      </w:r>
      <w:r w:rsidRPr="00B978FE">
        <w:rPr>
          <w:rFonts w:cstheme="minorHAnsi"/>
          <w:sz w:val="20"/>
          <w:szCs w:val="20"/>
          <w:lang w:val="en-GB"/>
        </w:rPr>
        <w:t xml:space="preserve">, any </w:t>
      </w:r>
      <w:r w:rsidRPr="00B978FE">
        <w:rPr>
          <w:rFonts w:cstheme="minorHAnsi"/>
          <w:b/>
          <w:bCs/>
          <w:sz w:val="20"/>
          <w:szCs w:val="20"/>
          <w:lang w:val="en-GB"/>
        </w:rPr>
        <w:t xml:space="preserve">Claim </w:t>
      </w:r>
      <w:r w:rsidRPr="00B978FE">
        <w:rPr>
          <w:rFonts w:cstheme="minorHAnsi"/>
          <w:sz w:val="20"/>
          <w:szCs w:val="20"/>
          <w:lang w:val="en-GB"/>
        </w:rPr>
        <w:t xml:space="preserve">made against the </w:t>
      </w:r>
      <w:r w:rsidRPr="00B978FE">
        <w:rPr>
          <w:rFonts w:cstheme="minorHAnsi"/>
          <w:b/>
          <w:bCs/>
          <w:sz w:val="20"/>
          <w:szCs w:val="20"/>
          <w:lang w:val="en-GB"/>
        </w:rPr>
        <w:t xml:space="preserve">Insured </w:t>
      </w:r>
      <w:r w:rsidRPr="00B978FE">
        <w:rPr>
          <w:rFonts w:cstheme="minorHAnsi"/>
          <w:sz w:val="20"/>
          <w:szCs w:val="20"/>
          <w:lang w:val="en-GB"/>
        </w:rPr>
        <w:t xml:space="preserve">and reported to the </w:t>
      </w:r>
      <w:r w:rsidRPr="00B978FE">
        <w:rPr>
          <w:rFonts w:cstheme="minorHAnsi"/>
          <w:b/>
          <w:bCs/>
          <w:sz w:val="20"/>
          <w:szCs w:val="20"/>
          <w:lang w:val="en-GB"/>
        </w:rPr>
        <w:t xml:space="preserve">Insurer </w:t>
      </w:r>
      <w:r w:rsidRPr="00B978FE">
        <w:rPr>
          <w:rFonts w:cstheme="minorHAnsi"/>
          <w:sz w:val="20"/>
          <w:szCs w:val="20"/>
          <w:lang w:val="en-GB"/>
        </w:rPr>
        <w:t xml:space="preserve">within 30 days of expiry of the </w:t>
      </w:r>
      <w:r w:rsidRPr="00B978FE">
        <w:rPr>
          <w:rFonts w:cstheme="minorHAnsi"/>
          <w:b/>
          <w:bCs/>
          <w:sz w:val="20"/>
          <w:szCs w:val="20"/>
          <w:lang w:val="en-GB"/>
        </w:rPr>
        <w:t xml:space="preserve">Period of Insurance </w:t>
      </w:r>
      <w:r w:rsidRPr="00B978FE">
        <w:rPr>
          <w:rFonts w:cstheme="minorHAnsi"/>
          <w:sz w:val="20"/>
          <w:szCs w:val="20"/>
          <w:lang w:val="en-GB"/>
        </w:rPr>
        <w:t xml:space="preserve">will be treated as though it had been notified to the </w:t>
      </w:r>
      <w:r w:rsidRPr="00B978FE">
        <w:rPr>
          <w:rFonts w:cstheme="minorHAnsi"/>
          <w:b/>
          <w:bCs/>
          <w:sz w:val="20"/>
          <w:szCs w:val="20"/>
          <w:lang w:val="en-GB"/>
        </w:rPr>
        <w:t xml:space="preserve">Insurer </w:t>
      </w:r>
      <w:r w:rsidRPr="00B978FE">
        <w:rPr>
          <w:rFonts w:cstheme="minorHAnsi"/>
          <w:sz w:val="20"/>
          <w:szCs w:val="20"/>
          <w:lang w:val="en-GB"/>
        </w:rPr>
        <w:t xml:space="preserve">during the </w:t>
      </w:r>
      <w:r w:rsidRPr="00B978FE">
        <w:rPr>
          <w:rFonts w:cstheme="minorHAnsi"/>
          <w:b/>
          <w:bCs/>
          <w:sz w:val="20"/>
          <w:szCs w:val="20"/>
          <w:lang w:val="en-GB"/>
        </w:rPr>
        <w:t>Period of Insurance</w:t>
      </w:r>
    </w:p>
    <w:p w14:paraId="131B5F1A" w14:textId="77777777" w:rsidR="00E92254" w:rsidRPr="00B978FE" w:rsidRDefault="00E92254" w:rsidP="00935F89">
      <w:pPr>
        <w:spacing w:before="240" w:after="0" w:line="240" w:lineRule="auto"/>
        <w:ind w:right="-20"/>
        <w:rPr>
          <w:rFonts w:eastAsia="Arial" w:cstheme="minorHAnsi"/>
          <w:b/>
          <w:color w:val="1F497D" w:themeColor="text2"/>
          <w:sz w:val="32"/>
          <w:szCs w:val="32"/>
          <w:u w:val="single"/>
          <w:lang w:val="en-GB"/>
        </w:rPr>
      </w:pPr>
    </w:p>
    <w:p w14:paraId="51D62E4D" w14:textId="77777777" w:rsidR="00166DC0" w:rsidRPr="00B978FE" w:rsidRDefault="00166DC0" w:rsidP="00935F89">
      <w:pPr>
        <w:spacing w:before="240" w:after="0" w:line="240" w:lineRule="auto"/>
        <w:ind w:right="-20"/>
        <w:rPr>
          <w:rFonts w:eastAsia="Arial" w:cstheme="minorHAnsi"/>
          <w:b/>
          <w:color w:val="1F497D" w:themeColor="text2"/>
          <w:sz w:val="32"/>
          <w:szCs w:val="32"/>
          <w:u w:val="single"/>
          <w:lang w:val="en-GB"/>
        </w:rPr>
        <w:sectPr w:rsidR="00166DC0" w:rsidRPr="00B978FE" w:rsidSect="00FF61F0">
          <w:footerReference w:type="default" r:id="rId23"/>
          <w:pgSz w:w="11920" w:h="16840"/>
          <w:pgMar w:top="1440" w:right="1080" w:bottom="1440" w:left="1080" w:header="51" w:footer="610" w:gutter="0"/>
          <w:cols w:space="720"/>
          <w:docGrid w:linePitch="299"/>
        </w:sectPr>
      </w:pPr>
    </w:p>
    <w:p w14:paraId="129C13C1" w14:textId="4928EFDD" w:rsidR="001A7611" w:rsidRPr="00B978FE" w:rsidRDefault="001A7611" w:rsidP="00E74039">
      <w:pPr>
        <w:spacing w:after="0" w:line="240" w:lineRule="auto"/>
        <w:ind w:right="-20"/>
        <w:rPr>
          <w:rFonts w:eastAsia="Arial" w:cstheme="minorHAnsi"/>
          <w:sz w:val="20"/>
          <w:szCs w:val="20"/>
          <w:lang w:val="en-GB"/>
        </w:rPr>
      </w:pPr>
    </w:p>
    <w:sectPr w:rsidR="001A7611" w:rsidRPr="00B978FE" w:rsidSect="00FF61F0">
      <w:footerReference w:type="default" r:id="rId24"/>
      <w:pgSz w:w="11920" w:h="16840"/>
      <w:pgMar w:top="1440" w:right="1080" w:bottom="1440" w:left="1080" w:header="51" w:footer="61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62E15" w16cid:durableId="2ED03CA1"/>
  <w16cid:commentId w16cid:paraId="5951F900" w16cid:durableId="1526B557"/>
  <w16cid:commentId w16cid:paraId="2E3D16CB" w16cid:durableId="7411D7B7"/>
  <w16cid:commentId w16cid:paraId="68F06C13" w16cid:durableId="573AC4EB"/>
  <w16cid:commentId w16cid:paraId="77932DA3" w16cid:durableId="1F8EA269"/>
  <w16cid:commentId w16cid:paraId="13DC0E2A" w16cid:durableId="1F8EA324"/>
  <w16cid:commentId w16cid:paraId="73162937" w16cid:durableId="1F8EA3E4"/>
  <w16cid:commentId w16cid:paraId="20BBF3A3" w16cid:durableId="1F8EA620"/>
  <w16cid:commentId w16cid:paraId="2A0ABACA" w16cid:durableId="1F955A4C"/>
  <w16cid:commentId w16cid:paraId="00C553A0" w16cid:durableId="1F955AA7"/>
  <w16cid:commentId w16cid:paraId="5B5E696D" w16cid:durableId="1F955C86"/>
  <w16cid:commentId w16cid:paraId="44182ABD" w16cid:durableId="1F8FDF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77674" w14:textId="77777777" w:rsidR="00C2165D" w:rsidRDefault="00C2165D">
      <w:pPr>
        <w:spacing w:after="0" w:line="240" w:lineRule="auto"/>
      </w:pPr>
      <w:r>
        <w:separator/>
      </w:r>
    </w:p>
  </w:endnote>
  <w:endnote w:type="continuationSeparator" w:id="0">
    <w:p w14:paraId="776FB9D2" w14:textId="77777777" w:rsidR="00C2165D" w:rsidRDefault="00C2165D">
      <w:pPr>
        <w:spacing w:after="0" w:line="240" w:lineRule="auto"/>
      </w:pPr>
      <w:r>
        <w:continuationSeparator/>
      </w:r>
    </w:p>
  </w:endnote>
  <w:endnote w:type="continuationNotice" w:id="1">
    <w:p w14:paraId="5DD4A78D" w14:textId="77777777" w:rsidR="00C2165D" w:rsidRDefault="00C21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Te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E5FB" w14:textId="77777777" w:rsidR="00C2165D" w:rsidRDefault="00C2165D" w:rsidP="00C12D27">
    <w:pPr>
      <w:pStyle w:val="Footer-NoBord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8410" w14:textId="77777777" w:rsidR="00C2165D" w:rsidRDefault="00C2165D" w:rsidP="00C12D27">
    <w:pPr>
      <w:pStyle w:val="Footer"/>
    </w:pPr>
    <w:r>
      <w:rPr>
        <w:noProof/>
        <w:lang w:val="en-GB" w:eastAsia="en-GB"/>
      </w:rPr>
      <w:drawing>
        <wp:anchor distT="0" distB="0" distL="114300" distR="114300" simplePos="0" relativeHeight="251661312" behindDoc="0" locked="0" layoutInCell="1" allowOverlap="1" wp14:anchorId="450333BE" wp14:editId="26E4D8AA">
          <wp:simplePos x="0" y="0"/>
          <wp:positionH relativeFrom="margin">
            <wp:posOffset>5255895</wp:posOffset>
          </wp:positionH>
          <wp:positionV relativeFrom="bottomMargin">
            <wp:posOffset>161925</wp:posOffset>
          </wp:positionV>
          <wp:extent cx="586740" cy="367030"/>
          <wp:effectExtent l="0" t="0" r="3810" b="0"/>
          <wp:wrapNone/>
          <wp:docPr id="817" name="picLogoSmall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kton Logo 50mm with strapline Black.png"/>
                  <pic:cNvPicPr/>
                </pic:nvPicPr>
                <pic:blipFill>
                  <a:blip r:embed="rId1">
                    <a:extLst>
                      <a:ext uri="{28A0092B-C50C-407E-A947-70E740481C1C}">
                        <a14:useLocalDpi xmlns:a14="http://schemas.microsoft.com/office/drawing/2010/main" val="0"/>
                      </a:ext>
                    </a:extLst>
                  </a:blip>
                  <a:stretch>
                    <a:fillRect/>
                  </a:stretch>
                </pic:blipFill>
                <pic:spPr>
                  <a:xfrm>
                    <a:off x="0" y="0"/>
                    <a:ext cx="586740" cy="367030"/>
                  </a:xfrm>
                  <a:prstGeom prst="rect">
                    <a:avLst/>
                  </a:prstGeom>
                </pic:spPr>
              </pic:pic>
            </a:graphicData>
          </a:graphic>
          <wp14:sizeRelH relativeFrom="margin">
            <wp14:pctWidth>0</wp14:pctWidth>
          </wp14:sizeRelH>
          <wp14:sizeRelV relativeFrom="margin">
            <wp14:pctHeight>0</wp14:pctHeight>
          </wp14:sizeRelV>
        </wp:anchor>
      </w:drawing>
    </w:r>
  </w:p>
  <w:p w14:paraId="26AA46AF" w14:textId="77777777" w:rsidR="00C2165D" w:rsidRDefault="00C2165D" w:rsidP="00C12D27">
    <w:pPr>
      <w:pStyle w:val="Footer"/>
    </w:pPr>
    <w:r>
      <w:ptab w:relativeTo="margin" w:alignment="right" w:leader="none"/>
    </w:r>
  </w:p>
  <w:p w14:paraId="6D667E7D" w14:textId="77777777" w:rsidR="00C2165D" w:rsidRPr="00116BFD" w:rsidRDefault="00C2165D" w:rsidP="00C12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E440" w14:textId="51D4EA4A" w:rsidR="00C2165D" w:rsidRDefault="00C2165D">
    <w:pPr>
      <w:pStyle w:val="Footer"/>
    </w:pPr>
    <w:r>
      <w:t>General Conditions</w:t>
    </w:r>
    <w:r>
      <w:tab/>
    </w:r>
    <w:r>
      <w:tab/>
    </w:r>
    <w:r>
      <w:fldChar w:fldCharType="begin"/>
    </w:r>
    <w:r>
      <w:instrText xml:space="preserve"> PAGE   \* MERGEFORMAT </w:instrText>
    </w:r>
    <w:r>
      <w:fldChar w:fldCharType="separate"/>
    </w:r>
    <w:r w:rsidR="00E74039">
      <w:rPr>
        <w:noProof/>
      </w:rPr>
      <w:t>4</w:t>
    </w:r>
    <w:r>
      <w:rPr>
        <w:noProof/>
      </w:rPr>
      <w:fldChar w:fldCharType="end"/>
    </w:r>
  </w:p>
  <w:p w14:paraId="42715F3D" w14:textId="77777777" w:rsidR="00C2165D" w:rsidRDefault="00C216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8621" w14:textId="46DCB775" w:rsidR="00C2165D" w:rsidRDefault="00C2165D">
    <w:pPr>
      <w:pStyle w:val="Footer"/>
    </w:pPr>
    <w:r>
      <w:t>Definitions</w:t>
    </w:r>
    <w:r>
      <w:tab/>
    </w:r>
    <w:r>
      <w:tab/>
    </w:r>
    <w:r>
      <w:fldChar w:fldCharType="begin"/>
    </w:r>
    <w:r>
      <w:instrText xml:space="preserve"> PAGE   \* MERGEFORMAT </w:instrText>
    </w:r>
    <w:r>
      <w:fldChar w:fldCharType="separate"/>
    </w:r>
    <w:r w:rsidR="00E74039">
      <w:rPr>
        <w:noProof/>
      </w:rPr>
      <w:t>15</w:t>
    </w:r>
    <w:r>
      <w:rPr>
        <w:noProof/>
      </w:rPr>
      <w:fldChar w:fldCharType="end"/>
    </w:r>
  </w:p>
  <w:p w14:paraId="0009800D" w14:textId="77777777" w:rsidR="00C2165D" w:rsidRDefault="00C216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1F49" w14:textId="4AA3710F" w:rsidR="00C2165D" w:rsidRDefault="00C2165D">
    <w:pPr>
      <w:pStyle w:val="Footer"/>
    </w:pPr>
    <w:r>
      <w:t>Employers’ Liability</w:t>
    </w:r>
    <w:r>
      <w:tab/>
    </w:r>
    <w:r>
      <w:tab/>
    </w:r>
    <w:r>
      <w:fldChar w:fldCharType="begin"/>
    </w:r>
    <w:r>
      <w:instrText xml:space="preserve"> PAGE   \* MERGEFORMAT </w:instrText>
    </w:r>
    <w:r>
      <w:fldChar w:fldCharType="separate"/>
    </w:r>
    <w:r w:rsidR="00E74039">
      <w:rPr>
        <w:noProof/>
      </w:rPr>
      <w:t>19</w:t>
    </w:r>
    <w:r>
      <w:rPr>
        <w:noProof/>
      </w:rPr>
      <w:fldChar w:fldCharType="end"/>
    </w:r>
  </w:p>
  <w:p w14:paraId="12070040" w14:textId="77777777" w:rsidR="00C2165D" w:rsidRDefault="00C216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8C29" w14:textId="215D593B" w:rsidR="00C2165D" w:rsidRDefault="00C2165D">
    <w:pPr>
      <w:pStyle w:val="Footer"/>
    </w:pPr>
    <w:r>
      <w:t>Public Liability</w:t>
    </w:r>
    <w:r>
      <w:tab/>
    </w:r>
    <w:r>
      <w:tab/>
    </w:r>
    <w:r>
      <w:fldChar w:fldCharType="begin"/>
    </w:r>
    <w:r>
      <w:instrText xml:space="preserve"> PAGE   \* MERGEFORMAT </w:instrText>
    </w:r>
    <w:r>
      <w:fldChar w:fldCharType="separate"/>
    </w:r>
    <w:r w:rsidR="00E74039">
      <w:rPr>
        <w:noProof/>
      </w:rPr>
      <w:t>29</w:t>
    </w:r>
    <w:r>
      <w:rPr>
        <w:noProof/>
      </w:rPr>
      <w:fldChar w:fldCharType="end"/>
    </w:r>
  </w:p>
  <w:p w14:paraId="152FCCCD" w14:textId="77777777" w:rsidR="00C2165D" w:rsidRDefault="00C216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DDCF" w14:textId="1AECE0B0" w:rsidR="00C2165D" w:rsidRDefault="00C2165D">
    <w:pPr>
      <w:pStyle w:val="Footer"/>
    </w:pPr>
    <w:r>
      <w:t>Products Liability</w:t>
    </w:r>
    <w:r>
      <w:tab/>
    </w:r>
    <w:r>
      <w:tab/>
    </w:r>
    <w:r>
      <w:fldChar w:fldCharType="begin"/>
    </w:r>
    <w:r>
      <w:instrText xml:space="preserve"> PAGE   \* MERGEFORMAT </w:instrText>
    </w:r>
    <w:r>
      <w:fldChar w:fldCharType="separate"/>
    </w:r>
    <w:r w:rsidR="00E74039">
      <w:rPr>
        <w:noProof/>
      </w:rPr>
      <w:t>36</w:t>
    </w:r>
    <w:r>
      <w:rPr>
        <w:noProof/>
      </w:rPr>
      <w:fldChar w:fldCharType="end"/>
    </w:r>
  </w:p>
  <w:p w14:paraId="40553E98" w14:textId="77777777" w:rsidR="00C2165D" w:rsidRDefault="00C216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112D" w14:textId="5A7DE74B" w:rsidR="00C2165D" w:rsidRDefault="00C2165D">
    <w:pPr>
      <w:pStyle w:val="Footer"/>
    </w:pPr>
    <w:r>
      <w:t>Professional Indemnity</w:t>
    </w:r>
    <w:r>
      <w:tab/>
    </w:r>
    <w:r>
      <w:tab/>
    </w:r>
    <w:r>
      <w:fldChar w:fldCharType="begin"/>
    </w:r>
    <w:r>
      <w:instrText xml:space="preserve"> PAGE   \* MERGEFORMAT </w:instrText>
    </w:r>
    <w:r>
      <w:fldChar w:fldCharType="separate"/>
    </w:r>
    <w:r w:rsidR="00E74039">
      <w:rPr>
        <w:noProof/>
      </w:rPr>
      <w:t>45</w:t>
    </w:r>
    <w:r>
      <w:rPr>
        <w:noProof/>
      </w:rPr>
      <w:fldChar w:fldCharType="end"/>
    </w:r>
  </w:p>
  <w:p w14:paraId="5F1DE0D5" w14:textId="77777777" w:rsidR="00C2165D" w:rsidRDefault="00C216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A5A5" w14:textId="4531FCD2" w:rsidR="00C2165D" w:rsidRDefault="00C2165D">
    <w:pPr>
      <w:pStyle w:val="Footer"/>
    </w:pPr>
    <w:r>
      <w:t>PA</w:t>
    </w:r>
    <w:r>
      <w:tab/>
    </w:r>
    <w:r>
      <w:tab/>
    </w:r>
    <w:r>
      <w:fldChar w:fldCharType="begin"/>
    </w:r>
    <w:r>
      <w:instrText xml:space="preserve"> PAGE   \* MERGEFORMAT </w:instrText>
    </w:r>
    <w:r>
      <w:fldChar w:fldCharType="separate"/>
    </w:r>
    <w:r w:rsidR="00E74039">
      <w:rPr>
        <w:noProof/>
      </w:rPr>
      <w:t>46</w:t>
    </w:r>
    <w:r>
      <w:rPr>
        <w:noProof/>
      </w:rPr>
      <w:fldChar w:fldCharType="end"/>
    </w:r>
  </w:p>
  <w:p w14:paraId="45AC5EB8" w14:textId="77777777" w:rsidR="00C2165D" w:rsidRDefault="00C21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75F5" w14:textId="77777777" w:rsidR="00C2165D" w:rsidRDefault="00C2165D">
      <w:pPr>
        <w:spacing w:after="0" w:line="240" w:lineRule="auto"/>
      </w:pPr>
      <w:r>
        <w:separator/>
      </w:r>
    </w:p>
  </w:footnote>
  <w:footnote w:type="continuationSeparator" w:id="0">
    <w:p w14:paraId="4C03FAD0" w14:textId="77777777" w:rsidR="00C2165D" w:rsidRDefault="00C2165D">
      <w:pPr>
        <w:spacing w:after="0" w:line="240" w:lineRule="auto"/>
      </w:pPr>
      <w:r>
        <w:continuationSeparator/>
      </w:r>
    </w:p>
  </w:footnote>
  <w:footnote w:type="continuationNotice" w:id="1">
    <w:p w14:paraId="2AF614A6" w14:textId="77777777" w:rsidR="00C2165D" w:rsidRDefault="00C21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EB52" w14:textId="029EA0B9" w:rsidR="00C2165D" w:rsidRDefault="00C2165D" w:rsidP="00963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836"/>
    <w:multiLevelType w:val="hybridMultilevel"/>
    <w:tmpl w:val="F25C754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E6527"/>
    <w:multiLevelType w:val="hybridMultilevel"/>
    <w:tmpl w:val="CD40B0A6"/>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B58C4"/>
    <w:multiLevelType w:val="hybridMultilevel"/>
    <w:tmpl w:val="476678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CD4E4B"/>
    <w:multiLevelType w:val="hybridMultilevel"/>
    <w:tmpl w:val="9962E8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E7775"/>
    <w:multiLevelType w:val="hybridMultilevel"/>
    <w:tmpl w:val="3F6432F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2313969"/>
    <w:multiLevelType w:val="hybridMultilevel"/>
    <w:tmpl w:val="7F346ECA"/>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7D23FE"/>
    <w:multiLevelType w:val="hybridMultilevel"/>
    <w:tmpl w:val="176012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9826E9"/>
    <w:multiLevelType w:val="hybridMultilevel"/>
    <w:tmpl w:val="093EC9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3528D5"/>
    <w:multiLevelType w:val="hybridMultilevel"/>
    <w:tmpl w:val="6028798E"/>
    <w:lvl w:ilvl="0" w:tplc="08090011">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041B28C7"/>
    <w:multiLevelType w:val="hybridMultilevel"/>
    <w:tmpl w:val="4EDA85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3929E0"/>
    <w:multiLevelType w:val="hybridMultilevel"/>
    <w:tmpl w:val="849CFA8A"/>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4752D6"/>
    <w:multiLevelType w:val="hybridMultilevel"/>
    <w:tmpl w:val="B9127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490C52"/>
    <w:multiLevelType w:val="hybridMultilevel"/>
    <w:tmpl w:val="8D20A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9F6D0E"/>
    <w:multiLevelType w:val="hybridMultilevel"/>
    <w:tmpl w:val="96E43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DC2A45"/>
    <w:multiLevelType w:val="hybridMultilevel"/>
    <w:tmpl w:val="B34044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E862EF"/>
    <w:multiLevelType w:val="hybridMultilevel"/>
    <w:tmpl w:val="8872E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FC728D"/>
    <w:multiLevelType w:val="hybridMultilevel"/>
    <w:tmpl w:val="D9D08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36197C"/>
    <w:multiLevelType w:val="hybridMultilevel"/>
    <w:tmpl w:val="B0286D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425A42"/>
    <w:multiLevelType w:val="hybridMultilevel"/>
    <w:tmpl w:val="A636EE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5A7C7D"/>
    <w:multiLevelType w:val="hybridMultilevel"/>
    <w:tmpl w:val="5AA6FD48"/>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5A53580"/>
    <w:multiLevelType w:val="hybridMultilevel"/>
    <w:tmpl w:val="6C9878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5C45074"/>
    <w:multiLevelType w:val="hybridMultilevel"/>
    <w:tmpl w:val="782C927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06922D31"/>
    <w:multiLevelType w:val="hybridMultilevel"/>
    <w:tmpl w:val="C6D4621E"/>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6941C64"/>
    <w:multiLevelType w:val="hybridMultilevel"/>
    <w:tmpl w:val="CAC472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6AB0D64"/>
    <w:multiLevelType w:val="hybridMultilevel"/>
    <w:tmpl w:val="D8B887EE"/>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4A2608"/>
    <w:multiLevelType w:val="hybridMultilevel"/>
    <w:tmpl w:val="970046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537861"/>
    <w:multiLevelType w:val="hybridMultilevel"/>
    <w:tmpl w:val="CA56F4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747279"/>
    <w:multiLevelType w:val="hybridMultilevel"/>
    <w:tmpl w:val="A18E6BCC"/>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4C4DB5"/>
    <w:multiLevelType w:val="hybridMultilevel"/>
    <w:tmpl w:val="EB3A8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A0B72C3"/>
    <w:multiLevelType w:val="hybridMultilevel"/>
    <w:tmpl w:val="D1F2EC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A36676A"/>
    <w:multiLevelType w:val="hybridMultilevel"/>
    <w:tmpl w:val="2D16140C"/>
    <w:lvl w:ilvl="0" w:tplc="08090017">
      <w:start w:val="1"/>
      <w:numFmt w:val="lowerLetter"/>
      <w:lvlText w:val="%1)"/>
      <w:lvlJc w:val="left"/>
      <w:pPr>
        <w:ind w:left="360" w:hanging="360"/>
      </w:pPr>
      <w:rPr>
        <w:rFonts w:hint="default"/>
        <w:w w:val="8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0B01634B"/>
    <w:multiLevelType w:val="hybridMultilevel"/>
    <w:tmpl w:val="EC2839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B2D662B"/>
    <w:multiLevelType w:val="hybridMultilevel"/>
    <w:tmpl w:val="782EE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C0F5BB6"/>
    <w:multiLevelType w:val="hybridMultilevel"/>
    <w:tmpl w:val="4772605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C8038D3"/>
    <w:multiLevelType w:val="hybridMultilevel"/>
    <w:tmpl w:val="60C4A8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CDD2BE5"/>
    <w:multiLevelType w:val="hybridMultilevel"/>
    <w:tmpl w:val="5AA035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CF94EB4"/>
    <w:multiLevelType w:val="hybridMultilevel"/>
    <w:tmpl w:val="FAC4C590"/>
    <w:lvl w:ilvl="0" w:tplc="D092216E">
      <w:start w:val="1"/>
      <w:numFmt w:val="decimal"/>
      <w:lvlText w:val="%1)"/>
      <w:lvlJc w:val="left"/>
      <w:pPr>
        <w:ind w:left="720" w:hanging="360"/>
      </w:pPr>
      <w:rPr>
        <w:rFonts w:asciiTheme="minorHAnsi" w:eastAsia="Arial"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DC146B5"/>
    <w:multiLevelType w:val="hybridMultilevel"/>
    <w:tmpl w:val="9E5009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A46BEE"/>
    <w:multiLevelType w:val="hybridMultilevel"/>
    <w:tmpl w:val="CDD29D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1C5EAA"/>
    <w:multiLevelType w:val="hybridMultilevel"/>
    <w:tmpl w:val="E402C5E8"/>
    <w:lvl w:ilvl="0" w:tplc="08090011">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0" w15:restartNumberingAfterBreak="0">
    <w:nsid w:val="0FA157CE"/>
    <w:multiLevelType w:val="hybridMultilevel"/>
    <w:tmpl w:val="A3348B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E0438A"/>
    <w:multiLevelType w:val="hybridMultilevel"/>
    <w:tmpl w:val="D65896B2"/>
    <w:lvl w:ilvl="0" w:tplc="45982DD6">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0FE507A8"/>
    <w:multiLevelType w:val="hybridMultilevel"/>
    <w:tmpl w:val="C442A7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02466D"/>
    <w:multiLevelType w:val="hybridMultilevel"/>
    <w:tmpl w:val="0AD8675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01B7CB1"/>
    <w:multiLevelType w:val="hybridMultilevel"/>
    <w:tmpl w:val="C082E55C"/>
    <w:lvl w:ilvl="0" w:tplc="B754B89A">
      <w:start w:val="1"/>
      <w:numFmt w:val="decimal"/>
      <w:lvlText w:val="%1)"/>
      <w:lvlJc w:val="left"/>
      <w:pPr>
        <w:ind w:left="360" w:hanging="360"/>
      </w:pPr>
      <w:rPr>
        <w:rFonts w:asciiTheme="minorHAnsi" w:eastAsia="Times New Roman" w:hAnsiTheme="minorHAnsi" w:cstheme="minorHAnsi"/>
        <w:b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5" w15:restartNumberingAfterBreak="0">
    <w:nsid w:val="112A37F2"/>
    <w:multiLevelType w:val="hybridMultilevel"/>
    <w:tmpl w:val="D638A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AE67C2"/>
    <w:multiLevelType w:val="hybridMultilevel"/>
    <w:tmpl w:val="B2168C12"/>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11B4662D"/>
    <w:multiLevelType w:val="hybridMultilevel"/>
    <w:tmpl w:val="1EA630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ED6566"/>
    <w:multiLevelType w:val="hybridMultilevel"/>
    <w:tmpl w:val="8BD29D42"/>
    <w:lvl w:ilvl="0" w:tplc="08090017">
      <w:start w:val="1"/>
      <w:numFmt w:val="lowerLetter"/>
      <w:lvlText w:val="%1)"/>
      <w:lvlJc w:val="left"/>
      <w:pPr>
        <w:ind w:left="108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2A73A05"/>
    <w:multiLevelType w:val="hybridMultilevel"/>
    <w:tmpl w:val="30242B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130308A1"/>
    <w:multiLevelType w:val="hybridMultilevel"/>
    <w:tmpl w:val="858E359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1" w15:restartNumberingAfterBreak="0">
    <w:nsid w:val="142C1B03"/>
    <w:multiLevelType w:val="hybridMultilevel"/>
    <w:tmpl w:val="EEE6847E"/>
    <w:lvl w:ilvl="0" w:tplc="08090011">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2" w15:restartNumberingAfterBreak="0">
    <w:nsid w:val="146C33F7"/>
    <w:multiLevelType w:val="hybridMultilevel"/>
    <w:tmpl w:val="B0729CC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3" w15:restartNumberingAfterBreak="0">
    <w:nsid w:val="14815169"/>
    <w:multiLevelType w:val="hybridMultilevel"/>
    <w:tmpl w:val="AFEEC4E8"/>
    <w:lvl w:ilvl="0" w:tplc="2E26D10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5BB60F6"/>
    <w:multiLevelType w:val="hybridMultilevel"/>
    <w:tmpl w:val="09100F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ED4A7C"/>
    <w:multiLevelType w:val="hybridMultilevel"/>
    <w:tmpl w:val="634011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450456"/>
    <w:multiLevelType w:val="hybridMultilevel"/>
    <w:tmpl w:val="6F0EF2F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164B7F30"/>
    <w:multiLevelType w:val="hybridMultilevel"/>
    <w:tmpl w:val="6994D7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6A159D2"/>
    <w:multiLevelType w:val="hybridMultilevel"/>
    <w:tmpl w:val="32CE69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710083E"/>
    <w:multiLevelType w:val="hybridMultilevel"/>
    <w:tmpl w:val="EBF6F0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74614BE"/>
    <w:multiLevelType w:val="hybridMultilevel"/>
    <w:tmpl w:val="C1A0B6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75D7997"/>
    <w:multiLevelType w:val="hybridMultilevel"/>
    <w:tmpl w:val="BE8A5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7C773F3"/>
    <w:multiLevelType w:val="hybridMultilevel"/>
    <w:tmpl w:val="1EB8E3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81B7D2A"/>
    <w:multiLevelType w:val="hybridMultilevel"/>
    <w:tmpl w:val="11986DC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188A288F"/>
    <w:multiLevelType w:val="hybridMultilevel"/>
    <w:tmpl w:val="60506D8E"/>
    <w:lvl w:ilvl="0" w:tplc="08090011">
      <w:start w:val="1"/>
      <w:numFmt w:val="decimal"/>
      <w:lvlText w:val="%1)"/>
      <w:lvlJc w:val="left"/>
      <w:pPr>
        <w:ind w:left="389" w:hanging="360"/>
      </w:p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65" w15:restartNumberingAfterBreak="0">
    <w:nsid w:val="192D7F5E"/>
    <w:multiLevelType w:val="hybridMultilevel"/>
    <w:tmpl w:val="24262A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962682D"/>
    <w:multiLevelType w:val="hybridMultilevel"/>
    <w:tmpl w:val="BD423E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032414"/>
    <w:multiLevelType w:val="hybridMultilevel"/>
    <w:tmpl w:val="0298B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6A707D"/>
    <w:multiLevelType w:val="hybridMultilevel"/>
    <w:tmpl w:val="8E3C29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BDF6628"/>
    <w:multiLevelType w:val="hybridMultilevel"/>
    <w:tmpl w:val="B09CD0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1C16362B"/>
    <w:multiLevelType w:val="hybridMultilevel"/>
    <w:tmpl w:val="968E6E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C83107B"/>
    <w:multiLevelType w:val="hybridMultilevel"/>
    <w:tmpl w:val="CF36D23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BE27F3"/>
    <w:multiLevelType w:val="hybridMultilevel"/>
    <w:tmpl w:val="55483874"/>
    <w:lvl w:ilvl="0" w:tplc="27DED7D2">
      <w:start w:val="7"/>
      <w:numFmt w:val="decimal"/>
      <w:lvlText w:val="%1."/>
      <w:lvlJc w:val="left"/>
      <w:pPr>
        <w:ind w:left="360" w:hanging="360"/>
      </w:pPr>
      <w:rPr>
        <w:rFonts w:hint="default"/>
        <w:color w:val="17365D" w:themeColor="text2" w:themeShade="BF"/>
        <w:w w:val="88"/>
      </w:r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73" w15:restartNumberingAfterBreak="0">
    <w:nsid w:val="1E567077"/>
    <w:multiLevelType w:val="hybridMultilevel"/>
    <w:tmpl w:val="C5A8441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1F4F47F9"/>
    <w:multiLevelType w:val="hybridMultilevel"/>
    <w:tmpl w:val="CA2471C8"/>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1F537256"/>
    <w:multiLevelType w:val="multilevel"/>
    <w:tmpl w:val="17AA5B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1F5836DD"/>
    <w:multiLevelType w:val="hybridMultilevel"/>
    <w:tmpl w:val="06CC2F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750BCF"/>
    <w:multiLevelType w:val="hybridMultilevel"/>
    <w:tmpl w:val="5A74A3BC"/>
    <w:lvl w:ilvl="0" w:tplc="08090017">
      <w:start w:val="1"/>
      <w:numFmt w:val="lowerLetter"/>
      <w:lvlText w:val="%1)"/>
      <w:lvlJc w:val="left"/>
      <w:pPr>
        <w:ind w:left="1477" w:hanging="360"/>
      </w:p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78" w15:restartNumberingAfterBreak="0">
    <w:nsid w:val="1F960786"/>
    <w:multiLevelType w:val="hybridMultilevel"/>
    <w:tmpl w:val="B7864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BA4978"/>
    <w:multiLevelType w:val="hybridMultilevel"/>
    <w:tmpl w:val="AC98B52C"/>
    <w:lvl w:ilvl="0" w:tplc="D400A7B8">
      <w:start w:val="1"/>
      <w:numFmt w:val="lowerRoman"/>
      <w:lvlText w:val="%1)"/>
      <w:lvlJc w:val="left"/>
      <w:pPr>
        <w:ind w:left="890" w:hanging="360"/>
      </w:pPr>
      <w:rPr>
        <w:rFonts w:hint="default"/>
        <w:w w:val="88"/>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0" w15:restartNumberingAfterBreak="0">
    <w:nsid w:val="1FD73FBB"/>
    <w:multiLevelType w:val="hybridMultilevel"/>
    <w:tmpl w:val="3378D4C6"/>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206C196E"/>
    <w:multiLevelType w:val="hybridMultilevel"/>
    <w:tmpl w:val="86F4B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08A07C6"/>
    <w:multiLevelType w:val="hybridMultilevel"/>
    <w:tmpl w:val="9600E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134030E"/>
    <w:multiLevelType w:val="hybridMultilevel"/>
    <w:tmpl w:val="BA2EF1AA"/>
    <w:lvl w:ilvl="0" w:tplc="08090017">
      <w:start w:val="1"/>
      <w:numFmt w:val="lowerLetter"/>
      <w:lvlText w:val="%1)"/>
      <w:lvlJc w:val="left"/>
      <w:pPr>
        <w:ind w:left="1230" w:hanging="360"/>
      </w:pPr>
    </w:lvl>
    <w:lvl w:ilvl="1" w:tplc="08090011">
      <w:start w:val="1"/>
      <w:numFmt w:val="decimal"/>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84" w15:restartNumberingAfterBreak="0">
    <w:nsid w:val="214B0340"/>
    <w:multiLevelType w:val="hybridMultilevel"/>
    <w:tmpl w:val="C91E42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25559F6"/>
    <w:multiLevelType w:val="hybridMultilevel"/>
    <w:tmpl w:val="E90272F4"/>
    <w:lvl w:ilvl="0" w:tplc="08090011">
      <w:start w:val="1"/>
      <w:numFmt w:val="decimal"/>
      <w:lvlText w:val="%1)"/>
      <w:lvlJc w:val="left"/>
      <w:pPr>
        <w:ind w:left="1032" w:hanging="360"/>
      </w:p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86" w15:restartNumberingAfterBreak="0">
    <w:nsid w:val="226F308E"/>
    <w:multiLevelType w:val="hybridMultilevel"/>
    <w:tmpl w:val="CB0E6DDA"/>
    <w:lvl w:ilvl="0" w:tplc="08090011">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2D33D2B"/>
    <w:multiLevelType w:val="hybridMultilevel"/>
    <w:tmpl w:val="99AA91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3262E80"/>
    <w:multiLevelType w:val="hybridMultilevel"/>
    <w:tmpl w:val="1E26F23A"/>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37C7972"/>
    <w:multiLevelType w:val="hybridMultilevel"/>
    <w:tmpl w:val="A29222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23AC31D2"/>
    <w:multiLevelType w:val="hybridMultilevel"/>
    <w:tmpl w:val="112666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51F5902"/>
    <w:multiLevelType w:val="hybridMultilevel"/>
    <w:tmpl w:val="D4F2CA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5C6B46"/>
    <w:multiLevelType w:val="hybridMultilevel"/>
    <w:tmpl w:val="712AC08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259E5BED"/>
    <w:multiLevelType w:val="hybridMultilevel"/>
    <w:tmpl w:val="A768D024"/>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25A268E7"/>
    <w:multiLevelType w:val="hybridMultilevel"/>
    <w:tmpl w:val="816224E8"/>
    <w:lvl w:ilvl="0" w:tplc="08090011">
      <w:start w:val="1"/>
      <w:numFmt w:val="decimal"/>
      <w:lvlText w:val="%1)"/>
      <w:lvlJc w:val="left"/>
      <w:pPr>
        <w:ind w:left="1426" w:hanging="360"/>
      </w:pPr>
      <w:rPr>
        <w:rFonts w:hint="default"/>
        <w:w w:val="88"/>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95" w15:restartNumberingAfterBreak="0">
    <w:nsid w:val="25B01BCC"/>
    <w:multiLevelType w:val="hybridMultilevel"/>
    <w:tmpl w:val="49FEF7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5BF469E"/>
    <w:multiLevelType w:val="hybridMultilevel"/>
    <w:tmpl w:val="E1341F80"/>
    <w:lvl w:ilvl="0" w:tplc="08090011">
      <w:start w:val="1"/>
      <w:numFmt w:val="decimal"/>
      <w:lvlText w:val="%1)"/>
      <w:lvlJc w:val="left"/>
      <w:pPr>
        <w:ind w:left="1080" w:hanging="360"/>
      </w:pPr>
      <w:rPr>
        <w:rFonts w:hint="default"/>
        <w:w w:val="8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6374F26"/>
    <w:multiLevelType w:val="hybridMultilevel"/>
    <w:tmpl w:val="3E56FDDC"/>
    <w:lvl w:ilvl="0" w:tplc="08090017">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15:restartNumberingAfterBreak="0">
    <w:nsid w:val="26A0718C"/>
    <w:multiLevelType w:val="hybridMultilevel"/>
    <w:tmpl w:val="954AA8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6A949C7"/>
    <w:multiLevelType w:val="hybridMultilevel"/>
    <w:tmpl w:val="2344319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6C57EF0"/>
    <w:multiLevelType w:val="hybridMultilevel"/>
    <w:tmpl w:val="1150AB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6F83BE0"/>
    <w:multiLevelType w:val="hybridMultilevel"/>
    <w:tmpl w:val="9E6E913C"/>
    <w:lvl w:ilvl="0" w:tplc="D50A61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7DA7D39"/>
    <w:multiLevelType w:val="hybridMultilevel"/>
    <w:tmpl w:val="87B4A986"/>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28130B89"/>
    <w:multiLevelType w:val="hybridMultilevel"/>
    <w:tmpl w:val="577C99A0"/>
    <w:lvl w:ilvl="0" w:tplc="08090017">
      <w:start w:val="1"/>
      <w:numFmt w:val="lowerLetter"/>
      <w:lvlText w:val="%1)"/>
      <w:lvlJc w:val="left"/>
      <w:pPr>
        <w:ind w:left="1420" w:hanging="360"/>
      </w:pPr>
      <w:rPr>
        <w:rFonts w:hint="default"/>
        <w:w w:val="88"/>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04" w15:restartNumberingAfterBreak="0">
    <w:nsid w:val="29696980"/>
    <w:multiLevelType w:val="hybridMultilevel"/>
    <w:tmpl w:val="2D0A460A"/>
    <w:lvl w:ilvl="0" w:tplc="08090011">
      <w:start w:val="1"/>
      <w:numFmt w:val="decimal"/>
      <w:lvlText w:val="%1)"/>
      <w:lvlJc w:val="lef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05" w15:restartNumberingAfterBreak="0">
    <w:nsid w:val="29764A44"/>
    <w:multiLevelType w:val="multilevel"/>
    <w:tmpl w:val="BB007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29C94F68"/>
    <w:multiLevelType w:val="hybridMultilevel"/>
    <w:tmpl w:val="38A44686"/>
    <w:lvl w:ilvl="0" w:tplc="D50A61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A8B55FC"/>
    <w:multiLevelType w:val="hybridMultilevel"/>
    <w:tmpl w:val="612E9392"/>
    <w:lvl w:ilvl="0" w:tplc="D092216E">
      <w:start w:val="1"/>
      <w:numFmt w:val="decimal"/>
      <w:lvlText w:val="%1)"/>
      <w:lvlJc w:val="left"/>
      <w:pPr>
        <w:ind w:left="720" w:hanging="360"/>
      </w:pPr>
      <w:rPr>
        <w:rFonts w:asciiTheme="minorHAnsi" w:eastAsia="Arial" w:hAnsiTheme="minorHAnsi" w:cstheme="minorHAnsi"/>
      </w:rPr>
    </w:lvl>
    <w:lvl w:ilvl="1" w:tplc="08090017">
      <w:start w:val="1"/>
      <w:numFmt w:val="lowerLetter"/>
      <w:lvlText w:val="%2)"/>
      <w:lvlJc w:val="left"/>
      <w:pPr>
        <w:ind w:left="1440" w:hanging="360"/>
      </w:pPr>
    </w:lvl>
    <w:lvl w:ilvl="2" w:tplc="E486956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AA25102"/>
    <w:multiLevelType w:val="hybridMultilevel"/>
    <w:tmpl w:val="EF948140"/>
    <w:lvl w:ilvl="0" w:tplc="D400A7B8">
      <w:start w:val="1"/>
      <w:numFmt w:val="lowerRoman"/>
      <w:lvlText w:val="%1)"/>
      <w:lvlJc w:val="left"/>
      <w:pPr>
        <w:ind w:left="1440" w:hanging="360"/>
      </w:pPr>
      <w:rPr>
        <w:rFonts w:hint="default"/>
        <w:w w:val="8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2AF82AB5"/>
    <w:multiLevelType w:val="hybridMultilevel"/>
    <w:tmpl w:val="24D68FF0"/>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0" w15:restartNumberingAfterBreak="0">
    <w:nsid w:val="2B290085"/>
    <w:multiLevelType w:val="hybridMultilevel"/>
    <w:tmpl w:val="57A4A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B5D59CC"/>
    <w:multiLevelType w:val="hybridMultilevel"/>
    <w:tmpl w:val="63FE8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C074A0D"/>
    <w:multiLevelType w:val="hybridMultilevel"/>
    <w:tmpl w:val="44D4E1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C4D3FFE"/>
    <w:multiLevelType w:val="hybridMultilevel"/>
    <w:tmpl w:val="7AC2FE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2C740B4A"/>
    <w:multiLevelType w:val="hybridMultilevel"/>
    <w:tmpl w:val="89AE68E8"/>
    <w:lvl w:ilvl="0" w:tplc="08090011">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5" w15:restartNumberingAfterBreak="0">
    <w:nsid w:val="2C9B7CEE"/>
    <w:multiLevelType w:val="hybridMultilevel"/>
    <w:tmpl w:val="0C768344"/>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2CA62048"/>
    <w:multiLevelType w:val="hybridMultilevel"/>
    <w:tmpl w:val="4C9C58C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2D721801"/>
    <w:multiLevelType w:val="hybridMultilevel"/>
    <w:tmpl w:val="39340C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D9315AE"/>
    <w:multiLevelType w:val="hybridMultilevel"/>
    <w:tmpl w:val="E88835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2D9567D8"/>
    <w:multiLevelType w:val="hybridMultilevel"/>
    <w:tmpl w:val="2B3E61A6"/>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DD15CEB"/>
    <w:multiLevelType w:val="hybridMultilevel"/>
    <w:tmpl w:val="FB9AC5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E8D0B97"/>
    <w:multiLevelType w:val="hybridMultilevel"/>
    <w:tmpl w:val="81D685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F675130"/>
    <w:multiLevelType w:val="hybridMultilevel"/>
    <w:tmpl w:val="CC580286"/>
    <w:lvl w:ilvl="0" w:tplc="08090017">
      <w:start w:val="1"/>
      <w:numFmt w:val="lowerLetter"/>
      <w:lvlText w:val="%1)"/>
      <w:lvlJc w:val="left"/>
      <w:pPr>
        <w:ind w:left="1080" w:hanging="360"/>
      </w:pPr>
      <w:rPr>
        <w:rFonts w:hint="default"/>
      </w:rPr>
    </w:lvl>
    <w:lvl w:ilvl="1" w:tplc="08090011">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2F754ECD"/>
    <w:multiLevelType w:val="hybridMultilevel"/>
    <w:tmpl w:val="C68A3C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0114ACF"/>
    <w:multiLevelType w:val="hybridMultilevel"/>
    <w:tmpl w:val="63C27F00"/>
    <w:lvl w:ilvl="0" w:tplc="D400A7B8">
      <w:start w:val="1"/>
      <w:numFmt w:val="lowerRoman"/>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0573195"/>
    <w:multiLevelType w:val="hybridMultilevel"/>
    <w:tmpl w:val="C2D27A48"/>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05A3322"/>
    <w:multiLevelType w:val="hybridMultilevel"/>
    <w:tmpl w:val="9B70900C"/>
    <w:lvl w:ilvl="0" w:tplc="08090011">
      <w:start w:val="1"/>
      <w:numFmt w:val="decimal"/>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307A6B4D"/>
    <w:multiLevelType w:val="hybridMultilevel"/>
    <w:tmpl w:val="58367E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14011F4"/>
    <w:multiLevelType w:val="hybridMultilevel"/>
    <w:tmpl w:val="851048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16406D3"/>
    <w:multiLevelType w:val="hybridMultilevel"/>
    <w:tmpl w:val="F11ED3F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31A36E0B"/>
    <w:multiLevelType w:val="hybridMultilevel"/>
    <w:tmpl w:val="DEC49880"/>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20E11F3"/>
    <w:multiLevelType w:val="hybridMultilevel"/>
    <w:tmpl w:val="A4F4D2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2505D81"/>
    <w:multiLevelType w:val="hybridMultilevel"/>
    <w:tmpl w:val="DF34883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3" w15:restartNumberingAfterBreak="0">
    <w:nsid w:val="32AA5130"/>
    <w:multiLevelType w:val="hybridMultilevel"/>
    <w:tmpl w:val="C74067AE"/>
    <w:lvl w:ilvl="0" w:tplc="08090011">
      <w:start w:val="1"/>
      <w:numFmt w:val="decimal"/>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2E1312F"/>
    <w:multiLevelType w:val="hybridMultilevel"/>
    <w:tmpl w:val="08AE58B0"/>
    <w:lvl w:ilvl="0" w:tplc="F2EC09FE">
      <w:start w:val="1"/>
      <w:numFmt w:val="decimal"/>
      <w:lvlText w:val="%1."/>
      <w:lvlJc w:val="left"/>
      <w:pPr>
        <w:ind w:left="360" w:hanging="360"/>
      </w:pPr>
      <w:rPr>
        <w:rFonts w:hint="default"/>
        <w:b/>
        <w:color w:val="17365D" w:themeColor="text2" w:themeShade="BF"/>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5" w15:restartNumberingAfterBreak="0">
    <w:nsid w:val="330761E0"/>
    <w:multiLevelType w:val="hybridMultilevel"/>
    <w:tmpl w:val="4CF48FF6"/>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2F4DB8"/>
    <w:multiLevelType w:val="hybridMultilevel"/>
    <w:tmpl w:val="A634957C"/>
    <w:lvl w:ilvl="0" w:tplc="08090017">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48D5120"/>
    <w:multiLevelType w:val="hybridMultilevel"/>
    <w:tmpl w:val="1F5A1B7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4BE0C38"/>
    <w:multiLevelType w:val="hybridMultilevel"/>
    <w:tmpl w:val="EF9CD3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9" w15:restartNumberingAfterBreak="0">
    <w:nsid w:val="34ED1531"/>
    <w:multiLevelType w:val="hybridMultilevel"/>
    <w:tmpl w:val="4D0EA06C"/>
    <w:lvl w:ilvl="0" w:tplc="08090011">
      <w:start w:val="1"/>
      <w:numFmt w:val="decimal"/>
      <w:lvlText w:val="%1)"/>
      <w:lvlJc w:val="left"/>
      <w:pPr>
        <w:ind w:left="870" w:hanging="360"/>
      </w:pPr>
    </w:lvl>
    <w:lvl w:ilvl="1" w:tplc="08090019">
      <w:start w:val="1"/>
      <w:numFmt w:val="lowerLetter"/>
      <w:lvlText w:val="%2."/>
      <w:lvlJc w:val="left"/>
      <w:pPr>
        <w:ind w:left="1590" w:hanging="360"/>
      </w:pPr>
      <w:rPr>
        <w:rFonts w:cs="Times New Roman"/>
      </w:rPr>
    </w:lvl>
    <w:lvl w:ilvl="2" w:tplc="0809001B">
      <w:start w:val="1"/>
      <w:numFmt w:val="lowerRoman"/>
      <w:lvlText w:val="%3."/>
      <w:lvlJc w:val="right"/>
      <w:pPr>
        <w:ind w:left="2310" w:hanging="180"/>
      </w:pPr>
      <w:rPr>
        <w:rFonts w:cs="Times New Roman"/>
      </w:rPr>
    </w:lvl>
    <w:lvl w:ilvl="3" w:tplc="0809000F">
      <w:start w:val="1"/>
      <w:numFmt w:val="decimal"/>
      <w:lvlText w:val="%4."/>
      <w:lvlJc w:val="left"/>
      <w:pPr>
        <w:ind w:left="3030" w:hanging="360"/>
      </w:pPr>
      <w:rPr>
        <w:rFonts w:cs="Times New Roman"/>
      </w:rPr>
    </w:lvl>
    <w:lvl w:ilvl="4" w:tplc="08090019">
      <w:start w:val="1"/>
      <w:numFmt w:val="lowerLetter"/>
      <w:lvlText w:val="%5."/>
      <w:lvlJc w:val="left"/>
      <w:pPr>
        <w:ind w:left="3750" w:hanging="360"/>
      </w:pPr>
      <w:rPr>
        <w:rFonts w:cs="Times New Roman"/>
      </w:rPr>
    </w:lvl>
    <w:lvl w:ilvl="5" w:tplc="0809001B">
      <w:start w:val="1"/>
      <w:numFmt w:val="lowerRoman"/>
      <w:lvlText w:val="%6."/>
      <w:lvlJc w:val="right"/>
      <w:pPr>
        <w:ind w:left="4470" w:hanging="180"/>
      </w:pPr>
      <w:rPr>
        <w:rFonts w:cs="Times New Roman"/>
      </w:rPr>
    </w:lvl>
    <w:lvl w:ilvl="6" w:tplc="0809000F">
      <w:start w:val="1"/>
      <w:numFmt w:val="decimal"/>
      <w:lvlText w:val="%7."/>
      <w:lvlJc w:val="left"/>
      <w:pPr>
        <w:ind w:left="5190" w:hanging="360"/>
      </w:pPr>
      <w:rPr>
        <w:rFonts w:cs="Times New Roman"/>
      </w:rPr>
    </w:lvl>
    <w:lvl w:ilvl="7" w:tplc="08090019">
      <w:start w:val="1"/>
      <w:numFmt w:val="lowerLetter"/>
      <w:lvlText w:val="%8."/>
      <w:lvlJc w:val="left"/>
      <w:pPr>
        <w:ind w:left="5910" w:hanging="360"/>
      </w:pPr>
      <w:rPr>
        <w:rFonts w:cs="Times New Roman"/>
      </w:rPr>
    </w:lvl>
    <w:lvl w:ilvl="8" w:tplc="0809001B">
      <w:start w:val="1"/>
      <w:numFmt w:val="lowerRoman"/>
      <w:lvlText w:val="%9."/>
      <w:lvlJc w:val="right"/>
      <w:pPr>
        <w:ind w:left="6630" w:hanging="180"/>
      </w:pPr>
      <w:rPr>
        <w:rFonts w:cs="Times New Roman"/>
      </w:rPr>
    </w:lvl>
  </w:abstractNum>
  <w:abstractNum w:abstractNumId="140" w15:restartNumberingAfterBreak="0">
    <w:nsid w:val="351062BC"/>
    <w:multiLevelType w:val="hybridMultilevel"/>
    <w:tmpl w:val="08867914"/>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1" w15:restartNumberingAfterBreak="0">
    <w:nsid w:val="35320512"/>
    <w:multiLevelType w:val="hybridMultilevel"/>
    <w:tmpl w:val="49F0D35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6284CBC"/>
    <w:multiLevelType w:val="hybridMultilevel"/>
    <w:tmpl w:val="13C25EBA"/>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6563776"/>
    <w:multiLevelType w:val="hybridMultilevel"/>
    <w:tmpl w:val="E5D6EB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6EB13BB"/>
    <w:multiLevelType w:val="hybridMultilevel"/>
    <w:tmpl w:val="B7EC85E4"/>
    <w:lvl w:ilvl="0" w:tplc="0354F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36EC3286"/>
    <w:multiLevelType w:val="hybridMultilevel"/>
    <w:tmpl w:val="1E2A87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74B6735"/>
    <w:multiLevelType w:val="hybridMultilevel"/>
    <w:tmpl w:val="352E8BEC"/>
    <w:lvl w:ilvl="0" w:tplc="08090017">
      <w:start w:val="1"/>
      <w:numFmt w:val="lowerLetter"/>
      <w:lvlText w:val="%1)"/>
      <w:lvlJc w:val="left"/>
      <w:pPr>
        <w:ind w:left="1440" w:hanging="360"/>
      </w:pPr>
      <w:rPr>
        <w:rFonts w:hint="default"/>
        <w:w w:val="8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 w15:restartNumberingAfterBreak="0">
    <w:nsid w:val="377551A5"/>
    <w:multiLevelType w:val="hybridMultilevel"/>
    <w:tmpl w:val="FA96E4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84458B7"/>
    <w:multiLevelType w:val="hybridMultilevel"/>
    <w:tmpl w:val="1544289C"/>
    <w:lvl w:ilvl="0" w:tplc="1C788EFE">
      <w:start w:val="1"/>
      <w:numFmt w:val="decimal"/>
      <w:lvlText w:val="%1)"/>
      <w:lvlJc w:val="left"/>
      <w:pPr>
        <w:ind w:left="720" w:hanging="360"/>
      </w:pPr>
      <w:rPr>
        <w:rFonts w:eastAsia="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89A2711"/>
    <w:multiLevelType w:val="hybridMultilevel"/>
    <w:tmpl w:val="B90ECB3C"/>
    <w:lvl w:ilvl="0" w:tplc="7B32C3E6">
      <w:start w:val="8"/>
      <w:numFmt w:val="decimal"/>
      <w:lvlText w:val="%1."/>
      <w:lvlJc w:val="left"/>
      <w:pPr>
        <w:ind w:left="360" w:hanging="360"/>
      </w:pPr>
      <w:rPr>
        <w:rFonts w:hint="default"/>
        <w:color w:val="17365D" w:themeColor="text2" w:themeShade="BF"/>
        <w:w w:val="88"/>
        <w:sz w:val="20"/>
        <w:szCs w:val="20"/>
      </w:rPr>
    </w:lvl>
    <w:lvl w:ilvl="1" w:tplc="8F5AD24A">
      <w:start w:val="1"/>
      <w:numFmt w:val="lowerLetter"/>
      <w:lvlText w:val="%2)"/>
      <w:lvlJc w:val="left"/>
      <w:pPr>
        <w:ind w:left="930" w:hanging="360"/>
      </w:pPr>
      <w:rPr>
        <w:rFonts w:hint="default"/>
      </w:rPr>
    </w:lvl>
    <w:lvl w:ilvl="2" w:tplc="52727654">
      <w:start w:val="1"/>
      <w:numFmt w:val="decimal"/>
      <w:lvlText w:val="%3)"/>
      <w:lvlJc w:val="left"/>
      <w:pPr>
        <w:ind w:left="1830" w:hanging="360"/>
      </w:pPr>
      <w:rPr>
        <w:rFonts w:hint="default"/>
      </w:r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50" w15:restartNumberingAfterBreak="0">
    <w:nsid w:val="397F73F9"/>
    <w:multiLevelType w:val="hybridMultilevel"/>
    <w:tmpl w:val="DAE4F912"/>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9911DC6"/>
    <w:multiLevelType w:val="hybridMultilevel"/>
    <w:tmpl w:val="DE7AA1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9AC2AF5"/>
    <w:multiLevelType w:val="hybridMultilevel"/>
    <w:tmpl w:val="747A03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39D67C0E"/>
    <w:multiLevelType w:val="hybridMultilevel"/>
    <w:tmpl w:val="05F84D1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9F5191B"/>
    <w:multiLevelType w:val="hybridMultilevel"/>
    <w:tmpl w:val="8C12F1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A230BB4"/>
    <w:multiLevelType w:val="hybridMultilevel"/>
    <w:tmpl w:val="71FA01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A6D146D"/>
    <w:multiLevelType w:val="hybridMultilevel"/>
    <w:tmpl w:val="7C6A4F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 w15:restartNumberingAfterBreak="0">
    <w:nsid w:val="3A6D3479"/>
    <w:multiLevelType w:val="hybridMultilevel"/>
    <w:tmpl w:val="93940A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3A783F57"/>
    <w:multiLevelType w:val="hybridMultilevel"/>
    <w:tmpl w:val="16AAE076"/>
    <w:lvl w:ilvl="0" w:tplc="D7E29178">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A7C5CFD"/>
    <w:multiLevelType w:val="hybridMultilevel"/>
    <w:tmpl w:val="445E1EA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0" w15:restartNumberingAfterBreak="0">
    <w:nsid w:val="3AB27E0C"/>
    <w:multiLevelType w:val="hybridMultilevel"/>
    <w:tmpl w:val="B7A4C496"/>
    <w:lvl w:ilvl="0" w:tplc="08090011">
      <w:start w:val="1"/>
      <w:numFmt w:val="decimal"/>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3AE531C8"/>
    <w:multiLevelType w:val="hybridMultilevel"/>
    <w:tmpl w:val="F57EAB54"/>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3B9165E3"/>
    <w:multiLevelType w:val="hybridMultilevel"/>
    <w:tmpl w:val="15A23254"/>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B945A43"/>
    <w:multiLevelType w:val="hybridMultilevel"/>
    <w:tmpl w:val="07E2BE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9C5322"/>
    <w:multiLevelType w:val="hybridMultilevel"/>
    <w:tmpl w:val="2544ED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E032D58"/>
    <w:multiLevelType w:val="hybridMultilevel"/>
    <w:tmpl w:val="A006804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3E2B3514"/>
    <w:multiLevelType w:val="hybridMultilevel"/>
    <w:tmpl w:val="E2EC3C0E"/>
    <w:lvl w:ilvl="0" w:tplc="08090011">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7" w15:restartNumberingAfterBreak="0">
    <w:nsid w:val="3ECC6B8B"/>
    <w:multiLevelType w:val="hybridMultilevel"/>
    <w:tmpl w:val="00E002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EDB1845"/>
    <w:multiLevelType w:val="hybridMultilevel"/>
    <w:tmpl w:val="80E8E6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EE81A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405C39BB"/>
    <w:multiLevelType w:val="hybridMultilevel"/>
    <w:tmpl w:val="12B8744E"/>
    <w:lvl w:ilvl="0" w:tplc="08090011">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08854C7"/>
    <w:multiLevelType w:val="hybridMultilevel"/>
    <w:tmpl w:val="1764976E"/>
    <w:lvl w:ilvl="0" w:tplc="D400A7B8">
      <w:start w:val="1"/>
      <w:numFmt w:val="lowerRoman"/>
      <w:lvlText w:val="%1)"/>
      <w:lvlJc w:val="left"/>
      <w:pPr>
        <w:ind w:left="1080" w:hanging="360"/>
      </w:pPr>
      <w:rPr>
        <w:rFonts w:hint="default"/>
        <w:b w:val="0"/>
        <w:w w:val="88"/>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2" w15:restartNumberingAfterBreak="0">
    <w:nsid w:val="40EE2663"/>
    <w:multiLevelType w:val="hybridMultilevel"/>
    <w:tmpl w:val="CDEE99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0EE29A3"/>
    <w:multiLevelType w:val="hybridMultilevel"/>
    <w:tmpl w:val="0CCC6F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1077BB8"/>
    <w:multiLevelType w:val="hybridMultilevel"/>
    <w:tmpl w:val="875C5DEA"/>
    <w:lvl w:ilvl="0" w:tplc="CF38515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5" w15:restartNumberingAfterBreak="0">
    <w:nsid w:val="41B750B4"/>
    <w:multiLevelType w:val="hybridMultilevel"/>
    <w:tmpl w:val="8F924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2810480"/>
    <w:multiLevelType w:val="hybridMultilevel"/>
    <w:tmpl w:val="9C4CB8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2E641A5"/>
    <w:multiLevelType w:val="hybridMultilevel"/>
    <w:tmpl w:val="36665C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31D01FD"/>
    <w:multiLevelType w:val="hybridMultilevel"/>
    <w:tmpl w:val="D414A9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32F115E"/>
    <w:multiLevelType w:val="hybridMultilevel"/>
    <w:tmpl w:val="9962D4B8"/>
    <w:lvl w:ilvl="0" w:tplc="D400A7B8">
      <w:start w:val="1"/>
      <w:numFmt w:val="lowerRoman"/>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3EC0802"/>
    <w:multiLevelType w:val="hybridMultilevel"/>
    <w:tmpl w:val="7EFAAA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40E0D3B"/>
    <w:multiLevelType w:val="hybridMultilevel"/>
    <w:tmpl w:val="82A213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 w15:restartNumberingAfterBreak="0">
    <w:nsid w:val="44507209"/>
    <w:multiLevelType w:val="hybridMultilevel"/>
    <w:tmpl w:val="ECA889A6"/>
    <w:lvl w:ilvl="0" w:tplc="8B5E332E">
      <w:start w:val="1"/>
      <w:numFmt w:val="decimal"/>
      <w:lvlText w:val="%1."/>
      <w:lvlJc w:val="left"/>
      <w:pPr>
        <w:ind w:left="360" w:hanging="360"/>
      </w:pPr>
      <w:rPr>
        <w:rFonts w:hint="default"/>
        <w:w w:val="8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4472136F"/>
    <w:multiLevelType w:val="hybridMultilevel"/>
    <w:tmpl w:val="910875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4D30673"/>
    <w:multiLevelType w:val="hybridMultilevel"/>
    <w:tmpl w:val="55BEE430"/>
    <w:lvl w:ilvl="0" w:tplc="D400A7B8">
      <w:start w:val="1"/>
      <w:numFmt w:val="lowerRoman"/>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5366331"/>
    <w:multiLevelType w:val="hybridMultilevel"/>
    <w:tmpl w:val="200CE4A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 w15:restartNumberingAfterBreak="0">
    <w:nsid w:val="457A218E"/>
    <w:multiLevelType w:val="hybridMultilevel"/>
    <w:tmpl w:val="F126EA20"/>
    <w:lvl w:ilvl="0" w:tplc="08090011">
      <w:start w:val="1"/>
      <w:numFmt w:val="decimal"/>
      <w:lvlText w:val="%1)"/>
      <w:lvlJc w:val="left"/>
      <w:pPr>
        <w:ind w:left="1080" w:hanging="360"/>
      </w:pPr>
      <w:rPr>
        <w:rFonts w:hint="default"/>
      </w:rPr>
    </w:lvl>
    <w:lvl w:ilvl="1" w:tplc="08090011">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7" w15:restartNumberingAfterBreak="0">
    <w:nsid w:val="45EB0BBF"/>
    <w:multiLevelType w:val="hybridMultilevel"/>
    <w:tmpl w:val="C5643E7C"/>
    <w:lvl w:ilvl="0" w:tplc="08090011">
      <w:start w:val="1"/>
      <w:numFmt w:val="decimal"/>
      <w:lvlText w:val="%1)"/>
      <w:lvlJc w:val="left"/>
      <w:pPr>
        <w:ind w:left="720" w:hanging="360"/>
      </w:pPr>
    </w:lvl>
    <w:lvl w:ilvl="1" w:tplc="738AD6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6154A90"/>
    <w:multiLevelType w:val="hybridMultilevel"/>
    <w:tmpl w:val="5D4C9D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6E63B79"/>
    <w:multiLevelType w:val="hybridMultilevel"/>
    <w:tmpl w:val="7D0CCDAE"/>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74146CB"/>
    <w:multiLevelType w:val="hybridMultilevel"/>
    <w:tmpl w:val="434C31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1" w15:restartNumberingAfterBreak="0">
    <w:nsid w:val="47A303C1"/>
    <w:multiLevelType w:val="hybridMultilevel"/>
    <w:tmpl w:val="6010C144"/>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7A309D6"/>
    <w:multiLevelType w:val="hybridMultilevel"/>
    <w:tmpl w:val="31B43B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47D50637"/>
    <w:multiLevelType w:val="hybridMultilevel"/>
    <w:tmpl w:val="1BB2C944"/>
    <w:lvl w:ilvl="0" w:tplc="08090011">
      <w:start w:val="1"/>
      <w:numFmt w:val="decimal"/>
      <w:lvlText w:val="%1)"/>
      <w:lvlJc w:val="lef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194" w15:restartNumberingAfterBreak="0">
    <w:nsid w:val="47F12803"/>
    <w:multiLevelType w:val="hybridMultilevel"/>
    <w:tmpl w:val="4AA29C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84003F8"/>
    <w:multiLevelType w:val="hybridMultilevel"/>
    <w:tmpl w:val="F67A5A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8831C6E"/>
    <w:multiLevelType w:val="hybridMultilevel"/>
    <w:tmpl w:val="F9B0715E"/>
    <w:lvl w:ilvl="0" w:tplc="9DC05BE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7" w15:restartNumberingAfterBreak="0">
    <w:nsid w:val="48884854"/>
    <w:multiLevelType w:val="hybridMultilevel"/>
    <w:tmpl w:val="0FC2D598"/>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4A5853A6"/>
    <w:multiLevelType w:val="hybridMultilevel"/>
    <w:tmpl w:val="8F86A270"/>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4A5E37F2"/>
    <w:multiLevelType w:val="hybridMultilevel"/>
    <w:tmpl w:val="9A5AF524"/>
    <w:lvl w:ilvl="0" w:tplc="08090017">
      <w:start w:val="1"/>
      <w:numFmt w:val="lowerLetter"/>
      <w:lvlText w:val="%1)"/>
      <w:lvlJc w:val="left"/>
      <w:pPr>
        <w:ind w:left="720" w:hanging="360"/>
      </w:pPr>
      <w:rPr>
        <w:rFonts w:hint="default"/>
        <w:w w:val="88"/>
      </w:rPr>
    </w:lvl>
    <w:lvl w:ilvl="1" w:tplc="8404F42C">
      <w:start w:val="1"/>
      <w:numFmt w:val="lowerLetter"/>
      <w:lvlText w:val="%2)"/>
      <w:lvlJc w:val="left"/>
      <w:pPr>
        <w:ind w:left="1455" w:hanging="375"/>
      </w:pPr>
      <w:rPr>
        <w:rFonts w:hint="default"/>
      </w:rPr>
    </w:lvl>
    <w:lvl w:ilvl="2" w:tplc="EBE8C75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A9E5339"/>
    <w:multiLevelType w:val="hybridMultilevel"/>
    <w:tmpl w:val="0C1268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B013382"/>
    <w:multiLevelType w:val="hybridMultilevel"/>
    <w:tmpl w:val="60D2B376"/>
    <w:lvl w:ilvl="0" w:tplc="08090011">
      <w:start w:val="1"/>
      <w:numFmt w:val="decimal"/>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02" w15:restartNumberingAfterBreak="0">
    <w:nsid w:val="4B13583A"/>
    <w:multiLevelType w:val="hybridMultilevel"/>
    <w:tmpl w:val="039A623C"/>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3" w15:restartNumberingAfterBreak="0">
    <w:nsid w:val="4BAC4290"/>
    <w:multiLevelType w:val="hybridMultilevel"/>
    <w:tmpl w:val="BDDC3B5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4" w15:restartNumberingAfterBreak="0">
    <w:nsid w:val="4C300D71"/>
    <w:multiLevelType w:val="hybridMultilevel"/>
    <w:tmpl w:val="C01EDF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C5F2398"/>
    <w:multiLevelType w:val="hybridMultilevel"/>
    <w:tmpl w:val="647EC424"/>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C9F2253"/>
    <w:multiLevelType w:val="hybridMultilevel"/>
    <w:tmpl w:val="F9E0950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7" w15:restartNumberingAfterBreak="0">
    <w:nsid w:val="4CB32E08"/>
    <w:multiLevelType w:val="hybridMultilevel"/>
    <w:tmpl w:val="284077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CF45F92"/>
    <w:multiLevelType w:val="hybridMultilevel"/>
    <w:tmpl w:val="4C8600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4D045FE5"/>
    <w:multiLevelType w:val="hybridMultilevel"/>
    <w:tmpl w:val="5EB6E664"/>
    <w:lvl w:ilvl="0" w:tplc="D400A7B8">
      <w:start w:val="1"/>
      <w:numFmt w:val="lowerRoman"/>
      <w:lvlText w:val="%1)"/>
      <w:lvlJc w:val="left"/>
      <w:pPr>
        <w:ind w:left="360" w:hanging="360"/>
      </w:pPr>
      <w:rPr>
        <w:rFonts w:hint="default"/>
        <w:w w:val="8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0" w15:restartNumberingAfterBreak="0">
    <w:nsid w:val="4D376A01"/>
    <w:multiLevelType w:val="hybridMultilevel"/>
    <w:tmpl w:val="F7A05F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1" w15:restartNumberingAfterBreak="0">
    <w:nsid w:val="4D4352CD"/>
    <w:multiLevelType w:val="hybridMultilevel"/>
    <w:tmpl w:val="75A6D9C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2" w15:restartNumberingAfterBreak="0">
    <w:nsid w:val="4F013135"/>
    <w:multiLevelType w:val="hybridMultilevel"/>
    <w:tmpl w:val="13062BDA"/>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09E0402"/>
    <w:multiLevelType w:val="hybridMultilevel"/>
    <w:tmpl w:val="E1E6F7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351691"/>
    <w:multiLevelType w:val="hybridMultilevel"/>
    <w:tmpl w:val="E10E7686"/>
    <w:lvl w:ilvl="0" w:tplc="08090017">
      <w:start w:val="1"/>
      <w:numFmt w:val="lowerLetter"/>
      <w:lvlText w:val="%1)"/>
      <w:lvlJc w:val="left"/>
      <w:pPr>
        <w:ind w:left="1477" w:hanging="360"/>
      </w:p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215" w15:restartNumberingAfterBreak="0">
    <w:nsid w:val="514518FB"/>
    <w:multiLevelType w:val="hybridMultilevel"/>
    <w:tmpl w:val="09A45CC6"/>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6" w15:restartNumberingAfterBreak="0">
    <w:nsid w:val="51531573"/>
    <w:multiLevelType w:val="hybridMultilevel"/>
    <w:tmpl w:val="4336D14E"/>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724832"/>
    <w:multiLevelType w:val="hybridMultilevel"/>
    <w:tmpl w:val="B9740D7A"/>
    <w:lvl w:ilvl="0" w:tplc="08090011">
      <w:start w:val="1"/>
      <w:numFmt w:val="decimal"/>
      <w:lvlText w:val="%1)"/>
      <w:lvlJc w:val="left"/>
      <w:pPr>
        <w:ind w:left="1440" w:hanging="360"/>
      </w:pPr>
      <w:rPr>
        <w:rFonts w:hint="default"/>
        <w:w w:val="8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8" w15:restartNumberingAfterBreak="0">
    <w:nsid w:val="52FB3B4F"/>
    <w:multiLevelType w:val="hybridMultilevel"/>
    <w:tmpl w:val="0D84C852"/>
    <w:lvl w:ilvl="0" w:tplc="08090011">
      <w:start w:val="1"/>
      <w:numFmt w:val="decimal"/>
      <w:lvlText w:val="%1)"/>
      <w:lvlJc w:val="left"/>
      <w:pPr>
        <w:ind w:left="1080" w:hanging="360"/>
      </w:pPr>
      <w:rPr>
        <w:rFonts w:hint="default"/>
      </w:rPr>
    </w:lvl>
    <w:lvl w:ilvl="1" w:tplc="08090011">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53313472"/>
    <w:multiLevelType w:val="hybridMultilevel"/>
    <w:tmpl w:val="92CC0E10"/>
    <w:lvl w:ilvl="0" w:tplc="08090011">
      <w:start w:val="1"/>
      <w:numFmt w:val="decimal"/>
      <w:lvlText w:val="%1)"/>
      <w:lvlJc w:val="left"/>
      <w:pPr>
        <w:ind w:left="720" w:hanging="360"/>
      </w:pPr>
      <w:rPr>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0" w15:restartNumberingAfterBreak="0">
    <w:nsid w:val="53651A47"/>
    <w:multiLevelType w:val="hybridMultilevel"/>
    <w:tmpl w:val="80DE65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3825760"/>
    <w:multiLevelType w:val="hybridMultilevel"/>
    <w:tmpl w:val="9392D15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2" w15:restartNumberingAfterBreak="0">
    <w:nsid w:val="53D60C5A"/>
    <w:multiLevelType w:val="hybridMultilevel"/>
    <w:tmpl w:val="21F89F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54020B6D"/>
    <w:multiLevelType w:val="hybridMultilevel"/>
    <w:tmpl w:val="13E6DA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4" w15:restartNumberingAfterBreak="0">
    <w:nsid w:val="549237EF"/>
    <w:multiLevelType w:val="hybridMultilevel"/>
    <w:tmpl w:val="08749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5347E3D"/>
    <w:multiLevelType w:val="hybridMultilevel"/>
    <w:tmpl w:val="73AC1E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6816BE4"/>
    <w:multiLevelType w:val="hybridMultilevel"/>
    <w:tmpl w:val="B5203A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7912516"/>
    <w:multiLevelType w:val="hybridMultilevel"/>
    <w:tmpl w:val="EC2A8B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7B04D9A"/>
    <w:multiLevelType w:val="hybridMultilevel"/>
    <w:tmpl w:val="86584F2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57FB7B1E"/>
    <w:multiLevelType w:val="hybridMultilevel"/>
    <w:tmpl w:val="19763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8190430"/>
    <w:multiLevelType w:val="hybridMultilevel"/>
    <w:tmpl w:val="C8109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589A41D8"/>
    <w:multiLevelType w:val="hybridMultilevel"/>
    <w:tmpl w:val="81B467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96700EA"/>
    <w:multiLevelType w:val="hybridMultilevel"/>
    <w:tmpl w:val="90C8B79E"/>
    <w:lvl w:ilvl="0" w:tplc="08090017">
      <w:start w:val="1"/>
      <w:numFmt w:val="lowerLetter"/>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15:restartNumberingAfterBreak="0">
    <w:nsid w:val="59723F2E"/>
    <w:multiLevelType w:val="hybridMultilevel"/>
    <w:tmpl w:val="F8A2255A"/>
    <w:lvl w:ilvl="0" w:tplc="08090011">
      <w:start w:val="1"/>
      <w:numFmt w:val="decimal"/>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34" w15:restartNumberingAfterBreak="0">
    <w:nsid w:val="59AB37B1"/>
    <w:multiLevelType w:val="hybridMultilevel"/>
    <w:tmpl w:val="6EA8B95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5" w15:restartNumberingAfterBreak="0">
    <w:nsid w:val="59DA3FA8"/>
    <w:multiLevelType w:val="hybridMultilevel"/>
    <w:tmpl w:val="98289CA6"/>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9DC115D"/>
    <w:multiLevelType w:val="multilevel"/>
    <w:tmpl w:val="C2109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7" w15:restartNumberingAfterBreak="0">
    <w:nsid w:val="5AED10C1"/>
    <w:multiLevelType w:val="hybridMultilevel"/>
    <w:tmpl w:val="FBE4E52C"/>
    <w:lvl w:ilvl="0" w:tplc="08090011">
      <w:start w:val="1"/>
      <w:numFmt w:val="decimal"/>
      <w:lvlText w:val="%1)"/>
      <w:lvlJc w:val="left"/>
      <w:pPr>
        <w:ind w:left="1080" w:hanging="360"/>
      </w:pPr>
      <w:rPr>
        <w:rFonts w:hint="default"/>
        <w:w w:val="8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8" w15:restartNumberingAfterBreak="0">
    <w:nsid w:val="5B5B7C59"/>
    <w:multiLevelType w:val="hybridMultilevel"/>
    <w:tmpl w:val="88DCD5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BA934EB"/>
    <w:multiLevelType w:val="hybridMultilevel"/>
    <w:tmpl w:val="C89240C8"/>
    <w:lvl w:ilvl="0" w:tplc="D50A610A">
      <w:start w:val="1"/>
      <w:numFmt w:val="lowerRoman"/>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0" w15:restartNumberingAfterBreak="0">
    <w:nsid w:val="5C2124B6"/>
    <w:multiLevelType w:val="multilevel"/>
    <w:tmpl w:val="780E550A"/>
    <w:lvl w:ilvl="0">
      <w:start w:val="6"/>
      <w:numFmt w:val="decimal"/>
      <w:lvlText w:val="%1."/>
      <w:lvlJc w:val="left"/>
      <w:pPr>
        <w:ind w:left="360" w:hanging="360"/>
      </w:pPr>
      <w:rPr>
        <w:rFonts w:hint="default"/>
        <w:w w:val="88"/>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1" w15:restartNumberingAfterBreak="0">
    <w:nsid w:val="5CD117D0"/>
    <w:multiLevelType w:val="hybridMultilevel"/>
    <w:tmpl w:val="8B4C491C"/>
    <w:lvl w:ilvl="0" w:tplc="08090011">
      <w:start w:val="1"/>
      <w:numFmt w:val="decimal"/>
      <w:lvlText w:val="%1)"/>
      <w:lvlJc w:val="left"/>
      <w:pPr>
        <w:ind w:left="1800" w:hanging="360"/>
      </w:pPr>
      <w:rPr>
        <w:rFonts w:hint="default"/>
        <w:w w:val="8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2" w15:restartNumberingAfterBreak="0">
    <w:nsid w:val="5D9264B5"/>
    <w:multiLevelType w:val="hybridMultilevel"/>
    <w:tmpl w:val="64F691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DC33E7F"/>
    <w:multiLevelType w:val="hybridMultilevel"/>
    <w:tmpl w:val="88FA80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FAE5218"/>
    <w:multiLevelType w:val="hybridMultilevel"/>
    <w:tmpl w:val="70587F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0196FE0"/>
    <w:multiLevelType w:val="hybridMultilevel"/>
    <w:tmpl w:val="7C22AB14"/>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0921606"/>
    <w:multiLevelType w:val="hybridMultilevel"/>
    <w:tmpl w:val="E8DCF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0FA336E"/>
    <w:multiLevelType w:val="hybridMultilevel"/>
    <w:tmpl w:val="6B2E2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1165A67"/>
    <w:multiLevelType w:val="hybridMultilevel"/>
    <w:tmpl w:val="C1623EB8"/>
    <w:lvl w:ilvl="0" w:tplc="08090017">
      <w:start w:val="1"/>
      <w:numFmt w:val="lowerLetter"/>
      <w:lvlText w:val="%1)"/>
      <w:lvlJc w:val="left"/>
      <w:pPr>
        <w:ind w:left="1800" w:hanging="360"/>
      </w:pPr>
      <w:rPr>
        <w:rFonts w:hint="default"/>
        <w:w w:val="8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9" w15:restartNumberingAfterBreak="0">
    <w:nsid w:val="61320CBB"/>
    <w:multiLevelType w:val="hybridMultilevel"/>
    <w:tmpl w:val="26920170"/>
    <w:lvl w:ilvl="0" w:tplc="420C1D48">
      <w:start w:val="3"/>
      <w:numFmt w:val="decimal"/>
      <w:lvlText w:val="%1."/>
      <w:lvlJc w:val="left"/>
      <w:pPr>
        <w:ind w:left="360" w:hanging="360"/>
      </w:pPr>
      <w:rPr>
        <w:rFonts w:hint="default"/>
        <w:w w:val="8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0" w15:restartNumberingAfterBreak="0">
    <w:nsid w:val="613D302B"/>
    <w:multiLevelType w:val="hybridMultilevel"/>
    <w:tmpl w:val="2E6428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61553472"/>
    <w:multiLevelType w:val="hybridMultilevel"/>
    <w:tmpl w:val="773C96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2" w15:restartNumberingAfterBreak="0">
    <w:nsid w:val="61595C6A"/>
    <w:multiLevelType w:val="hybridMultilevel"/>
    <w:tmpl w:val="287A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1C91A3A"/>
    <w:multiLevelType w:val="hybridMultilevel"/>
    <w:tmpl w:val="57C479F6"/>
    <w:lvl w:ilvl="0" w:tplc="4B0A2902">
      <w:start w:val="1"/>
      <w:numFmt w:val="decimal"/>
      <w:lvlText w:val="%1)"/>
      <w:lvlJc w:val="left"/>
      <w:pPr>
        <w:ind w:left="870" w:hanging="360"/>
      </w:pPr>
      <w:rPr>
        <w:rFonts w:asciiTheme="minorHAnsi" w:eastAsia="Times New Roman" w:hAnsiTheme="minorHAnsi" w:cstheme="minorHAnsi"/>
      </w:rPr>
    </w:lvl>
    <w:lvl w:ilvl="1" w:tplc="08090019">
      <w:start w:val="1"/>
      <w:numFmt w:val="lowerLetter"/>
      <w:lvlText w:val="%2."/>
      <w:lvlJc w:val="left"/>
      <w:pPr>
        <w:ind w:left="1590" w:hanging="360"/>
      </w:pPr>
      <w:rPr>
        <w:rFonts w:cs="Times New Roman"/>
      </w:rPr>
    </w:lvl>
    <w:lvl w:ilvl="2" w:tplc="0809001B">
      <w:start w:val="1"/>
      <w:numFmt w:val="lowerRoman"/>
      <w:lvlText w:val="%3."/>
      <w:lvlJc w:val="right"/>
      <w:pPr>
        <w:ind w:left="2310" w:hanging="180"/>
      </w:pPr>
      <w:rPr>
        <w:rFonts w:cs="Times New Roman"/>
      </w:rPr>
    </w:lvl>
    <w:lvl w:ilvl="3" w:tplc="0809000F">
      <w:start w:val="1"/>
      <w:numFmt w:val="decimal"/>
      <w:lvlText w:val="%4."/>
      <w:lvlJc w:val="left"/>
      <w:pPr>
        <w:ind w:left="3030" w:hanging="360"/>
      </w:pPr>
      <w:rPr>
        <w:rFonts w:cs="Times New Roman"/>
      </w:rPr>
    </w:lvl>
    <w:lvl w:ilvl="4" w:tplc="08090019">
      <w:start w:val="1"/>
      <w:numFmt w:val="lowerLetter"/>
      <w:lvlText w:val="%5."/>
      <w:lvlJc w:val="left"/>
      <w:pPr>
        <w:ind w:left="3750" w:hanging="360"/>
      </w:pPr>
      <w:rPr>
        <w:rFonts w:cs="Times New Roman"/>
      </w:rPr>
    </w:lvl>
    <w:lvl w:ilvl="5" w:tplc="0809001B">
      <w:start w:val="1"/>
      <w:numFmt w:val="lowerRoman"/>
      <w:lvlText w:val="%6."/>
      <w:lvlJc w:val="right"/>
      <w:pPr>
        <w:ind w:left="4470" w:hanging="180"/>
      </w:pPr>
      <w:rPr>
        <w:rFonts w:cs="Times New Roman"/>
      </w:rPr>
    </w:lvl>
    <w:lvl w:ilvl="6" w:tplc="0809000F">
      <w:start w:val="1"/>
      <w:numFmt w:val="decimal"/>
      <w:lvlText w:val="%7."/>
      <w:lvlJc w:val="left"/>
      <w:pPr>
        <w:ind w:left="5190" w:hanging="360"/>
      </w:pPr>
      <w:rPr>
        <w:rFonts w:cs="Times New Roman"/>
      </w:rPr>
    </w:lvl>
    <w:lvl w:ilvl="7" w:tplc="08090019">
      <w:start w:val="1"/>
      <w:numFmt w:val="lowerLetter"/>
      <w:lvlText w:val="%8."/>
      <w:lvlJc w:val="left"/>
      <w:pPr>
        <w:ind w:left="5910" w:hanging="360"/>
      </w:pPr>
      <w:rPr>
        <w:rFonts w:cs="Times New Roman"/>
      </w:rPr>
    </w:lvl>
    <w:lvl w:ilvl="8" w:tplc="0809001B">
      <w:start w:val="1"/>
      <w:numFmt w:val="lowerRoman"/>
      <w:lvlText w:val="%9."/>
      <w:lvlJc w:val="right"/>
      <w:pPr>
        <w:ind w:left="6630" w:hanging="180"/>
      </w:pPr>
      <w:rPr>
        <w:rFonts w:cs="Times New Roman"/>
      </w:rPr>
    </w:lvl>
  </w:abstractNum>
  <w:abstractNum w:abstractNumId="254" w15:restartNumberingAfterBreak="0">
    <w:nsid w:val="638D52DC"/>
    <w:multiLevelType w:val="hybridMultilevel"/>
    <w:tmpl w:val="F92EF2F0"/>
    <w:lvl w:ilvl="0" w:tplc="08090011">
      <w:start w:val="1"/>
      <w:numFmt w:val="decimal"/>
      <w:lvlText w:val="%1)"/>
      <w:lvlJc w:val="left"/>
      <w:pPr>
        <w:ind w:left="-108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55" w15:restartNumberingAfterBreak="0">
    <w:nsid w:val="648928F9"/>
    <w:multiLevelType w:val="hybridMultilevel"/>
    <w:tmpl w:val="C6A6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6" w15:restartNumberingAfterBreak="0">
    <w:nsid w:val="64A42F17"/>
    <w:multiLevelType w:val="hybridMultilevel"/>
    <w:tmpl w:val="9E5474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5117DC7"/>
    <w:multiLevelType w:val="hybridMultilevel"/>
    <w:tmpl w:val="D40EC9F8"/>
    <w:lvl w:ilvl="0" w:tplc="D400A7B8">
      <w:start w:val="1"/>
      <w:numFmt w:val="lowerRoman"/>
      <w:lvlText w:val="%1)"/>
      <w:lvlJc w:val="left"/>
      <w:pPr>
        <w:ind w:left="720" w:hanging="360"/>
      </w:pPr>
      <w:rPr>
        <w:rFonts w:hint="default"/>
        <w:w w:val="88"/>
      </w:rPr>
    </w:lvl>
    <w:lvl w:ilvl="1" w:tplc="08090011">
      <w:start w:val="1"/>
      <w:numFmt w:val="decimal"/>
      <w:lvlText w:val="%2)"/>
      <w:lvlJc w:val="left"/>
      <w:pPr>
        <w:ind w:left="1455" w:hanging="375"/>
      </w:pPr>
      <w:rPr>
        <w:rFonts w:hint="default"/>
      </w:rPr>
    </w:lvl>
    <w:lvl w:ilvl="2" w:tplc="5FA235B8">
      <w:start w:val="1"/>
      <w:numFmt w:val="decimal"/>
      <w:lvlText w:val="%3)"/>
      <w:lvlJc w:val="left"/>
      <w:pPr>
        <w:ind w:left="2340" w:hanging="360"/>
      </w:pPr>
      <w:rPr>
        <w:rFonts w:hint="default"/>
      </w:rPr>
    </w:lvl>
    <w:lvl w:ilvl="3" w:tplc="A45CD94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53F6051"/>
    <w:multiLevelType w:val="hybridMultilevel"/>
    <w:tmpl w:val="81B2F784"/>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6C30EB1"/>
    <w:multiLevelType w:val="hybridMultilevel"/>
    <w:tmpl w:val="86922F70"/>
    <w:lvl w:ilvl="0" w:tplc="D50A61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6C4314F"/>
    <w:multiLevelType w:val="hybridMultilevel"/>
    <w:tmpl w:val="BD2E17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6DB3CB3"/>
    <w:multiLevelType w:val="hybridMultilevel"/>
    <w:tmpl w:val="EE747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6DC4F49"/>
    <w:multiLevelType w:val="hybridMultilevel"/>
    <w:tmpl w:val="BA6A10F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68096DEC"/>
    <w:multiLevelType w:val="hybridMultilevel"/>
    <w:tmpl w:val="78827A5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4" w15:restartNumberingAfterBreak="0">
    <w:nsid w:val="68426A4C"/>
    <w:multiLevelType w:val="hybridMultilevel"/>
    <w:tmpl w:val="71DEECF4"/>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92A33CE"/>
    <w:multiLevelType w:val="hybridMultilevel"/>
    <w:tmpl w:val="5ADACA2E"/>
    <w:lvl w:ilvl="0" w:tplc="08090011">
      <w:start w:val="1"/>
      <w:numFmt w:val="decimal"/>
      <w:lvlText w:val="%1)"/>
      <w:lvlJc w:val="left"/>
      <w:pPr>
        <w:ind w:left="383" w:hanging="360"/>
      </w:pPr>
      <w:rPr>
        <w:rFonts w:hint="default"/>
        <w:w w:val="88"/>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66" w15:restartNumberingAfterBreak="0">
    <w:nsid w:val="699969C4"/>
    <w:multiLevelType w:val="hybridMultilevel"/>
    <w:tmpl w:val="9B56AF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9C16812"/>
    <w:multiLevelType w:val="hybridMultilevel"/>
    <w:tmpl w:val="5A6692BE"/>
    <w:lvl w:ilvl="0" w:tplc="FF7244B2">
      <w:start w:val="1"/>
      <w:numFmt w:val="lowerLetter"/>
      <w:lvlText w:val="%1)"/>
      <w:lvlJc w:val="left"/>
      <w:pPr>
        <w:ind w:left="1800" w:hanging="360"/>
      </w:pPr>
      <w:rPr>
        <w:rFonts w:asciiTheme="minorHAnsi" w:eastAsia="Arial"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8" w15:restartNumberingAfterBreak="0">
    <w:nsid w:val="69E377B3"/>
    <w:multiLevelType w:val="hybridMultilevel"/>
    <w:tmpl w:val="CA5823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9" w15:restartNumberingAfterBreak="0">
    <w:nsid w:val="6A464C30"/>
    <w:multiLevelType w:val="hybridMultilevel"/>
    <w:tmpl w:val="98E4F326"/>
    <w:lvl w:ilvl="0" w:tplc="E066514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0" w15:restartNumberingAfterBreak="0">
    <w:nsid w:val="6A9F196A"/>
    <w:multiLevelType w:val="hybridMultilevel"/>
    <w:tmpl w:val="7746298E"/>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AD00C46"/>
    <w:multiLevelType w:val="hybridMultilevel"/>
    <w:tmpl w:val="69EE45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B113788"/>
    <w:multiLevelType w:val="hybridMultilevel"/>
    <w:tmpl w:val="3AEE108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6BAC6A3D"/>
    <w:multiLevelType w:val="hybridMultilevel"/>
    <w:tmpl w:val="FF9EEBD2"/>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4" w15:restartNumberingAfterBreak="0">
    <w:nsid w:val="6BE03406"/>
    <w:multiLevelType w:val="hybridMultilevel"/>
    <w:tmpl w:val="10AA9DC4"/>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5" w15:restartNumberingAfterBreak="0">
    <w:nsid w:val="6C693924"/>
    <w:multiLevelType w:val="hybridMultilevel"/>
    <w:tmpl w:val="9E8246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D8E3766"/>
    <w:multiLevelType w:val="hybridMultilevel"/>
    <w:tmpl w:val="10444B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7" w15:restartNumberingAfterBreak="0">
    <w:nsid w:val="6DC740CC"/>
    <w:multiLevelType w:val="hybridMultilevel"/>
    <w:tmpl w:val="4B44BF36"/>
    <w:lvl w:ilvl="0" w:tplc="D400A7B8">
      <w:start w:val="1"/>
      <w:numFmt w:val="lowerRoman"/>
      <w:lvlText w:val="%1)"/>
      <w:lvlJc w:val="left"/>
      <w:pPr>
        <w:ind w:left="720" w:hanging="360"/>
      </w:pPr>
      <w:rPr>
        <w:rFonts w:hint="default"/>
        <w:w w:val="88"/>
      </w:rPr>
    </w:lvl>
    <w:lvl w:ilvl="1" w:tplc="08090011">
      <w:start w:val="1"/>
      <w:numFmt w:val="decimal"/>
      <w:lvlText w:val="%2)"/>
      <w:lvlJc w:val="left"/>
      <w:pPr>
        <w:ind w:left="1440" w:hanging="360"/>
      </w:pPr>
    </w:lvl>
    <w:lvl w:ilvl="2" w:tplc="0E30B0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E144BFD"/>
    <w:multiLevelType w:val="hybridMultilevel"/>
    <w:tmpl w:val="C38E9EE2"/>
    <w:lvl w:ilvl="0" w:tplc="08090011">
      <w:start w:val="1"/>
      <w:numFmt w:val="decimal"/>
      <w:lvlText w:val="%1)"/>
      <w:lvlJc w:val="left"/>
      <w:pPr>
        <w:ind w:left="1286" w:hanging="360"/>
      </w:p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1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79" w15:restartNumberingAfterBreak="0">
    <w:nsid w:val="6E2B3420"/>
    <w:multiLevelType w:val="hybridMultilevel"/>
    <w:tmpl w:val="BE3EEEE2"/>
    <w:lvl w:ilvl="0" w:tplc="08090017">
      <w:start w:val="1"/>
      <w:numFmt w:val="lowerLetter"/>
      <w:lvlText w:val="%1)"/>
      <w:lvlJc w:val="left"/>
      <w:pPr>
        <w:ind w:left="1080" w:hanging="360"/>
      </w:pPr>
      <w:rPr>
        <w:rFonts w:hint="default"/>
        <w:w w:val="88"/>
      </w:rPr>
    </w:lvl>
    <w:lvl w:ilvl="1" w:tplc="08090017">
      <w:start w:val="1"/>
      <w:numFmt w:val="lowerLetter"/>
      <w:lvlText w:val="%2)"/>
      <w:lvlJc w:val="left"/>
      <w:pPr>
        <w:ind w:left="1800" w:hanging="360"/>
      </w:pPr>
    </w:lvl>
    <w:lvl w:ilvl="2" w:tplc="FD1A977C">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0" w15:restartNumberingAfterBreak="0">
    <w:nsid w:val="6E5C7BAC"/>
    <w:multiLevelType w:val="hybridMultilevel"/>
    <w:tmpl w:val="92403D9A"/>
    <w:lvl w:ilvl="0" w:tplc="08090011">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1" w15:restartNumberingAfterBreak="0">
    <w:nsid w:val="6E5F0C1A"/>
    <w:multiLevelType w:val="hybridMultilevel"/>
    <w:tmpl w:val="DFF2F40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2" w15:restartNumberingAfterBreak="0">
    <w:nsid w:val="6F5311FE"/>
    <w:multiLevelType w:val="hybridMultilevel"/>
    <w:tmpl w:val="C91A726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3" w15:restartNumberingAfterBreak="0">
    <w:nsid w:val="6FB07596"/>
    <w:multiLevelType w:val="multilevel"/>
    <w:tmpl w:val="7FB25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4" w15:restartNumberingAfterBreak="0">
    <w:nsid w:val="701819E8"/>
    <w:multiLevelType w:val="hybridMultilevel"/>
    <w:tmpl w:val="41FAA2EC"/>
    <w:lvl w:ilvl="0" w:tplc="D400A7B8">
      <w:start w:val="1"/>
      <w:numFmt w:val="lowerRoman"/>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04B3935"/>
    <w:multiLevelType w:val="hybridMultilevel"/>
    <w:tmpl w:val="CEAE694E"/>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0C46AA5"/>
    <w:multiLevelType w:val="hybridMultilevel"/>
    <w:tmpl w:val="222417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7" w15:restartNumberingAfterBreak="0">
    <w:nsid w:val="70FE06A6"/>
    <w:multiLevelType w:val="hybridMultilevel"/>
    <w:tmpl w:val="9F10A2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16D4206"/>
    <w:multiLevelType w:val="hybridMultilevel"/>
    <w:tmpl w:val="1E1803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1A109A9"/>
    <w:multiLevelType w:val="hybridMultilevel"/>
    <w:tmpl w:val="8A02184C"/>
    <w:lvl w:ilvl="0" w:tplc="08090011">
      <w:start w:val="1"/>
      <w:numFmt w:val="decimal"/>
      <w:lvlText w:val="%1)"/>
      <w:lvlJc w:val="left"/>
      <w:pPr>
        <w:ind w:left="1440" w:hanging="360"/>
      </w:pPr>
      <w:rPr>
        <w:rFonts w:hint="default"/>
        <w:w w:val="8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0" w15:restartNumberingAfterBreak="0">
    <w:nsid w:val="72B142B1"/>
    <w:multiLevelType w:val="hybridMultilevel"/>
    <w:tmpl w:val="A14433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1" w15:restartNumberingAfterBreak="0">
    <w:nsid w:val="72BB3DBA"/>
    <w:multiLevelType w:val="hybridMultilevel"/>
    <w:tmpl w:val="AE8A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377706E"/>
    <w:multiLevelType w:val="hybridMultilevel"/>
    <w:tmpl w:val="FF306AE2"/>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3" w15:restartNumberingAfterBreak="0">
    <w:nsid w:val="73A70C25"/>
    <w:multiLevelType w:val="hybridMultilevel"/>
    <w:tmpl w:val="223E1D3C"/>
    <w:lvl w:ilvl="0" w:tplc="08090011">
      <w:start w:val="1"/>
      <w:numFmt w:val="decimal"/>
      <w:lvlText w:val="%1)"/>
      <w:lvlJc w:val="left"/>
      <w:pPr>
        <w:ind w:left="1440" w:hanging="360"/>
      </w:pPr>
      <w:rPr>
        <w:rFonts w:hint="default"/>
        <w:w w:val="8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4" w15:restartNumberingAfterBreak="0">
    <w:nsid w:val="73CE0173"/>
    <w:multiLevelType w:val="hybridMultilevel"/>
    <w:tmpl w:val="8534ADE2"/>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5" w15:restartNumberingAfterBreak="0">
    <w:nsid w:val="740B1757"/>
    <w:multiLevelType w:val="hybridMultilevel"/>
    <w:tmpl w:val="1FB82E0A"/>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6" w15:restartNumberingAfterBreak="0">
    <w:nsid w:val="746475D9"/>
    <w:multiLevelType w:val="hybridMultilevel"/>
    <w:tmpl w:val="945E748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7" w15:restartNumberingAfterBreak="0">
    <w:nsid w:val="74971B2D"/>
    <w:multiLevelType w:val="hybridMultilevel"/>
    <w:tmpl w:val="74880A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51B5E89"/>
    <w:multiLevelType w:val="hybridMultilevel"/>
    <w:tmpl w:val="FE0A8E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55766CC"/>
    <w:multiLevelType w:val="hybridMultilevel"/>
    <w:tmpl w:val="DE2E2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580072F"/>
    <w:multiLevelType w:val="hybridMultilevel"/>
    <w:tmpl w:val="74FAFA8A"/>
    <w:lvl w:ilvl="0" w:tplc="08090017">
      <w:start w:val="1"/>
      <w:numFmt w:val="lowerLetter"/>
      <w:lvlText w:val="%1)"/>
      <w:lvlJc w:val="left"/>
      <w:pPr>
        <w:ind w:left="360" w:hanging="360"/>
      </w:pPr>
      <w:rPr>
        <w:rFonts w:hint="default"/>
        <w:w w:val="8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1" w15:restartNumberingAfterBreak="0">
    <w:nsid w:val="75B90FF2"/>
    <w:multiLevelType w:val="hybridMultilevel"/>
    <w:tmpl w:val="B8B20ABA"/>
    <w:lvl w:ilvl="0" w:tplc="08090017">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6334FAD"/>
    <w:multiLevelType w:val="hybridMultilevel"/>
    <w:tmpl w:val="DEB681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6447207"/>
    <w:multiLevelType w:val="hybridMultilevel"/>
    <w:tmpl w:val="B3A07A38"/>
    <w:lvl w:ilvl="0" w:tplc="08090017">
      <w:start w:val="1"/>
      <w:numFmt w:val="lowerLetter"/>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66E278D"/>
    <w:multiLevelType w:val="multilevel"/>
    <w:tmpl w:val="17F6A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5" w15:restartNumberingAfterBreak="0">
    <w:nsid w:val="769751D8"/>
    <w:multiLevelType w:val="hybridMultilevel"/>
    <w:tmpl w:val="24180B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6AE4911"/>
    <w:multiLevelType w:val="hybridMultilevel"/>
    <w:tmpl w:val="FAC4C590"/>
    <w:lvl w:ilvl="0" w:tplc="D092216E">
      <w:start w:val="1"/>
      <w:numFmt w:val="decimal"/>
      <w:lvlText w:val="%1)"/>
      <w:lvlJc w:val="left"/>
      <w:pPr>
        <w:ind w:left="720" w:hanging="360"/>
      </w:pPr>
      <w:rPr>
        <w:rFonts w:asciiTheme="minorHAnsi" w:eastAsia="Arial"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6B07FC6"/>
    <w:multiLevelType w:val="hybridMultilevel"/>
    <w:tmpl w:val="8CFAFC00"/>
    <w:lvl w:ilvl="0" w:tplc="2D268BA4">
      <w:start w:val="7"/>
      <w:numFmt w:val="decimal"/>
      <w:lvlText w:val="%1."/>
      <w:lvlJc w:val="left"/>
      <w:pPr>
        <w:ind w:left="720" w:hanging="360"/>
      </w:pPr>
      <w:rPr>
        <w:rFonts w:hint="default"/>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72C11EC"/>
    <w:multiLevelType w:val="hybridMultilevel"/>
    <w:tmpl w:val="6E6CA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7996C19"/>
    <w:multiLevelType w:val="hybridMultilevel"/>
    <w:tmpl w:val="93B6229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8CD1CDA"/>
    <w:multiLevelType w:val="hybridMultilevel"/>
    <w:tmpl w:val="119268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9395823"/>
    <w:multiLevelType w:val="hybridMultilevel"/>
    <w:tmpl w:val="12E67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9A040E9"/>
    <w:multiLevelType w:val="multilevel"/>
    <w:tmpl w:val="DD743738"/>
    <w:lvl w:ilvl="0">
      <w:start w:val="1"/>
      <w:numFmt w:val="decimal"/>
      <w:lvlText w:val="%1)"/>
      <w:lvlJc w:val="left"/>
      <w:pPr>
        <w:ind w:left="360" w:hanging="360"/>
      </w:pPr>
      <w:rPr>
        <w:rFonts w:hint="default"/>
        <w:w w:val="88"/>
      </w:rPr>
    </w:lvl>
    <w:lvl w:ilvl="1">
      <w:start w:val="1"/>
      <w:numFmt w:val="decimal"/>
      <w:isLgl/>
      <w:lvlText w:val="%1.%2"/>
      <w:lvlJc w:val="left"/>
      <w:pPr>
        <w:ind w:left="735" w:hanging="375"/>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13" w15:restartNumberingAfterBreak="0">
    <w:nsid w:val="79C25D7C"/>
    <w:multiLevelType w:val="hybridMultilevel"/>
    <w:tmpl w:val="758E35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4" w15:restartNumberingAfterBreak="0">
    <w:nsid w:val="7B4C74FD"/>
    <w:multiLevelType w:val="hybridMultilevel"/>
    <w:tmpl w:val="D0B672BE"/>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B832963"/>
    <w:multiLevelType w:val="hybridMultilevel"/>
    <w:tmpl w:val="0A4E906E"/>
    <w:lvl w:ilvl="0" w:tplc="08090011">
      <w:start w:val="1"/>
      <w:numFmt w:val="decimal"/>
      <w:lvlText w:val="%1)"/>
      <w:lvlJc w:val="left"/>
      <w:pPr>
        <w:ind w:left="720" w:hanging="360"/>
      </w:pPr>
      <w:rPr>
        <w:rFonts w:hint="default"/>
        <w:w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B960F8B"/>
    <w:multiLevelType w:val="hybridMultilevel"/>
    <w:tmpl w:val="D0ACEB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7" w15:restartNumberingAfterBreak="0">
    <w:nsid w:val="7B9C65A4"/>
    <w:multiLevelType w:val="hybridMultilevel"/>
    <w:tmpl w:val="2486A3A6"/>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8" w15:restartNumberingAfterBreak="0">
    <w:nsid w:val="7BB648E0"/>
    <w:multiLevelType w:val="hybridMultilevel"/>
    <w:tmpl w:val="0EDC510A"/>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9" w15:restartNumberingAfterBreak="0">
    <w:nsid w:val="7C301D60"/>
    <w:multiLevelType w:val="hybridMultilevel"/>
    <w:tmpl w:val="217051B2"/>
    <w:lvl w:ilvl="0" w:tplc="D50A610A">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C337936"/>
    <w:multiLevelType w:val="hybridMultilevel"/>
    <w:tmpl w:val="B4DE186E"/>
    <w:lvl w:ilvl="0" w:tplc="08090011">
      <w:start w:val="1"/>
      <w:numFmt w:val="decimal"/>
      <w:lvlText w:val="%1)"/>
      <w:lvlJc w:val="left"/>
      <w:pPr>
        <w:ind w:left="1080" w:hanging="360"/>
      </w:pPr>
      <w:rPr>
        <w:rFonts w:hint="default"/>
        <w:w w:val="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1" w15:restartNumberingAfterBreak="0">
    <w:nsid w:val="7C5640E0"/>
    <w:multiLevelType w:val="hybridMultilevel"/>
    <w:tmpl w:val="390843BA"/>
    <w:lvl w:ilvl="0" w:tplc="D400A7B8">
      <w:start w:val="1"/>
      <w:numFmt w:val="lowerRoman"/>
      <w:lvlText w:val="%1)"/>
      <w:lvlJc w:val="left"/>
      <w:pPr>
        <w:ind w:left="1080" w:hanging="360"/>
      </w:pPr>
      <w:rPr>
        <w:rFonts w:hint="default"/>
        <w:w w:val="88"/>
      </w:rPr>
    </w:lvl>
    <w:lvl w:ilvl="1" w:tplc="08090011">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2" w15:restartNumberingAfterBreak="0">
    <w:nsid w:val="7C6220C2"/>
    <w:multiLevelType w:val="hybridMultilevel"/>
    <w:tmpl w:val="CF0699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CBE4F6E"/>
    <w:multiLevelType w:val="hybridMultilevel"/>
    <w:tmpl w:val="E1C02B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4" w15:restartNumberingAfterBreak="0">
    <w:nsid w:val="7D394154"/>
    <w:multiLevelType w:val="hybridMultilevel"/>
    <w:tmpl w:val="D5942AB0"/>
    <w:lvl w:ilvl="0" w:tplc="22F0A9E4">
      <w:start w:val="1"/>
      <w:numFmt w:val="decimal"/>
      <w:lvlText w:val="%1)"/>
      <w:lvlJc w:val="left"/>
      <w:pPr>
        <w:ind w:left="870" w:hanging="360"/>
      </w:pPr>
      <w:rPr>
        <w:rFonts w:asciiTheme="minorHAnsi" w:eastAsia="Times New Roman" w:hAnsiTheme="minorHAnsi" w:cstheme="minorHAnsi"/>
      </w:rPr>
    </w:lvl>
    <w:lvl w:ilvl="1" w:tplc="08090019">
      <w:start w:val="1"/>
      <w:numFmt w:val="lowerLetter"/>
      <w:lvlText w:val="%2."/>
      <w:lvlJc w:val="left"/>
      <w:pPr>
        <w:ind w:left="1590" w:hanging="360"/>
      </w:pPr>
      <w:rPr>
        <w:rFonts w:cs="Times New Roman"/>
      </w:rPr>
    </w:lvl>
    <w:lvl w:ilvl="2" w:tplc="0809001B">
      <w:start w:val="1"/>
      <w:numFmt w:val="lowerRoman"/>
      <w:lvlText w:val="%3."/>
      <w:lvlJc w:val="right"/>
      <w:pPr>
        <w:ind w:left="2310" w:hanging="180"/>
      </w:pPr>
      <w:rPr>
        <w:rFonts w:cs="Times New Roman"/>
      </w:rPr>
    </w:lvl>
    <w:lvl w:ilvl="3" w:tplc="0809000F">
      <w:start w:val="1"/>
      <w:numFmt w:val="decimal"/>
      <w:lvlText w:val="%4."/>
      <w:lvlJc w:val="left"/>
      <w:pPr>
        <w:ind w:left="3030" w:hanging="360"/>
      </w:pPr>
      <w:rPr>
        <w:rFonts w:cs="Times New Roman"/>
      </w:rPr>
    </w:lvl>
    <w:lvl w:ilvl="4" w:tplc="08090019">
      <w:start w:val="1"/>
      <w:numFmt w:val="lowerLetter"/>
      <w:lvlText w:val="%5."/>
      <w:lvlJc w:val="left"/>
      <w:pPr>
        <w:ind w:left="3750" w:hanging="360"/>
      </w:pPr>
      <w:rPr>
        <w:rFonts w:cs="Times New Roman"/>
      </w:rPr>
    </w:lvl>
    <w:lvl w:ilvl="5" w:tplc="0809001B">
      <w:start w:val="1"/>
      <w:numFmt w:val="lowerRoman"/>
      <w:lvlText w:val="%6."/>
      <w:lvlJc w:val="right"/>
      <w:pPr>
        <w:ind w:left="4470" w:hanging="180"/>
      </w:pPr>
      <w:rPr>
        <w:rFonts w:cs="Times New Roman"/>
      </w:rPr>
    </w:lvl>
    <w:lvl w:ilvl="6" w:tplc="0809000F">
      <w:start w:val="1"/>
      <w:numFmt w:val="decimal"/>
      <w:lvlText w:val="%7."/>
      <w:lvlJc w:val="left"/>
      <w:pPr>
        <w:ind w:left="5190" w:hanging="360"/>
      </w:pPr>
      <w:rPr>
        <w:rFonts w:cs="Times New Roman"/>
      </w:rPr>
    </w:lvl>
    <w:lvl w:ilvl="7" w:tplc="08090019">
      <w:start w:val="1"/>
      <w:numFmt w:val="lowerLetter"/>
      <w:lvlText w:val="%8."/>
      <w:lvlJc w:val="left"/>
      <w:pPr>
        <w:ind w:left="5910" w:hanging="360"/>
      </w:pPr>
      <w:rPr>
        <w:rFonts w:cs="Times New Roman"/>
      </w:rPr>
    </w:lvl>
    <w:lvl w:ilvl="8" w:tplc="0809001B">
      <w:start w:val="1"/>
      <w:numFmt w:val="lowerRoman"/>
      <w:lvlText w:val="%9."/>
      <w:lvlJc w:val="right"/>
      <w:pPr>
        <w:ind w:left="6630" w:hanging="180"/>
      </w:pPr>
      <w:rPr>
        <w:rFonts w:cs="Times New Roman"/>
      </w:rPr>
    </w:lvl>
  </w:abstractNum>
  <w:abstractNum w:abstractNumId="325" w15:restartNumberingAfterBreak="0">
    <w:nsid w:val="7E684056"/>
    <w:multiLevelType w:val="hybridMultilevel"/>
    <w:tmpl w:val="E7FC59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6" w15:restartNumberingAfterBreak="0">
    <w:nsid w:val="7E817958"/>
    <w:multiLevelType w:val="hybridMultilevel"/>
    <w:tmpl w:val="059819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EC53083"/>
    <w:multiLevelType w:val="hybridMultilevel"/>
    <w:tmpl w:val="7C822D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ECF2F5D"/>
    <w:multiLevelType w:val="hybridMultilevel"/>
    <w:tmpl w:val="92BA8560"/>
    <w:lvl w:ilvl="0" w:tplc="08090017">
      <w:start w:val="1"/>
      <w:numFmt w:val="lowerLetter"/>
      <w:lvlText w:val="%1)"/>
      <w:lvlJc w:val="left"/>
      <w:pPr>
        <w:ind w:left="720" w:hanging="360"/>
      </w:pPr>
      <w:rPr>
        <w:rFonts w:hint="default"/>
        <w:w w:val="8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EED2182"/>
    <w:multiLevelType w:val="multilevel"/>
    <w:tmpl w:val="6E80B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0" w15:restartNumberingAfterBreak="0">
    <w:nsid w:val="7F082700"/>
    <w:multiLevelType w:val="hybridMultilevel"/>
    <w:tmpl w:val="E4367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FA52815"/>
    <w:multiLevelType w:val="hybridMultilevel"/>
    <w:tmpl w:val="B5EEE9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89"/>
  </w:num>
  <w:num w:numId="4">
    <w:abstractNumId w:val="202"/>
  </w:num>
  <w:num w:numId="5">
    <w:abstractNumId w:val="26"/>
  </w:num>
  <w:num w:numId="6">
    <w:abstractNumId w:val="291"/>
  </w:num>
  <w:num w:numId="7">
    <w:abstractNumId w:val="306"/>
  </w:num>
  <w:num w:numId="8">
    <w:abstractNumId w:val="230"/>
  </w:num>
  <w:num w:numId="9">
    <w:abstractNumId w:val="130"/>
  </w:num>
  <w:num w:numId="10">
    <w:abstractNumId w:val="95"/>
  </w:num>
  <w:num w:numId="11">
    <w:abstractNumId w:val="267"/>
  </w:num>
  <w:num w:numId="12">
    <w:abstractNumId w:val="92"/>
  </w:num>
  <w:num w:numId="13">
    <w:abstractNumId w:val="78"/>
  </w:num>
  <w:num w:numId="14">
    <w:abstractNumId w:val="218"/>
  </w:num>
  <w:num w:numId="15">
    <w:abstractNumId w:val="186"/>
  </w:num>
  <w:num w:numId="16">
    <w:abstractNumId w:val="21"/>
  </w:num>
  <w:num w:numId="17">
    <w:abstractNumId w:val="90"/>
  </w:num>
  <w:num w:numId="18">
    <w:abstractNumId w:val="220"/>
  </w:num>
  <w:num w:numId="19">
    <w:abstractNumId w:val="226"/>
  </w:num>
  <w:num w:numId="20">
    <w:abstractNumId w:val="179"/>
  </w:num>
  <w:num w:numId="21">
    <w:abstractNumId w:val="322"/>
  </w:num>
  <w:num w:numId="22">
    <w:abstractNumId w:val="308"/>
  </w:num>
  <w:num w:numId="23">
    <w:abstractNumId w:val="247"/>
  </w:num>
  <w:num w:numId="24">
    <w:abstractNumId w:val="238"/>
  </w:num>
  <w:num w:numId="25">
    <w:abstractNumId w:val="316"/>
  </w:num>
  <w:num w:numId="26">
    <w:abstractNumId w:val="327"/>
  </w:num>
  <w:num w:numId="27">
    <w:abstractNumId w:val="311"/>
  </w:num>
  <w:num w:numId="28">
    <w:abstractNumId w:val="331"/>
  </w:num>
  <w:num w:numId="29">
    <w:abstractNumId w:val="146"/>
  </w:num>
  <w:num w:numId="3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4"/>
  </w:num>
  <w:num w:numId="33">
    <w:abstractNumId w:val="182"/>
  </w:num>
  <w:num w:numId="34">
    <w:abstractNumId w:val="249"/>
  </w:num>
  <w:num w:numId="35">
    <w:abstractNumId w:val="240"/>
  </w:num>
  <w:num w:numId="36">
    <w:abstractNumId w:val="72"/>
  </w:num>
  <w:num w:numId="37">
    <w:abstractNumId w:val="149"/>
  </w:num>
  <w:num w:numId="38">
    <w:abstractNumId w:val="53"/>
  </w:num>
  <w:num w:numId="39">
    <w:abstractNumId w:val="255"/>
  </w:num>
  <w:num w:numId="40">
    <w:abstractNumId w:val="169"/>
  </w:num>
  <w:num w:numId="41">
    <w:abstractNumId w:val="307"/>
  </w:num>
  <w:num w:numId="42">
    <w:abstractNumId w:val="158"/>
  </w:num>
  <w:num w:numId="43">
    <w:abstractNumId w:val="18"/>
  </w:num>
  <w:num w:numId="44">
    <w:abstractNumId w:val="99"/>
  </w:num>
  <w:num w:numId="45">
    <w:abstractNumId w:val="19"/>
  </w:num>
  <w:num w:numId="46">
    <w:abstractNumId w:val="326"/>
  </w:num>
  <w:num w:numId="47">
    <w:abstractNumId w:val="57"/>
  </w:num>
  <w:num w:numId="48">
    <w:abstractNumId w:val="111"/>
  </w:num>
  <w:num w:numId="49">
    <w:abstractNumId w:val="132"/>
  </w:num>
  <w:num w:numId="50">
    <w:abstractNumId w:val="277"/>
  </w:num>
  <w:num w:numId="51">
    <w:abstractNumId w:val="170"/>
  </w:num>
  <w:num w:numId="52">
    <w:abstractNumId w:val="208"/>
  </w:num>
  <w:num w:numId="53">
    <w:abstractNumId w:val="256"/>
  </w:num>
  <w:num w:numId="54">
    <w:abstractNumId w:val="23"/>
  </w:num>
  <w:num w:numId="55">
    <w:abstractNumId w:val="142"/>
  </w:num>
  <w:num w:numId="56">
    <w:abstractNumId w:val="55"/>
  </w:num>
  <w:num w:numId="57">
    <w:abstractNumId w:val="229"/>
  </w:num>
  <w:num w:numId="58">
    <w:abstractNumId w:val="181"/>
  </w:num>
  <w:num w:numId="59">
    <w:abstractNumId w:val="323"/>
  </w:num>
  <w:num w:numId="60">
    <w:abstractNumId w:val="192"/>
  </w:num>
  <w:num w:numId="61">
    <w:abstractNumId w:val="251"/>
  </w:num>
  <w:num w:numId="62">
    <w:abstractNumId w:val="206"/>
  </w:num>
  <w:num w:numId="63">
    <w:abstractNumId w:val="58"/>
  </w:num>
  <w:num w:numId="64">
    <w:abstractNumId w:val="199"/>
  </w:num>
  <w:num w:numId="65">
    <w:abstractNumId w:val="216"/>
  </w:num>
  <w:num w:numId="66">
    <w:abstractNumId w:val="234"/>
  </w:num>
  <w:num w:numId="67">
    <w:abstractNumId w:val="262"/>
  </w:num>
  <w:num w:numId="68">
    <w:abstractNumId w:val="11"/>
  </w:num>
  <w:num w:numId="69">
    <w:abstractNumId w:val="70"/>
  </w:num>
  <w:num w:numId="70">
    <w:abstractNumId w:val="27"/>
  </w:num>
  <w:num w:numId="71">
    <w:abstractNumId w:val="183"/>
  </w:num>
  <w:num w:numId="72">
    <w:abstractNumId w:val="155"/>
  </w:num>
  <w:num w:numId="73">
    <w:abstractNumId w:val="207"/>
  </w:num>
  <w:num w:numId="74">
    <w:abstractNumId w:val="1"/>
  </w:num>
  <w:num w:numId="75">
    <w:abstractNumId w:val="147"/>
  </w:num>
  <w:num w:numId="76">
    <w:abstractNumId w:val="260"/>
  </w:num>
  <w:num w:numId="77">
    <w:abstractNumId w:val="40"/>
  </w:num>
  <w:num w:numId="78">
    <w:abstractNumId w:val="154"/>
  </w:num>
  <w:num w:numId="79">
    <w:abstractNumId w:val="129"/>
  </w:num>
  <w:num w:numId="80">
    <w:abstractNumId w:val="163"/>
  </w:num>
  <w:num w:numId="81">
    <w:abstractNumId w:val="281"/>
  </w:num>
  <w:num w:numId="82">
    <w:abstractNumId w:val="22"/>
  </w:num>
  <w:num w:numId="83">
    <w:abstractNumId w:val="107"/>
  </w:num>
  <w:num w:numId="84">
    <w:abstractNumId w:val="328"/>
  </w:num>
  <w:num w:numId="85">
    <w:abstractNumId w:val="126"/>
  </w:num>
  <w:num w:numId="86">
    <w:abstractNumId w:val="100"/>
  </w:num>
  <w:num w:numId="87">
    <w:abstractNumId w:val="292"/>
  </w:num>
  <w:num w:numId="88">
    <w:abstractNumId w:val="293"/>
  </w:num>
  <w:num w:numId="89">
    <w:abstractNumId w:val="197"/>
  </w:num>
  <w:num w:numId="90">
    <w:abstractNumId w:val="88"/>
  </w:num>
  <w:num w:numId="91">
    <w:abstractNumId w:val="85"/>
  </w:num>
  <w:num w:numId="92">
    <w:abstractNumId w:val="104"/>
  </w:num>
  <w:num w:numId="93">
    <w:abstractNumId w:val="203"/>
  </w:num>
  <w:num w:numId="94">
    <w:abstractNumId w:val="233"/>
  </w:num>
  <w:num w:numId="95">
    <w:abstractNumId w:val="318"/>
  </w:num>
  <w:num w:numId="96">
    <w:abstractNumId w:val="125"/>
  </w:num>
  <w:num w:numId="97">
    <w:abstractNumId w:val="239"/>
  </w:num>
  <w:num w:numId="98">
    <w:abstractNumId w:val="228"/>
  </w:num>
  <w:num w:numId="99">
    <w:abstractNumId w:val="97"/>
  </w:num>
  <w:num w:numId="100">
    <w:abstractNumId w:val="295"/>
  </w:num>
  <w:num w:numId="101">
    <w:abstractNumId w:val="296"/>
  </w:num>
  <w:num w:numId="102">
    <w:abstractNumId w:val="259"/>
  </w:num>
  <w:num w:numId="103">
    <w:abstractNumId w:val="185"/>
  </w:num>
  <w:num w:numId="104">
    <w:abstractNumId w:val="272"/>
  </w:num>
  <w:num w:numId="105">
    <w:abstractNumId w:val="114"/>
  </w:num>
  <w:num w:numId="106">
    <w:abstractNumId w:val="290"/>
  </w:num>
  <w:num w:numId="107">
    <w:abstractNumId w:val="288"/>
  </w:num>
  <w:num w:numId="108">
    <w:abstractNumId w:val="113"/>
  </w:num>
  <w:num w:numId="109">
    <w:abstractNumId w:val="141"/>
  </w:num>
  <w:num w:numId="110">
    <w:abstractNumId w:val="152"/>
  </w:num>
  <w:num w:numId="111">
    <w:abstractNumId w:val="190"/>
  </w:num>
  <w:num w:numId="112">
    <w:abstractNumId w:val="31"/>
  </w:num>
  <w:num w:numId="113">
    <w:abstractNumId w:val="160"/>
  </w:num>
  <w:num w:numId="114">
    <w:abstractNumId w:val="94"/>
  </w:num>
  <w:num w:numId="115">
    <w:abstractNumId w:val="127"/>
  </w:num>
  <w:num w:numId="116">
    <w:abstractNumId w:val="279"/>
  </w:num>
  <w:num w:numId="117">
    <w:abstractNumId w:val="211"/>
  </w:num>
  <w:num w:numId="118">
    <w:abstractNumId w:val="317"/>
  </w:num>
  <w:num w:numId="119">
    <w:abstractNumId w:val="289"/>
  </w:num>
  <w:num w:numId="120">
    <w:abstractNumId w:val="320"/>
  </w:num>
  <w:num w:numId="121">
    <w:abstractNumId w:val="274"/>
  </w:num>
  <w:num w:numId="122">
    <w:abstractNumId w:val="201"/>
  </w:num>
  <w:num w:numId="123">
    <w:abstractNumId w:val="14"/>
  </w:num>
  <w:num w:numId="124">
    <w:abstractNumId w:val="0"/>
  </w:num>
  <w:num w:numId="125">
    <w:abstractNumId w:val="4"/>
  </w:num>
  <w:num w:numId="126">
    <w:abstractNumId w:val="35"/>
  </w:num>
  <w:num w:numId="127">
    <w:abstractNumId w:val="124"/>
  </w:num>
  <w:num w:numId="128">
    <w:abstractNumId w:val="118"/>
  </w:num>
  <w:num w:numId="129">
    <w:abstractNumId w:val="268"/>
  </w:num>
  <w:num w:numId="130">
    <w:abstractNumId w:val="193"/>
  </w:num>
  <w:num w:numId="131">
    <w:abstractNumId w:val="123"/>
  </w:num>
  <w:num w:numId="132">
    <w:abstractNumId w:val="221"/>
  </w:num>
  <w:num w:numId="133">
    <w:abstractNumId w:val="265"/>
  </w:num>
  <w:num w:numId="134">
    <w:abstractNumId w:val="231"/>
  </w:num>
  <w:num w:numId="135">
    <w:abstractNumId w:val="17"/>
  </w:num>
  <w:num w:numId="136">
    <w:abstractNumId w:val="60"/>
  </w:num>
  <w:num w:numId="137">
    <w:abstractNumId w:val="2"/>
  </w:num>
  <w:num w:numId="138">
    <w:abstractNumId w:val="38"/>
  </w:num>
  <w:num w:numId="139">
    <w:abstractNumId w:val="10"/>
  </w:num>
  <w:num w:numId="140">
    <w:abstractNumId w:val="96"/>
  </w:num>
  <w:num w:numId="141">
    <w:abstractNumId w:val="45"/>
  </w:num>
  <w:num w:numId="142">
    <w:abstractNumId w:val="30"/>
  </w:num>
  <w:num w:numId="143">
    <w:abstractNumId w:val="264"/>
  </w:num>
  <w:num w:numId="144">
    <w:abstractNumId w:val="198"/>
  </w:num>
  <w:num w:numId="145">
    <w:abstractNumId w:val="28"/>
  </w:num>
  <w:num w:numId="146">
    <w:abstractNumId w:val="212"/>
  </w:num>
  <w:num w:numId="147">
    <w:abstractNumId w:val="314"/>
  </w:num>
  <w:num w:numId="148">
    <w:abstractNumId w:val="73"/>
  </w:num>
  <w:num w:numId="149">
    <w:abstractNumId w:val="133"/>
  </w:num>
  <w:num w:numId="150">
    <w:abstractNumId w:val="82"/>
  </w:num>
  <w:num w:numId="151">
    <w:abstractNumId w:val="5"/>
  </w:num>
  <w:num w:numId="152">
    <w:abstractNumId w:val="117"/>
  </w:num>
  <w:num w:numId="153">
    <w:abstractNumId w:val="237"/>
  </w:num>
  <w:num w:numId="154">
    <w:abstractNumId w:val="180"/>
  </w:num>
  <w:num w:numId="155">
    <w:abstractNumId w:val="300"/>
  </w:num>
  <w:num w:numId="156">
    <w:abstractNumId w:val="91"/>
  </w:num>
  <w:num w:numId="157">
    <w:abstractNumId w:val="235"/>
  </w:num>
  <w:num w:numId="158">
    <w:abstractNumId w:val="174"/>
  </w:num>
  <w:num w:numId="159">
    <w:abstractNumId w:val="303"/>
  </w:num>
  <w:num w:numId="160">
    <w:abstractNumId w:val="248"/>
  </w:num>
  <w:num w:numId="161">
    <w:abstractNumId w:val="176"/>
  </w:num>
  <w:num w:numId="1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6"/>
  </w:num>
  <w:num w:numId="164">
    <w:abstractNumId w:val="321"/>
  </w:num>
  <w:num w:numId="165">
    <w:abstractNumId w:val="301"/>
  </w:num>
  <w:num w:numId="166">
    <w:abstractNumId w:val="166"/>
  </w:num>
  <w:num w:numId="167">
    <w:abstractNumId w:val="33"/>
  </w:num>
  <w:num w:numId="168">
    <w:abstractNumId w:val="109"/>
  </w:num>
  <w:num w:numId="169">
    <w:abstractNumId w:val="263"/>
  </w:num>
  <w:num w:numId="170">
    <w:abstractNumId w:val="257"/>
  </w:num>
  <w:num w:numId="171">
    <w:abstractNumId w:val="312"/>
  </w:num>
  <w:num w:numId="172">
    <w:abstractNumId w:val="294"/>
  </w:num>
  <w:num w:numId="173">
    <w:abstractNumId w:val="171"/>
  </w:num>
  <w:num w:numId="174">
    <w:abstractNumId w:val="50"/>
  </w:num>
  <w:num w:numId="175">
    <w:abstractNumId w:val="219"/>
  </w:num>
  <w:num w:numId="176">
    <w:abstractNumId w:val="261"/>
  </w:num>
  <w:num w:numId="177">
    <w:abstractNumId w:val="140"/>
  </w:num>
  <w:num w:numId="178">
    <w:abstractNumId w:val="215"/>
  </w:num>
  <w:num w:numId="179">
    <w:abstractNumId w:val="278"/>
  </w:num>
  <w:num w:numId="180">
    <w:abstractNumId w:val="7"/>
  </w:num>
  <w:num w:numId="181">
    <w:abstractNumId w:val="159"/>
  </w:num>
  <w:num w:numId="182">
    <w:abstractNumId w:val="139"/>
  </w:num>
  <w:num w:numId="183">
    <w:abstractNumId w:val="302"/>
  </w:num>
  <w:num w:numId="184">
    <w:abstractNumId w:val="83"/>
  </w:num>
  <w:num w:numId="185">
    <w:abstractNumId w:val="187"/>
  </w:num>
  <w:num w:numId="186">
    <w:abstractNumId w:val="330"/>
  </w:num>
  <w:num w:numId="187">
    <w:abstractNumId w:val="151"/>
  </w:num>
  <w:num w:numId="188">
    <w:abstractNumId w:val="164"/>
  </w:num>
  <w:num w:numId="189">
    <w:abstractNumId w:val="287"/>
  </w:num>
  <w:num w:numId="190">
    <w:abstractNumId w:val="242"/>
  </w:num>
  <w:num w:numId="191">
    <w:abstractNumId w:val="194"/>
  </w:num>
  <w:num w:numId="192">
    <w:abstractNumId w:val="52"/>
  </w:num>
  <w:num w:numId="193">
    <w:abstractNumId w:val="280"/>
  </w:num>
  <w:num w:numId="194">
    <w:abstractNumId w:val="69"/>
  </w:num>
  <w:num w:numId="195">
    <w:abstractNumId w:val="297"/>
  </w:num>
  <w:num w:numId="196">
    <w:abstractNumId w:val="244"/>
  </w:num>
  <w:num w:numId="197">
    <w:abstractNumId w:val="143"/>
  </w:num>
  <w:num w:numId="198">
    <w:abstractNumId w:val="173"/>
  </w:num>
  <w:num w:numId="199">
    <w:abstractNumId w:val="81"/>
  </w:num>
  <w:num w:numId="200">
    <w:abstractNumId w:val="156"/>
  </w:num>
  <w:num w:numId="201">
    <w:abstractNumId w:val="54"/>
  </w:num>
  <w:num w:numId="202">
    <w:abstractNumId w:val="275"/>
  </w:num>
  <w:num w:numId="203">
    <w:abstractNumId w:val="34"/>
  </w:num>
  <w:num w:numId="204">
    <w:abstractNumId w:val="66"/>
  </w:num>
  <w:num w:numId="205">
    <w:abstractNumId w:val="188"/>
  </w:num>
  <w:num w:numId="206">
    <w:abstractNumId w:val="115"/>
  </w:num>
  <w:num w:numId="207">
    <w:abstractNumId w:val="175"/>
  </w:num>
  <w:num w:numId="208">
    <w:abstractNumId w:val="121"/>
  </w:num>
  <w:num w:numId="209">
    <w:abstractNumId w:val="64"/>
  </w:num>
  <w:num w:numId="210">
    <w:abstractNumId w:val="37"/>
  </w:num>
  <w:num w:numId="211">
    <w:abstractNumId w:val="65"/>
  </w:num>
  <w:num w:numId="212">
    <w:abstractNumId w:val="105"/>
  </w:num>
  <w:num w:numId="213">
    <w:abstractNumId w:val="304"/>
  </w:num>
  <w:num w:numId="214">
    <w:abstractNumId w:val="43"/>
  </w:num>
  <w:num w:numId="215">
    <w:abstractNumId w:val="103"/>
  </w:num>
  <w:num w:numId="216">
    <w:abstractNumId w:val="6"/>
  </w:num>
  <w:num w:numId="217">
    <w:abstractNumId w:val="223"/>
  </w:num>
  <w:num w:numId="218">
    <w:abstractNumId w:val="39"/>
  </w:num>
  <w:num w:numId="219">
    <w:abstractNumId w:val="236"/>
  </w:num>
  <w:num w:numId="220">
    <w:abstractNumId w:val="75"/>
  </w:num>
  <w:num w:numId="221">
    <w:abstractNumId w:val="283"/>
  </w:num>
  <w:num w:numId="222">
    <w:abstractNumId w:val="241"/>
  </w:num>
  <w:num w:numId="223">
    <w:abstractNumId w:val="51"/>
  </w:num>
  <w:num w:numId="224">
    <w:abstractNumId w:val="137"/>
  </w:num>
  <w:num w:numId="225">
    <w:abstractNumId w:val="86"/>
  </w:num>
  <w:num w:numId="226">
    <w:abstractNumId w:val="217"/>
  </w:num>
  <w:num w:numId="227">
    <w:abstractNumId w:val="56"/>
  </w:num>
  <w:num w:numId="228">
    <w:abstractNumId w:val="63"/>
  </w:num>
  <w:num w:numId="229">
    <w:abstractNumId w:val="49"/>
  </w:num>
  <w:num w:numId="230">
    <w:abstractNumId w:val="271"/>
  </w:num>
  <w:num w:numId="231">
    <w:abstractNumId w:val="165"/>
  </w:num>
  <w:num w:numId="232">
    <w:abstractNumId w:val="29"/>
  </w:num>
  <w:num w:numId="233">
    <w:abstractNumId w:val="144"/>
  </w:num>
  <w:num w:numId="234">
    <w:abstractNumId w:val="245"/>
  </w:num>
  <w:num w:numId="235">
    <w:abstractNumId w:val="189"/>
  </w:num>
  <w:num w:numId="236">
    <w:abstractNumId w:val="68"/>
  </w:num>
  <w:num w:numId="237">
    <w:abstractNumId w:val="93"/>
  </w:num>
  <w:num w:numId="238">
    <w:abstractNumId w:val="269"/>
  </w:num>
  <w:num w:numId="239">
    <w:abstractNumId w:val="270"/>
  </w:num>
  <w:num w:numId="240">
    <w:abstractNumId w:val="150"/>
  </w:num>
  <w:num w:numId="241">
    <w:abstractNumId w:val="225"/>
  </w:num>
  <w:num w:numId="242">
    <w:abstractNumId w:val="3"/>
  </w:num>
  <w:num w:numId="243">
    <w:abstractNumId w:val="310"/>
  </w:num>
  <w:num w:numId="244">
    <w:abstractNumId w:val="243"/>
  </w:num>
  <w:num w:numId="245">
    <w:abstractNumId w:val="266"/>
  </w:num>
  <w:num w:numId="246">
    <w:abstractNumId w:val="87"/>
  </w:num>
  <w:num w:numId="247">
    <w:abstractNumId w:val="25"/>
  </w:num>
  <w:num w:numId="248">
    <w:abstractNumId w:val="145"/>
  </w:num>
  <w:num w:numId="249">
    <w:abstractNumId w:val="42"/>
  </w:num>
  <w:num w:numId="250">
    <w:abstractNumId w:val="62"/>
  </w:num>
  <w:num w:numId="251">
    <w:abstractNumId w:val="204"/>
  </w:num>
  <w:num w:numId="252">
    <w:abstractNumId w:val="148"/>
  </w:num>
  <w:num w:numId="253">
    <w:abstractNumId w:val="273"/>
  </w:num>
  <w:num w:numId="254">
    <w:abstractNumId w:val="41"/>
  </w:num>
  <w:num w:numId="255">
    <w:abstractNumId w:val="252"/>
  </w:num>
  <w:num w:numId="256">
    <w:abstractNumId w:val="122"/>
  </w:num>
  <w:num w:numId="257">
    <w:abstractNumId w:val="224"/>
  </w:num>
  <w:num w:numId="258">
    <w:abstractNumId w:val="48"/>
  </w:num>
  <w:num w:numId="259">
    <w:abstractNumId w:val="200"/>
  </w:num>
  <w:num w:numId="260">
    <w:abstractNumId w:val="298"/>
  </w:num>
  <w:num w:numId="261">
    <w:abstractNumId w:val="254"/>
  </w:num>
  <w:num w:numId="262">
    <w:abstractNumId w:val="315"/>
  </w:num>
  <w:num w:numId="263">
    <w:abstractNumId w:val="157"/>
  </w:num>
  <w:num w:numId="264">
    <w:abstractNumId w:val="313"/>
  </w:num>
  <w:num w:numId="265">
    <w:abstractNumId w:val="191"/>
  </w:num>
  <w:num w:numId="266">
    <w:abstractNumId w:val="74"/>
  </w:num>
  <w:num w:numId="267">
    <w:abstractNumId w:val="24"/>
  </w:num>
  <w:num w:numId="268">
    <w:abstractNumId w:val="71"/>
  </w:num>
  <w:num w:numId="269">
    <w:abstractNumId w:val="250"/>
  </w:num>
  <w:num w:numId="270">
    <w:abstractNumId w:val="325"/>
  </w:num>
  <w:num w:numId="271">
    <w:abstractNumId w:val="232"/>
  </w:num>
  <w:num w:numId="272">
    <w:abstractNumId w:val="110"/>
  </w:num>
  <w:num w:numId="273">
    <w:abstractNumId w:val="106"/>
  </w:num>
  <w:num w:numId="274">
    <w:abstractNumId w:val="285"/>
  </w:num>
  <w:num w:numId="275">
    <w:abstractNumId w:val="258"/>
  </w:num>
  <w:num w:numId="276">
    <w:abstractNumId w:val="172"/>
  </w:num>
  <w:num w:numId="277">
    <w:abstractNumId w:val="101"/>
  </w:num>
  <w:num w:numId="278">
    <w:abstractNumId w:val="46"/>
  </w:num>
  <w:num w:numId="279">
    <w:abstractNumId w:val="80"/>
  </w:num>
  <w:num w:numId="280">
    <w:abstractNumId w:val="205"/>
  </w:num>
  <w:num w:numId="281">
    <w:abstractNumId w:val="319"/>
  </w:num>
  <w:num w:numId="282">
    <w:abstractNumId w:val="210"/>
  </w:num>
  <w:num w:numId="283">
    <w:abstractNumId w:val="16"/>
  </w:num>
  <w:num w:numId="284">
    <w:abstractNumId w:val="120"/>
  </w:num>
  <w:num w:numId="285">
    <w:abstractNumId w:val="329"/>
  </w:num>
  <w:num w:numId="286">
    <w:abstractNumId w:val="246"/>
  </w:num>
  <w:num w:numId="287">
    <w:abstractNumId w:val="309"/>
  </w:num>
  <w:num w:numId="288">
    <w:abstractNumId w:val="168"/>
  </w:num>
  <w:num w:numId="289">
    <w:abstractNumId w:val="116"/>
  </w:num>
  <w:num w:numId="290">
    <w:abstractNumId w:val="67"/>
  </w:num>
  <w:num w:numId="291">
    <w:abstractNumId w:val="196"/>
  </w:num>
  <w:num w:numId="292">
    <w:abstractNumId w:val="195"/>
  </w:num>
  <w:num w:numId="293">
    <w:abstractNumId w:val="177"/>
  </w:num>
  <w:num w:numId="294">
    <w:abstractNumId w:val="112"/>
  </w:num>
  <w:num w:numId="295">
    <w:abstractNumId w:val="59"/>
  </w:num>
  <w:num w:numId="296">
    <w:abstractNumId w:val="209"/>
  </w:num>
  <w:num w:numId="297">
    <w:abstractNumId w:val="135"/>
  </w:num>
  <w:num w:numId="298">
    <w:abstractNumId w:val="98"/>
  </w:num>
  <w:num w:numId="299">
    <w:abstractNumId w:val="128"/>
  </w:num>
  <w:num w:numId="300">
    <w:abstractNumId w:val="167"/>
  </w:num>
  <w:num w:numId="301">
    <w:abstractNumId w:val="61"/>
  </w:num>
  <w:num w:numId="302">
    <w:abstractNumId w:val="20"/>
  </w:num>
  <w:num w:numId="303">
    <w:abstractNumId w:val="13"/>
  </w:num>
  <w:num w:numId="304">
    <w:abstractNumId w:val="222"/>
  </w:num>
  <w:num w:numId="305">
    <w:abstractNumId w:val="84"/>
  </w:num>
  <w:num w:numId="306">
    <w:abstractNumId w:val="213"/>
  </w:num>
  <w:num w:numId="307">
    <w:abstractNumId w:val="286"/>
  </w:num>
  <w:num w:numId="308">
    <w:abstractNumId w:val="77"/>
  </w:num>
  <w:num w:numId="309">
    <w:abstractNumId w:val="214"/>
  </w:num>
  <w:num w:numId="310">
    <w:abstractNumId w:val="76"/>
  </w:num>
  <w:num w:numId="311">
    <w:abstractNumId w:val="131"/>
  </w:num>
  <w:num w:numId="312">
    <w:abstractNumId w:val="108"/>
  </w:num>
  <w:num w:numId="313">
    <w:abstractNumId w:val="9"/>
  </w:num>
  <w:num w:numId="314">
    <w:abstractNumId w:val="276"/>
  </w:num>
  <w:num w:numId="315">
    <w:abstractNumId w:val="138"/>
  </w:num>
  <w:num w:numId="316">
    <w:abstractNumId w:val="184"/>
  </w:num>
  <w:num w:numId="317">
    <w:abstractNumId w:val="284"/>
  </w:num>
  <w:num w:numId="318">
    <w:abstractNumId w:val="32"/>
  </w:num>
  <w:num w:numId="319">
    <w:abstractNumId w:val="178"/>
  </w:num>
  <w:num w:numId="320">
    <w:abstractNumId w:val="102"/>
  </w:num>
  <w:num w:numId="321">
    <w:abstractNumId w:val="161"/>
  </w:num>
  <w:num w:numId="322">
    <w:abstractNumId w:val="162"/>
  </w:num>
  <w:num w:numId="323">
    <w:abstractNumId w:val="282"/>
  </w:num>
  <w:num w:numId="324">
    <w:abstractNumId w:val="119"/>
  </w:num>
  <w:num w:numId="325">
    <w:abstractNumId w:val="299"/>
  </w:num>
  <w:num w:numId="326">
    <w:abstractNumId w:val="36"/>
  </w:num>
  <w:num w:numId="327">
    <w:abstractNumId w:val="47"/>
  </w:num>
  <w:num w:numId="328">
    <w:abstractNumId w:val="79"/>
  </w:num>
  <w:num w:numId="329">
    <w:abstractNumId w:val="153"/>
  </w:num>
  <w:num w:numId="330">
    <w:abstractNumId w:val="305"/>
  </w:num>
  <w:num w:numId="331">
    <w:abstractNumId w:val="227"/>
  </w:num>
  <w:num w:numId="332">
    <w:abstractNumId w:val="8"/>
  </w:num>
  <w:numIdMacAtCleanup w:val="3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89"/>
    <w:rsid w:val="000020C5"/>
    <w:rsid w:val="00002E39"/>
    <w:rsid w:val="00003C08"/>
    <w:rsid w:val="00007869"/>
    <w:rsid w:val="00011965"/>
    <w:rsid w:val="00012A34"/>
    <w:rsid w:val="000167CD"/>
    <w:rsid w:val="000229BD"/>
    <w:rsid w:val="00023C78"/>
    <w:rsid w:val="000318D0"/>
    <w:rsid w:val="00032024"/>
    <w:rsid w:val="00032619"/>
    <w:rsid w:val="00033D3B"/>
    <w:rsid w:val="00034A57"/>
    <w:rsid w:val="00036852"/>
    <w:rsid w:val="00040262"/>
    <w:rsid w:val="000416CB"/>
    <w:rsid w:val="000470E9"/>
    <w:rsid w:val="00051B07"/>
    <w:rsid w:val="00052720"/>
    <w:rsid w:val="00053363"/>
    <w:rsid w:val="00056F6E"/>
    <w:rsid w:val="00066297"/>
    <w:rsid w:val="000671A3"/>
    <w:rsid w:val="0007336E"/>
    <w:rsid w:val="00074EE0"/>
    <w:rsid w:val="0007537F"/>
    <w:rsid w:val="00080BB9"/>
    <w:rsid w:val="00083762"/>
    <w:rsid w:val="00091607"/>
    <w:rsid w:val="00096355"/>
    <w:rsid w:val="000A0B48"/>
    <w:rsid w:val="000A510E"/>
    <w:rsid w:val="000B24A1"/>
    <w:rsid w:val="000B7262"/>
    <w:rsid w:val="000C04BA"/>
    <w:rsid w:val="000C2B24"/>
    <w:rsid w:val="000C391A"/>
    <w:rsid w:val="000C4343"/>
    <w:rsid w:val="000D2192"/>
    <w:rsid w:val="000D3F95"/>
    <w:rsid w:val="000D5DFF"/>
    <w:rsid w:val="000D6DAF"/>
    <w:rsid w:val="000D718B"/>
    <w:rsid w:val="000E1419"/>
    <w:rsid w:val="000E5207"/>
    <w:rsid w:val="000E7818"/>
    <w:rsid w:val="000F4BA8"/>
    <w:rsid w:val="000F551D"/>
    <w:rsid w:val="00100AAF"/>
    <w:rsid w:val="00101736"/>
    <w:rsid w:val="00103934"/>
    <w:rsid w:val="0010426A"/>
    <w:rsid w:val="0012134D"/>
    <w:rsid w:val="00123127"/>
    <w:rsid w:val="001252C7"/>
    <w:rsid w:val="00126AF8"/>
    <w:rsid w:val="001277EB"/>
    <w:rsid w:val="00133CAB"/>
    <w:rsid w:val="00134233"/>
    <w:rsid w:val="001445F6"/>
    <w:rsid w:val="00153E8D"/>
    <w:rsid w:val="001543B9"/>
    <w:rsid w:val="00154BB4"/>
    <w:rsid w:val="00157283"/>
    <w:rsid w:val="00164AA9"/>
    <w:rsid w:val="00166DC0"/>
    <w:rsid w:val="0017079E"/>
    <w:rsid w:val="00171575"/>
    <w:rsid w:val="00171B93"/>
    <w:rsid w:val="0017245E"/>
    <w:rsid w:val="0017729E"/>
    <w:rsid w:val="0018311C"/>
    <w:rsid w:val="0018547E"/>
    <w:rsid w:val="00190042"/>
    <w:rsid w:val="00194259"/>
    <w:rsid w:val="0019730F"/>
    <w:rsid w:val="001A306D"/>
    <w:rsid w:val="001A30ED"/>
    <w:rsid w:val="001A4C46"/>
    <w:rsid w:val="001A5371"/>
    <w:rsid w:val="001A5CAC"/>
    <w:rsid w:val="001A7611"/>
    <w:rsid w:val="001B123C"/>
    <w:rsid w:val="001B2CDE"/>
    <w:rsid w:val="001B339B"/>
    <w:rsid w:val="001B3E9B"/>
    <w:rsid w:val="001B4EE7"/>
    <w:rsid w:val="001B6706"/>
    <w:rsid w:val="001B7BBE"/>
    <w:rsid w:val="001B7CDE"/>
    <w:rsid w:val="001C14F2"/>
    <w:rsid w:val="001C1FE5"/>
    <w:rsid w:val="001C45F7"/>
    <w:rsid w:val="001D00B5"/>
    <w:rsid w:val="001D0BB8"/>
    <w:rsid w:val="001D1B9A"/>
    <w:rsid w:val="001D635A"/>
    <w:rsid w:val="001D7A53"/>
    <w:rsid w:val="001E1106"/>
    <w:rsid w:val="001E79DA"/>
    <w:rsid w:val="001F0E29"/>
    <w:rsid w:val="001F2CEA"/>
    <w:rsid w:val="001F4646"/>
    <w:rsid w:val="001F4B60"/>
    <w:rsid w:val="001F70E0"/>
    <w:rsid w:val="001F764C"/>
    <w:rsid w:val="001F7C4A"/>
    <w:rsid w:val="0020188C"/>
    <w:rsid w:val="002108EC"/>
    <w:rsid w:val="002117C1"/>
    <w:rsid w:val="00211ABF"/>
    <w:rsid w:val="00217CF0"/>
    <w:rsid w:val="00223509"/>
    <w:rsid w:val="002246CD"/>
    <w:rsid w:val="00226E7A"/>
    <w:rsid w:val="00231889"/>
    <w:rsid w:val="00231A82"/>
    <w:rsid w:val="00232178"/>
    <w:rsid w:val="00232C0F"/>
    <w:rsid w:val="00234B0D"/>
    <w:rsid w:val="002368C2"/>
    <w:rsid w:val="00236C18"/>
    <w:rsid w:val="0024219E"/>
    <w:rsid w:val="00243D3C"/>
    <w:rsid w:val="00245B75"/>
    <w:rsid w:val="00265E81"/>
    <w:rsid w:val="00272D0F"/>
    <w:rsid w:val="002739B3"/>
    <w:rsid w:val="00275A0C"/>
    <w:rsid w:val="00277BA5"/>
    <w:rsid w:val="00281053"/>
    <w:rsid w:val="00283D1B"/>
    <w:rsid w:val="00294A2D"/>
    <w:rsid w:val="002A387B"/>
    <w:rsid w:val="002A4B33"/>
    <w:rsid w:val="002B2192"/>
    <w:rsid w:val="002B6B17"/>
    <w:rsid w:val="002B701E"/>
    <w:rsid w:val="002C0FC3"/>
    <w:rsid w:val="002C25FB"/>
    <w:rsid w:val="002C349C"/>
    <w:rsid w:val="002C483A"/>
    <w:rsid w:val="002C6A9A"/>
    <w:rsid w:val="002D1F2B"/>
    <w:rsid w:val="002D767B"/>
    <w:rsid w:val="002E09CA"/>
    <w:rsid w:val="002E2489"/>
    <w:rsid w:val="002E3601"/>
    <w:rsid w:val="002E5B02"/>
    <w:rsid w:val="002E67C4"/>
    <w:rsid w:val="002F0E45"/>
    <w:rsid w:val="002F1E49"/>
    <w:rsid w:val="002F3B46"/>
    <w:rsid w:val="00303AB8"/>
    <w:rsid w:val="00305ABE"/>
    <w:rsid w:val="0030725B"/>
    <w:rsid w:val="0031078F"/>
    <w:rsid w:val="00310899"/>
    <w:rsid w:val="003128E5"/>
    <w:rsid w:val="00314E13"/>
    <w:rsid w:val="003158A5"/>
    <w:rsid w:val="003263E6"/>
    <w:rsid w:val="00332EFE"/>
    <w:rsid w:val="00334DC2"/>
    <w:rsid w:val="00335492"/>
    <w:rsid w:val="00344C52"/>
    <w:rsid w:val="003455AF"/>
    <w:rsid w:val="00346D9F"/>
    <w:rsid w:val="003477AC"/>
    <w:rsid w:val="0036430B"/>
    <w:rsid w:val="00372285"/>
    <w:rsid w:val="00376889"/>
    <w:rsid w:val="00376DDC"/>
    <w:rsid w:val="00376DE2"/>
    <w:rsid w:val="00381DB9"/>
    <w:rsid w:val="00382CE2"/>
    <w:rsid w:val="00383550"/>
    <w:rsid w:val="00387E1B"/>
    <w:rsid w:val="00391A73"/>
    <w:rsid w:val="00393C5B"/>
    <w:rsid w:val="00394577"/>
    <w:rsid w:val="003B303B"/>
    <w:rsid w:val="003B6DB4"/>
    <w:rsid w:val="003C0C33"/>
    <w:rsid w:val="003C7BB3"/>
    <w:rsid w:val="003D19F3"/>
    <w:rsid w:val="003D3C1A"/>
    <w:rsid w:val="003D4127"/>
    <w:rsid w:val="003F11CF"/>
    <w:rsid w:val="003F238E"/>
    <w:rsid w:val="003F42A6"/>
    <w:rsid w:val="003F5347"/>
    <w:rsid w:val="004056B4"/>
    <w:rsid w:val="00405820"/>
    <w:rsid w:val="004064A1"/>
    <w:rsid w:val="00410C90"/>
    <w:rsid w:val="00411E9C"/>
    <w:rsid w:val="00414496"/>
    <w:rsid w:val="0041665F"/>
    <w:rsid w:val="004223F0"/>
    <w:rsid w:val="00427138"/>
    <w:rsid w:val="00432A80"/>
    <w:rsid w:val="004348D3"/>
    <w:rsid w:val="0043578B"/>
    <w:rsid w:val="0044575B"/>
    <w:rsid w:val="00447D8B"/>
    <w:rsid w:val="004507E2"/>
    <w:rsid w:val="0045109E"/>
    <w:rsid w:val="00453AF3"/>
    <w:rsid w:val="00455EA1"/>
    <w:rsid w:val="00457D12"/>
    <w:rsid w:val="00460846"/>
    <w:rsid w:val="00460CCB"/>
    <w:rsid w:val="0046156C"/>
    <w:rsid w:val="00462BDF"/>
    <w:rsid w:val="00463B6A"/>
    <w:rsid w:val="00473D8C"/>
    <w:rsid w:val="004809A9"/>
    <w:rsid w:val="00483BAC"/>
    <w:rsid w:val="00486F15"/>
    <w:rsid w:val="00492173"/>
    <w:rsid w:val="004945DF"/>
    <w:rsid w:val="00496E95"/>
    <w:rsid w:val="00497C13"/>
    <w:rsid w:val="00497EE8"/>
    <w:rsid w:val="004A5A9F"/>
    <w:rsid w:val="004A5AD7"/>
    <w:rsid w:val="004A68EF"/>
    <w:rsid w:val="004B0C98"/>
    <w:rsid w:val="004B1EC2"/>
    <w:rsid w:val="004B4EE2"/>
    <w:rsid w:val="004B61CF"/>
    <w:rsid w:val="004B764A"/>
    <w:rsid w:val="004D290C"/>
    <w:rsid w:val="004D2B06"/>
    <w:rsid w:val="004D791A"/>
    <w:rsid w:val="004E005C"/>
    <w:rsid w:val="004E0B04"/>
    <w:rsid w:val="004E3E24"/>
    <w:rsid w:val="004F33B1"/>
    <w:rsid w:val="004F7722"/>
    <w:rsid w:val="00511726"/>
    <w:rsid w:val="00523B63"/>
    <w:rsid w:val="00524199"/>
    <w:rsid w:val="005247A7"/>
    <w:rsid w:val="0052558B"/>
    <w:rsid w:val="005324AA"/>
    <w:rsid w:val="005413F3"/>
    <w:rsid w:val="005415DF"/>
    <w:rsid w:val="0054178E"/>
    <w:rsid w:val="00542A95"/>
    <w:rsid w:val="00545717"/>
    <w:rsid w:val="00545BF6"/>
    <w:rsid w:val="005506A4"/>
    <w:rsid w:val="00553E4D"/>
    <w:rsid w:val="0056717C"/>
    <w:rsid w:val="0057400A"/>
    <w:rsid w:val="005856A5"/>
    <w:rsid w:val="005856AA"/>
    <w:rsid w:val="00586B5C"/>
    <w:rsid w:val="00586D0B"/>
    <w:rsid w:val="0059095C"/>
    <w:rsid w:val="00592443"/>
    <w:rsid w:val="0059327A"/>
    <w:rsid w:val="00594747"/>
    <w:rsid w:val="005956AA"/>
    <w:rsid w:val="005972F1"/>
    <w:rsid w:val="005A1647"/>
    <w:rsid w:val="005A2BED"/>
    <w:rsid w:val="005B0DAB"/>
    <w:rsid w:val="005B25E8"/>
    <w:rsid w:val="005C070F"/>
    <w:rsid w:val="005C1213"/>
    <w:rsid w:val="005C4A8C"/>
    <w:rsid w:val="005C4B95"/>
    <w:rsid w:val="005D1BBA"/>
    <w:rsid w:val="005D4211"/>
    <w:rsid w:val="005E499D"/>
    <w:rsid w:val="005F3B46"/>
    <w:rsid w:val="005F67F6"/>
    <w:rsid w:val="005F6A97"/>
    <w:rsid w:val="00602333"/>
    <w:rsid w:val="00603194"/>
    <w:rsid w:val="00604B93"/>
    <w:rsid w:val="006065A7"/>
    <w:rsid w:val="006066AB"/>
    <w:rsid w:val="006072FB"/>
    <w:rsid w:val="006101B6"/>
    <w:rsid w:val="006131DE"/>
    <w:rsid w:val="00614094"/>
    <w:rsid w:val="00623599"/>
    <w:rsid w:val="00626FBC"/>
    <w:rsid w:val="0063206B"/>
    <w:rsid w:val="00634F5C"/>
    <w:rsid w:val="00635B8B"/>
    <w:rsid w:val="006413C1"/>
    <w:rsid w:val="0064594E"/>
    <w:rsid w:val="006466A6"/>
    <w:rsid w:val="00657D5F"/>
    <w:rsid w:val="00661778"/>
    <w:rsid w:val="00675F6F"/>
    <w:rsid w:val="0067668F"/>
    <w:rsid w:val="006843AB"/>
    <w:rsid w:val="0068540E"/>
    <w:rsid w:val="006A085E"/>
    <w:rsid w:val="006A0A23"/>
    <w:rsid w:val="006A42A2"/>
    <w:rsid w:val="006A68F4"/>
    <w:rsid w:val="006B0E93"/>
    <w:rsid w:val="006B4978"/>
    <w:rsid w:val="006C1E85"/>
    <w:rsid w:val="006D32C5"/>
    <w:rsid w:val="006E1C77"/>
    <w:rsid w:val="006E1E4D"/>
    <w:rsid w:val="006F0953"/>
    <w:rsid w:val="006F2374"/>
    <w:rsid w:val="006F5AD7"/>
    <w:rsid w:val="006F6BC0"/>
    <w:rsid w:val="00701339"/>
    <w:rsid w:val="007052D9"/>
    <w:rsid w:val="00707134"/>
    <w:rsid w:val="007107F0"/>
    <w:rsid w:val="00714814"/>
    <w:rsid w:val="00721F15"/>
    <w:rsid w:val="00725FE6"/>
    <w:rsid w:val="00730A9C"/>
    <w:rsid w:val="00730CB0"/>
    <w:rsid w:val="00731F5F"/>
    <w:rsid w:val="00732158"/>
    <w:rsid w:val="0073430B"/>
    <w:rsid w:val="007350B9"/>
    <w:rsid w:val="00735B2A"/>
    <w:rsid w:val="0073608D"/>
    <w:rsid w:val="00740B13"/>
    <w:rsid w:val="00740B42"/>
    <w:rsid w:val="0074451B"/>
    <w:rsid w:val="00745E3C"/>
    <w:rsid w:val="00752743"/>
    <w:rsid w:val="00760C7C"/>
    <w:rsid w:val="00765438"/>
    <w:rsid w:val="00765C5A"/>
    <w:rsid w:val="00767AC4"/>
    <w:rsid w:val="00772D6D"/>
    <w:rsid w:val="00777272"/>
    <w:rsid w:val="007A02FC"/>
    <w:rsid w:val="007A487E"/>
    <w:rsid w:val="007A6DAB"/>
    <w:rsid w:val="007B1B33"/>
    <w:rsid w:val="007B1C9A"/>
    <w:rsid w:val="007B375E"/>
    <w:rsid w:val="007B502D"/>
    <w:rsid w:val="007B6110"/>
    <w:rsid w:val="007B6BA8"/>
    <w:rsid w:val="007C1728"/>
    <w:rsid w:val="007C2277"/>
    <w:rsid w:val="007C2BE3"/>
    <w:rsid w:val="007C770A"/>
    <w:rsid w:val="007D32B6"/>
    <w:rsid w:val="007E04A2"/>
    <w:rsid w:val="007E522A"/>
    <w:rsid w:val="007E6031"/>
    <w:rsid w:val="007E72D2"/>
    <w:rsid w:val="007F0246"/>
    <w:rsid w:val="007F2940"/>
    <w:rsid w:val="007F41D1"/>
    <w:rsid w:val="008015FC"/>
    <w:rsid w:val="00805695"/>
    <w:rsid w:val="008060BD"/>
    <w:rsid w:val="00810C2D"/>
    <w:rsid w:val="00812E96"/>
    <w:rsid w:val="00813D12"/>
    <w:rsid w:val="00814E1B"/>
    <w:rsid w:val="00817C9E"/>
    <w:rsid w:val="00820152"/>
    <w:rsid w:val="00820A04"/>
    <w:rsid w:val="008223A7"/>
    <w:rsid w:val="00826B76"/>
    <w:rsid w:val="0083039A"/>
    <w:rsid w:val="0083551F"/>
    <w:rsid w:val="00835D3A"/>
    <w:rsid w:val="00840DBE"/>
    <w:rsid w:val="008460FC"/>
    <w:rsid w:val="00846F3D"/>
    <w:rsid w:val="00847053"/>
    <w:rsid w:val="008501BE"/>
    <w:rsid w:val="008521F7"/>
    <w:rsid w:val="0085380C"/>
    <w:rsid w:val="00855A6C"/>
    <w:rsid w:val="0086003D"/>
    <w:rsid w:val="00861295"/>
    <w:rsid w:val="00861505"/>
    <w:rsid w:val="00864215"/>
    <w:rsid w:val="008643CF"/>
    <w:rsid w:val="00864B20"/>
    <w:rsid w:val="00865E1C"/>
    <w:rsid w:val="00866073"/>
    <w:rsid w:val="0087013D"/>
    <w:rsid w:val="00871208"/>
    <w:rsid w:val="00872B8F"/>
    <w:rsid w:val="00880028"/>
    <w:rsid w:val="008817CD"/>
    <w:rsid w:val="008825C4"/>
    <w:rsid w:val="008901E9"/>
    <w:rsid w:val="00890613"/>
    <w:rsid w:val="0089630F"/>
    <w:rsid w:val="008973AE"/>
    <w:rsid w:val="008B20DC"/>
    <w:rsid w:val="008B5B14"/>
    <w:rsid w:val="008B79CE"/>
    <w:rsid w:val="008C161C"/>
    <w:rsid w:val="008C2FFA"/>
    <w:rsid w:val="008C4716"/>
    <w:rsid w:val="008C51B5"/>
    <w:rsid w:val="008D060C"/>
    <w:rsid w:val="008D2DCA"/>
    <w:rsid w:val="008D76B2"/>
    <w:rsid w:val="008E269C"/>
    <w:rsid w:val="008E58F0"/>
    <w:rsid w:val="00902B30"/>
    <w:rsid w:val="00904755"/>
    <w:rsid w:val="00911F08"/>
    <w:rsid w:val="00912B94"/>
    <w:rsid w:val="00913D5F"/>
    <w:rsid w:val="00914852"/>
    <w:rsid w:val="00914DA5"/>
    <w:rsid w:val="009152ED"/>
    <w:rsid w:val="00916134"/>
    <w:rsid w:val="009177C8"/>
    <w:rsid w:val="009217DD"/>
    <w:rsid w:val="009266D0"/>
    <w:rsid w:val="009268C2"/>
    <w:rsid w:val="00930B29"/>
    <w:rsid w:val="009322E0"/>
    <w:rsid w:val="00935F89"/>
    <w:rsid w:val="00937D41"/>
    <w:rsid w:val="00942DC3"/>
    <w:rsid w:val="00945E17"/>
    <w:rsid w:val="00946D54"/>
    <w:rsid w:val="009523E0"/>
    <w:rsid w:val="009637CA"/>
    <w:rsid w:val="00963E0C"/>
    <w:rsid w:val="0096678D"/>
    <w:rsid w:val="009673ED"/>
    <w:rsid w:val="00970AAF"/>
    <w:rsid w:val="00984A63"/>
    <w:rsid w:val="00987C46"/>
    <w:rsid w:val="009A1045"/>
    <w:rsid w:val="009A2A85"/>
    <w:rsid w:val="009A56BB"/>
    <w:rsid w:val="009A7F79"/>
    <w:rsid w:val="009B757A"/>
    <w:rsid w:val="009C3CE6"/>
    <w:rsid w:val="009C4F3E"/>
    <w:rsid w:val="009C52E1"/>
    <w:rsid w:val="009C5A91"/>
    <w:rsid w:val="009C6B9C"/>
    <w:rsid w:val="009D12B9"/>
    <w:rsid w:val="009D157D"/>
    <w:rsid w:val="009D1781"/>
    <w:rsid w:val="009D577A"/>
    <w:rsid w:val="009D76D7"/>
    <w:rsid w:val="009E0714"/>
    <w:rsid w:val="009E53D2"/>
    <w:rsid w:val="009F07D7"/>
    <w:rsid w:val="009F0F68"/>
    <w:rsid w:val="009F4352"/>
    <w:rsid w:val="009F44DE"/>
    <w:rsid w:val="00A045C6"/>
    <w:rsid w:val="00A11DF0"/>
    <w:rsid w:val="00A12C4B"/>
    <w:rsid w:val="00A14D2B"/>
    <w:rsid w:val="00A17B86"/>
    <w:rsid w:val="00A20C46"/>
    <w:rsid w:val="00A243DE"/>
    <w:rsid w:val="00A33CEA"/>
    <w:rsid w:val="00A416C8"/>
    <w:rsid w:val="00A44972"/>
    <w:rsid w:val="00A46CAF"/>
    <w:rsid w:val="00A70700"/>
    <w:rsid w:val="00A71251"/>
    <w:rsid w:val="00A728CD"/>
    <w:rsid w:val="00A728EB"/>
    <w:rsid w:val="00A72DB6"/>
    <w:rsid w:val="00A772AB"/>
    <w:rsid w:val="00A80CC3"/>
    <w:rsid w:val="00A82E14"/>
    <w:rsid w:val="00A875CF"/>
    <w:rsid w:val="00A90D97"/>
    <w:rsid w:val="00A92092"/>
    <w:rsid w:val="00A935B2"/>
    <w:rsid w:val="00A95FDF"/>
    <w:rsid w:val="00A96D30"/>
    <w:rsid w:val="00AA42DD"/>
    <w:rsid w:val="00AA5EE4"/>
    <w:rsid w:val="00AB14B6"/>
    <w:rsid w:val="00AB39BA"/>
    <w:rsid w:val="00AB6960"/>
    <w:rsid w:val="00AC3D71"/>
    <w:rsid w:val="00AD05D8"/>
    <w:rsid w:val="00AD3BCD"/>
    <w:rsid w:val="00AE0D66"/>
    <w:rsid w:val="00AE141C"/>
    <w:rsid w:val="00AE25B4"/>
    <w:rsid w:val="00AE30FD"/>
    <w:rsid w:val="00AE78E7"/>
    <w:rsid w:val="00AF0A0E"/>
    <w:rsid w:val="00AF1BDF"/>
    <w:rsid w:val="00B04974"/>
    <w:rsid w:val="00B04D08"/>
    <w:rsid w:val="00B06ACC"/>
    <w:rsid w:val="00B10FBA"/>
    <w:rsid w:val="00B11E86"/>
    <w:rsid w:val="00B12210"/>
    <w:rsid w:val="00B1281A"/>
    <w:rsid w:val="00B132A1"/>
    <w:rsid w:val="00B15E76"/>
    <w:rsid w:val="00B2151C"/>
    <w:rsid w:val="00B267F3"/>
    <w:rsid w:val="00B271A8"/>
    <w:rsid w:val="00B31CDD"/>
    <w:rsid w:val="00B33472"/>
    <w:rsid w:val="00B338C9"/>
    <w:rsid w:val="00B33AC8"/>
    <w:rsid w:val="00B3449F"/>
    <w:rsid w:val="00B37A52"/>
    <w:rsid w:val="00B43776"/>
    <w:rsid w:val="00B45069"/>
    <w:rsid w:val="00B45A26"/>
    <w:rsid w:val="00B53FA6"/>
    <w:rsid w:val="00B55208"/>
    <w:rsid w:val="00B62A6E"/>
    <w:rsid w:val="00B70B9B"/>
    <w:rsid w:val="00B73FB6"/>
    <w:rsid w:val="00B75177"/>
    <w:rsid w:val="00B772C2"/>
    <w:rsid w:val="00B774C0"/>
    <w:rsid w:val="00B77F41"/>
    <w:rsid w:val="00B828D4"/>
    <w:rsid w:val="00B830C6"/>
    <w:rsid w:val="00B879A2"/>
    <w:rsid w:val="00B978FE"/>
    <w:rsid w:val="00BA248C"/>
    <w:rsid w:val="00BA63A3"/>
    <w:rsid w:val="00BB22D8"/>
    <w:rsid w:val="00BB43ED"/>
    <w:rsid w:val="00BB6CEF"/>
    <w:rsid w:val="00BC5389"/>
    <w:rsid w:val="00BC7111"/>
    <w:rsid w:val="00BD1139"/>
    <w:rsid w:val="00BD1F5F"/>
    <w:rsid w:val="00BD5779"/>
    <w:rsid w:val="00BD5DB1"/>
    <w:rsid w:val="00BE2E76"/>
    <w:rsid w:val="00BE4B12"/>
    <w:rsid w:val="00BE5EC3"/>
    <w:rsid w:val="00BE6E94"/>
    <w:rsid w:val="00BF0408"/>
    <w:rsid w:val="00BF0924"/>
    <w:rsid w:val="00BF755F"/>
    <w:rsid w:val="00BF7F9F"/>
    <w:rsid w:val="00C007CB"/>
    <w:rsid w:val="00C00E21"/>
    <w:rsid w:val="00C017C7"/>
    <w:rsid w:val="00C0372B"/>
    <w:rsid w:val="00C07236"/>
    <w:rsid w:val="00C120CD"/>
    <w:rsid w:val="00C127BD"/>
    <w:rsid w:val="00C12D27"/>
    <w:rsid w:val="00C2165D"/>
    <w:rsid w:val="00C220A9"/>
    <w:rsid w:val="00C250FD"/>
    <w:rsid w:val="00C2602B"/>
    <w:rsid w:val="00C269CD"/>
    <w:rsid w:val="00C307B6"/>
    <w:rsid w:val="00C35A71"/>
    <w:rsid w:val="00C40922"/>
    <w:rsid w:val="00C423A1"/>
    <w:rsid w:val="00C44499"/>
    <w:rsid w:val="00C46281"/>
    <w:rsid w:val="00C513BA"/>
    <w:rsid w:val="00C528F5"/>
    <w:rsid w:val="00C541DD"/>
    <w:rsid w:val="00C54898"/>
    <w:rsid w:val="00C557B5"/>
    <w:rsid w:val="00C63171"/>
    <w:rsid w:val="00C64932"/>
    <w:rsid w:val="00C64B08"/>
    <w:rsid w:val="00C7162A"/>
    <w:rsid w:val="00C7196B"/>
    <w:rsid w:val="00C77083"/>
    <w:rsid w:val="00C77F1C"/>
    <w:rsid w:val="00C803EF"/>
    <w:rsid w:val="00C824E1"/>
    <w:rsid w:val="00C835A4"/>
    <w:rsid w:val="00C9223A"/>
    <w:rsid w:val="00C96175"/>
    <w:rsid w:val="00CA7329"/>
    <w:rsid w:val="00CB362B"/>
    <w:rsid w:val="00CB3B50"/>
    <w:rsid w:val="00CC02C6"/>
    <w:rsid w:val="00CC0D0D"/>
    <w:rsid w:val="00CC3CB6"/>
    <w:rsid w:val="00CC7C6C"/>
    <w:rsid w:val="00CD185F"/>
    <w:rsid w:val="00CD1D89"/>
    <w:rsid w:val="00CD4FDF"/>
    <w:rsid w:val="00CE0B56"/>
    <w:rsid w:val="00CF01BB"/>
    <w:rsid w:val="00CF085F"/>
    <w:rsid w:val="00CF1B52"/>
    <w:rsid w:val="00CF2CC8"/>
    <w:rsid w:val="00CF406B"/>
    <w:rsid w:val="00D02C37"/>
    <w:rsid w:val="00D043FF"/>
    <w:rsid w:val="00D07BEB"/>
    <w:rsid w:val="00D1108D"/>
    <w:rsid w:val="00D12C55"/>
    <w:rsid w:val="00D1402A"/>
    <w:rsid w:val="00D15036"/>
    <w:rsid w:val="00D16C79"/>
    <w:rsid w:val="00D30489"/>
    <w:rsid w:val="00D36F45"/>
    <w:rsid w:val="00D40A8D"/>
    <w:rsid w:val="00D433B0"/>
    <w:rsid w:val="00D50FE8"/>
    <w:rsid w:val="00D51965"/>
    <w:rsid w:val="00D55A55"/>
    <w:rsid w:val="00D634E8"/>
    <w:rsid w:val="00D70B52"/>
    <w:rsid w:val="00D727B3"/>
    <w:rsid w:val="00D7779B"/>
    <w:rsid w:val="00D81C01"/>
    <w:rsid w:val="00D84F76"/>
    <w:rsid w:val="00D87BB3"/>
    <w:rsid w:val="00D91ADF"/>
    <w:rsid w:val="00D94AAF"/>
    <w:rsid w:val="00D957E4"/>
    <w:rsid w:val="00D95A60"/>
    <w:rsid w:val="00DA1CAE"/>
    <w:rsid w:val="00DA22B3"/>
    <w:rsid w:val="00DA3F8A"/>
    <w:rsid w:val="00DA4C2E"/>
    <w:rsid w:val="00DA5D44"/>
    <w:rsid w:val="00DA6AF0"/>
    <w:rsid w:val="00DA75D2"/>
    <w:rsid w:val="00DB7D6D"/>
    <w:rsid w:val="00DC05E0"/>
    <w:rsid w:val="00DC1675"/>
    <w:rsid w:val="00DD34E8"/>
    <w:rsid w:val="00DD53AC"/>
    <w:rsid w:val="00DD6EF3"/>
    <w:rsid w:val="00DE0D56"/>
    <w:rsid w:val="00DE3DF2"/>
    <w:rsid w:val="00DE4293"/>
    <w:rsid w:val="00DF38B5"/>
    <w:rsid w:val="00DF3CE0"/>
    <w:rsid w:val="00DF4068"/>
    <w:rsid w:val="00DF4646"/>
    <w:rsid w:val="00DF68C4"/>
    <w:rsid w:val="00E05820"/>
    <w:rsid w:val="00E07615"/>
    <w:rsid w:val="00E17E17"/>
    <w:rsid w:val="00E21037"/>
    <w:rsid w:val="00E21A1A"/>
    <w:rsid w:val="00E230BE"/>
    <w:rsid w:val="00E25080"/>
    <w:rsid w:val="00E25914"/>
    <w:rsid w:val="00E27E88"/>
    <w:rsid w:val="00E27FB9"/>
    <w:rsid w:val="00E3009F"/>
    <w:rsid w:val="00E30370"/>
    <w:rsid w:val="00E30CCC"/>
    <w:rsid w:val="00E356D0"/>
    <w:rsid w:val="00E361AD"/>
    <w:rsid w:val="00E372AD"/>
    <w:rsid w:val="00E37A03"/>
    <w:rsid w:val="00E4299A"/>
    <w:rsid w:val="00E42D6C"/>
    <w:rsid w:val="00E4428E"/>
    <w:rsid w:val="00E47140"/>
    <w:rsid w:val="00E474BF"/>
    <w:rsid w:val="00E47C94"/>
    <w:rsid w:val="00E51791"/>
    <w:rsid w:val="00E521D1"/>
    <w:rsid w:val="00E56AE2"/>
    <w:rsid w:val="00E67E5E"/>
    <w:rsid w:val="00E7079E"/>
    <w:rsid w:val="00E70A91"/>
    <w:rsid w:val="00E71C19"/>
    <w:rsid w:val="00E7225B"/>
    <w:rsid w:val="00E727FF"/>
    <w:rsid w:val="00E74039"/>
    <w:rsid w:val="00E75F89"/>
    <w:rsid w:val="00E7642D"/>
    <w:rsid w:val="00E87C83"/>
    <w:rsid w:val="00E91018"/>
    <w:rsid w:val="00E92254"/>
    <w:rsid w:val="00E934B1"/>
    <w:rsid w:val="00E9441A"/>
    <w:rsid w:val="00E950C2"/>
    <w:rsid w:val="00EA28FE"/>
    <w:rsid w:val="00EA669E"/>
    <w:rsid w:val="00EB1393"/>
    <w:rsid w:val="00EB4BC6"/>
    <w:rsid w:val="00EC3BBE"/>
    <w:rsid w:val="00EC6505"/>
    <w:rsid w:val="00ED0167"/>
    <w:rsid w:val="00ED424C"/>
    <w:rsid w:val="00ED52F6"/>
    <w:rsid w:val="00EE4B8A"/>
    <w:rsid w:val="00EE4EBC"/>
    <w:rsid w:val="00EE51D8"/>
    <w:rsid w:val="00EE77B2"/>
    <w:rsid w:val="00EF7410"/>
    <w:rsid w:val="00F0233E"/>
    <w:rsid w:val="00F05EB6"/>
    <w:rsid w:val="00F06C09"/>
    <w:rsid w:val="00F10EF0"/>
    <w:rsid w:val="00F10EF1"/>
    <w:rsid w:val="00F17C62"/>
    <w:rsid w:val="00F23AEB"/>
    <w:rsid w:val="00F24A8F"/>
    <w:rsid w:val="00F2589F"/>
    <w:rsid w:val="00F27368"/>
    <w:rsid w:val="00F31E1C"/>
    <w:rsid w:val="00F4525F"/>
    <w:rsid w:val="00F565CD"/>
    <w:rsid w:val="00F61DE6"/>
    <w:rsid w:val="00F64BC2"/>
    <w:rsid w:val="00F66FB4"/>
    <w:rsid w:val="00F6799C"/>
    <w:rsid w:val="00F67FE4"/>
    <w:rsid w:val="00F775A0"/>
    <w:rsid w:val="00F85E38"/>
    <w:rsid w:val="00F86CE6"/>
    <w:rsid w:val="00F87F5E"/>
    <w:rsid w:val="00F950D2"/>
    <w:rsid w:val="00FA7EBC"/>
    <w:rsid w:val="00FB1A46"/>
    <w:rsid w:val="00FB38C5"/>
    <w:rsid w:val="00FC45CC"/>
    <w:rsid w:val="00FC4C68"/>
    <w:rsid w:val="00FC6E3C"/>
    <w:rsid w:val="00FD0E2C"/>
    <w:rsid w:val="00FD6B3B"/>
    <w:rsid w:val="00FE075D"/>
    <w:rsid w:val="00FE09D3"/>
    <w:rsid w:val="00FE4DAD"/>
    <w:rsid w:val="00FE5226"/>
    <w:rsid w:val="00FE5DCF"/>
    <w:rsid w:val="00FF2C9F"/>
    <w:rsid w:val="00FF347C"/>
    <w:rsid w:val="00FF3B81"/>
    <w:rsid w:val="00FF61F0"/>
    <w:rsid w:val="00FF6828"/>
    <w:rsid w:val="07CC7F1C"/>
    <w:rsid w:val="107B494C"/>
    <w:rsid w:val="15A15F65"/>
    <w:rsid w:val="18132C3D"/>
    <w:rsid w:val="2679A340"/>
    <w:rsid w:val="2C2E9E99"/>
    <w:rsid w:val="3A158C0F"/>
    <w:rsid w:val="3E0B78D7"/>
    <w:rsid w:val="45410F92"/>
    <w:rsid w:val="4709D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26CF760"/>
  <w15:docId w15:val="{19D8E927-1AA2-446C-83AD-6720467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89"/>
    <w:pPr>
      <w:widowControl w:val="0"/>
    </w:pPr>
    <w:rPr>
      <w:lang w:val="en-US"/>
    </w:rPr>
  </w:style>
  <w:style w:type="paragraph" w:styleId="Heading1">
    <w:name w:val="heading 1"/>
    <w:basedOn w:val="Normal"/>
    <w:link w:val="Heading1Char"/>
    <w:uiPriority w:val="1"/>
    <w:qFormat/>
    <w:rsid w:val="00C7196B"/>
    <w:pPr>
      <w:autoSpaceDE w:val="0"/>
      <w:autoSpaceDN w:val="0"/>
      <w:spacing w:after="0" w:line="240" w:lineRule="auto"/>
      <w:ind w:left="2080" w:hanging="540"/>
      <w:outlineLvl w:val="0"/>
    </w:pPr>
    <w:rPr>
      <w:rFonts w:ascii="Garamond" w:eastAsia="Garamond" w:hAnsi="Garamond" w:cs="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F89"/>
    <w:rPr>
      <w:lang w:val="en-US"/>
    </w:rPr>
  </w:style>
  <w:style w:type="paragraph" w:styleId="Footer">
    <w:name w:val="footer"/>
    <w:basedOn w:val="Normal"/>
    <w:link w:val="FooterChar"/>
    <w:uiPriority w:val="99"/>
    <w:unhideWhenUsed/>
    <w:rsid w:val="00935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F89"/>
    <w:rPr>
      <w:lang w:val="en-US"/>
    </w:rPr>
  </w:style>
  <w:style w:type="paragraph" w:styleId="BalloonText">
    <w:name w:val="Balloon Text"/>
    <w:basedOn w:val="Normal"/>
    <w:link w:val="BalloonTextChar"/>
    <w:uiPriority w:val="99"/>
    <w:semiHidden/>
    <w:unhideWhenUsed/>
    <w:rsid w:val="00935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89"/>
    <w:rPr>
      <w:rFonts w:ascii="Tahoma" w:hAnsi="Tahoma" w:cs="Tahoma"/>
      <w:sz w:val="16"/>
      <w:szCs w:val="16"/>
      <w:lang w:val="en-US"/>
    </w:rPr>
  </w:style>
  <w:style w:type="paragraph" w:styleId="ListParagraph">
    <w:name w:val="List Paragraph"/>
    <w:basedOn w:val="Normal"/>
    <w:uiPriority w:val="34"/>
    <w:qFormat/>
    <w:rsid w:val="00935F89"/>
    <w:pPr>
      <w:ind w:left="720"/>
      <w:contextualSpacing/>
    </w:pPr>
  </w:style>
  <w:style w:type="character" w:styleId="CommentReference">
    <w:name w:val="annotation reference"/>
    <w:basedOn w:val="DefaultParagraphFont"/>
    <w:uiPriority w:val="99"/>
    <w:semiHidden/>
    <w:unhideWhenUsed/>
    <w:rsid w:val="00935F89"/>
    <w:rPr>
      <w:sz w:val="16"/>
      <w:szCs w:val="16"/>
    </w:rPr>
  </w:style>
  <w:style w:type="paragraph" w:styleId="CommentText">
    <w:name w:val="annotation text"/>
    <w:basedOn w:val="Normal"/>
    <w:link w:val="CommentTextChar"/>
    <w:uiPriority w:val="99"/>
    <w:semiHidden/>
    <w:unhideWhenUsed/>
    <w:rsid w:val="00935F89"/>
    <w:pPr>
      <w:spacing w:line="240" w:lineRule="auto"/>
    </w:pPr>
    <w:rPr>
      <w:sz w:val="20"/>
      <w:szCs w:val="20"/>
    </w:rPr>
  </w:style>
  <w:style w:type="character" w:customStyle="1" w:styleId="CommentTextChar">
    <w:name w:val="Comment Text Char"/>
    <w:basedOn w:val="DefaultParagraphFont"/>
    <w:link w:val="CommentText"/>
    <w:uiPriority w:val="99"/>
    <w:semiHidden/>
    <w:rsid w:val="00935F89"/>
    <w:rPr>
      <w:sz w:val="20"/>
      <w:szCs w:val="20"/>
      <w:lang w:val="en-US"/>
    </w:rPr>
  </w:style>
  <w:style w:type="paragraph" w:styleId="CommentSubject">
    <w:name w:val="annotation subject"/>
    <w:basedOn w:val="CommentText"/>
    <w:next w:val="CommentText"/>
    <w:link w:val="CommentSubjectChar"/>
    <w:uiPriority w:val="99"/>
    <w:semiHidden/>
    <w:unhideWhenUsed/>
    <w:rsid w:val="00935F89"/>
    <w:rPr>
      <w:b/>
      <w:bCs/>
    </w:rPr>
  </w:style>
  <w:style w:type="character" w:customStyle="1" w:styleId="CommentSubjectChar">
    <w:name w:val="Comment Subject Char"/>
    <w:basedOn w:val="CommentTextChar"/>
    <w:link w:val="CommentSubject"/>
    <w:uiPriority w:val="99"/>
    <w:semiHidden/>
    <w:rsid w:val="00935F89"/>
    <w:rPr>
      <w:b/>
      <w:bCs/>
      <w:sz w:val="20"/>
      <w:szCs w:val="20"/>
      <w:lang w:val="en-US"/>
    </w:rPr>
  </w:style>
  <w:style w:type="paragraph" w:styleId="Revision">
    <w:name w:val="Revision"/>
    <w:hidden/>
    <w:uiPriority w:val="99"/>
    <w:semiHidden/>
    <w:rsid w:val="00935F89"/>
    <w:pPr>
      <w:spacing w:after="0" w:line="240" w:lineRule="auto"/>
    </w:pPr>
    <w:rPr>
      <w:lang w:val="en-US"/>
    </w:rPr>
  </w:style>
  <w:style w:type="character" w:styleId="Hyperlink">
    <w:name w:val="Hyperlink"/>
    <w:basedOn w:val="DefaultParagraphFont"/>
    <w:uiPriority w:val="99"/>
    <w:unhideWhenUsed/>
    <w:rsid w:val="00E727FF"/>
    <w:rPr>
      <w:color w:val="0000FF" w:themeColor="hyperlink"/>
      <w:u w:val="single"/>
    </w:rPr>
  </w:style>
  <w:style w:type="paragraph" w:customStyle="1" w:styleId="Flush1">
    <w:name w:val="Flush 1"/>
    <w:basedOn w:val="Normal"/>
    <w:rsid w:val="00496E95"/>
    <w:pPr>
      <w:widowControl/>
      <w:autoSpaceDE w:val="0"/>
      <w:autoSpaceDN w:val="0"/>
      <w:spacing w:before="240" w:after="0" w:line="240" w:lineRule="auto"/>
      <w:ind w:left="360"/>
    </w:pPr>
    <w:rPr>
      <w:rFonts w:ascii="Tms Rmn" w:eastAsia="Times New Roman" w:hAnsi="Tms Rmn" w:cs="Times New Roman"/>
      <w:lang w:val="en-GB"/>
    </w:rPr>
  </w:style>
  <w:style w:type="character" w:customStyle="1" w:styleId="Heading1Char">
    <w:name w:val="Heading 1 Char"/>
    <w:basedOn w:val="DefaultParagraphFont"/>
    <w:link w:val="Heading1"/>
    <w:uiPriority w:val="1"/>
    <w:rsid w:val="00C7196B"/>
    <w:rPr>
      <w:rFonts w:ascii="Garamond" w:eastAsia="Garamond" w:hAnsi="Garamond" w:cs="Garamond"/>
      <w:b/>
      <w:bCs/>
      <w:lang w:val="en-US"/>
    </w:rPr>
  </w:style>
  <w:style w:type="paragraph" w:styleId="BodyText">
    <w:name w:val="Body Text"/>
    <w:basedOn w:val="Normal"/>
    <w:link w:val="BodyTextChar"/>
    <w:uiPriority w:val="1"/>
    <w:qFormat/>
    <w:rsid w:val="00C7196B"/>
    <w:pPr>
      <w:autoSpaceDE w:val="0"/>
      <w:autoSpaceDN w:val="0"/>
      <w:spacing w:after="0" w:line="240" w:lineRule="auto"/>
    </w:pPr>
    <w:rPr>
      <w:rFonts w:ascii="Garamond" w:eastAsia="Garamond" w:hAnsi="Garamond" w:cs="Garamond"/>
    </w:rPr>
  </w:style>
  <w:style w:type="character" w:customStyle="1" w:styleId="BodyTextChar">
    <w:name w:val="Body Text Char"/>
    <w:basedOn w:val="DefaultParagraphFont"/>
    <w:link w:val="BodyText"/>
    <w:uiPriority w:val="1"/>
    <w:rsid w:val="00C7196B"/>
    <w:rPr>
      <w:rFonts w:ascii="Garamond" w:eastAsia="Garamond" w:hAnsi="Garamond" w:cs="Garamond"/>
      <w:lang w:val="en-US"/>
    </w:rPr>
  </w:style>
  <w:style w:type="paragraph" w:customStyle="1" w:styleId="TableParagraph">
    <w:name w:val="Table Paragraph"/>
    <w:basedOn w:val="Normal"/>
    <w:uiPriority w:val="1"/>
    <w:qFormat/>
    <w:rsid w:val="00C7196B"/>
    <w:pPr>
      <w:autoSpaceDE w:val="0"/>
      <w:autoSpaceDN w:val="0"/>
      <w:spacing w:after="0" w:line="240" w:lineRule="auto"/>
    </w:pPr>
    <w:rPr>
      <w:rFonts w:ascii="Garamond" w:eastAsia="Garamond" w:hAnsi="Garamond" w:cs="Garamond"/>
    </w:rPr>
  </w:style>
  <w:style w:type="paragraph" w:customStyle="1" w:styleId="Default">
    <w:name w:val="Default"/>
    <w:rsid w:val="00812E96"/>
    <w:pPr>
      <w:autoSpaceDE w:val="0"/>
      <w:autoSpaceDN w:val="0"/>
      <w:adjustRightInd w:val="0"/>
      <w:spacing w:after="0" w:line="240" w:lineRule="auto"/>
    </w:pPr>
    <w:rPr>
      <w:rFonts w:ascii="Arial" w:hAnsi="Arial" w:cs="Arial"/>
      <w:color w:val="000000"/>
      <w:sz w:val="24"/>
      <w:szCs w:val="24"/>
    </w:rPr>
  </w:style>
  <w:style w:type="paragraph" w:customStyle="1" w:styleId="SectionHead">
    <w:name w:val="Section Head"/>
    <w:basedOn w:val="Normal"/>
    <w:uiPriority w:val="99"/>
    <w:rsid w:val="00864215"/>
    <w:pPr>
      <w:widowControl/>
      <w:spacing w:after="0" w:line="240" w:lineRule="auto"/>
    </w:pPr>
    <w:rPr>
      <w:rFonts w:ascii="TimesTen" w:eastAsia="SimSun" w:hAnsi="TimesTen" w:cs="Times New Roman"/>
      <w:b/>
      <w:sz w:val="20"/>
      <w:szCs w:val="20"/>
      <w:lang w:val="en-GB"/>
    </w:rPr>
  </w:style>
  <w:style w:type="paragraph" w:customStyle="1" w:styleId="Footer-NoBorder">
    <w:name w:val="Footer - No Border"/>
    <w:basedOn w:val="Footer"/>
    <w:uiPriority w:val="33"/>
    <w:rsid w:val="00C513BA"/>
    <w:pPr>
      <w:widowControl/>
    </w:pPr>
    <w:rPr>
      <w:rFonts w:ascii="Calibri" w:hAnsi="Calibri"/>
      <w:color w:val="414A51"/>
      <w:sz w:val="18"/>
      <w:lang w:val="en-GB"/>
    </w:rPr>
  </w:style>
  <w:style w:type="paragraph" w:styleId="TOC1">
    <w:name w:val="toc 1"/>
    <w:basedOn w:val="Normal"/>
    <w:next w:val="TOC2"/>
    <w:semiHidden/>
    <w:rsid w:val="00BB22D8"/>
    <w:pPr>
      <w:keepNext/>
      <w:widowControl/>
      <w:tabs>
        <w:tab w:val="right" w:leader="dot" w:pos="8312"/>
      </w:tabs>
      <w:spacing w:before="240" w:after="240" w:line="240" w:lineRule="auto"/>
    </w:pPr>
    <w:rPr>
      <w:rFonts w:ascii="Tahoma" w:eastAsia="Times New Roman" w:hAnsi="Tahoma" w:cs="Times New Roman"/>
      <w:sz w:val="20"/>
      <w:szCs w:val="20"/>
      <w:lang w:val="en-GB"/>
    </w:rPr>
  </w:style>
  <w:style w:type="paragraph" w:styleId="TOC2">
    <w:name w:val="toc 2"/>
    <w:basedOn w:val="Normal"/>
    <w:next w:val="Normal"/>
    <w:autoRedefine/>
    <w:uiPriority w:val="39"/>
    <w:semiHidden/>
    <w:unhideWhenUsed/>
    <w:rsid w:val="00BB22D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fscs.org.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www.fscs.org.uk" TargetMode="Externa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finclaims@uk.lockton.com" TargetMode="External"/><Relationship Id="rId22" Type="http://schemas.openxmlformats.org/officeDocument/2006/relationships/footer" Target="foot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E15F2686D5485287523CCBE4A18E20"/>
        <w:category>
          <w:name w:val="General"/>
          <w:gallery w:val="placeholder"/>
        </w:category>
        <w:types>
          <w:type w:val="bbPlcHdr"/>
        </w:types>
        <w:behaviors>
          <w:behavior w:val="content"/>
        </w:behaviors>
        <w:guid w:val="{9366069B-5F09-4C25-B8EF-457D69464722}"/>
      </w:docPartPr>
      <w:docPartBody>
        <w:p w:rsidR="00365CC2" w:rsidRDefault="00365CC2" w:rsidP="00365CC2">
          <w:pPr>
            <w:pStyle w:val="BBE15F2686D5485287523CCBE4A18E20"/>
          </w:pPr>
          <w:r w:rsidRPr="00E73E07">
            <w:rPr>
              <w:rStyle w:val="PlaceholderText"/>
            </w:rPr>
            <w:t>Client name or document title</w:t>
          </w:r>
        </w:p>
      </w:docPartBody>
    </w:docPart>
    <w:docPart>
      <w:docPartPr>
        <w:name w:val="E32A93D797F14D5E96571704415A4005"/>
        <w:category>
          <w:name w:val="General"/>
          <w:gallery w:val="placeholder"/>
        </w:category>
        <w:types>
          <w:type w:val="bbPlcHdr"/>
        </w:types>
        <w:behaviors>
          <w:behavior w:val="content"/>
        </w:behaviors>
        <w:guid w:val="{F1AB70EC-B88E-4C27-9181-886E27AC2B75}"/>
      </w:docPartPr>
      <w:docPartBody>
        <w:p w:rsidR="00365CC2" w:rsidRDefault="00365CC2" w:rsidP="00365CC2">
          <w:pPr>
            <w:pStyle w:val="E32A93D797F14D5E96571704415A4005"/>
          </w:pPr>
          <w:r w:rsidRPr="00E73E07">
            <w:t>Sub-title e.g. “Lockton Response to RFP”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Te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C2"/>
    <w:rsid w:val="000F4AEE"/>
    <w:rsid w:val="00121FB7"/>
    <w:rsid w:val="00142A29"/>
    <w:rsid w:val="001617C6"/>
    <w:rsid w:val="00177BE1"/>
    <w:rsid w:val="00190453"/>
    <w:rsid w:val="00192F51"/>
    <w:rsid w:val="001A3EC0"/>
    <w:rsid w:val="0028598B"/>
    <w:rsid w:val="00365CC2"/>
    <w:rsid w:val="00370BB7"/>
    <w:rsid w:val="0037176C"/>
    <w:rsid w:val="004C1C79"/>
    <w:rsid w:val="00563379"/>
    <w:rsid w:val="00683F2B"/>
    <w:rsid w:val="006E3610"/>
    <w:rsid w:val="0098534F"/>
    <w:rsid w:val="00A111A5"/>
    <w:rsid w:val="00AA04E4"/>
    <w:rsid w:val="00AA0A8A"/>
    <w:rsid w:val="00AC2474"/>
    <w:rsid w:val="00BD0178"/>
    <w:rsid w:val="00C10D9E"/>
    <w:rsid w:val="00CE5218"/>
    <w:rsid w:val="00D02856"/>
    <w:rsid w:val="00E5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CC2"/>
    <w:rPr>
      <w:color w:val="808080"/>
    </w:rPr>
  </w:style>
  <w:style w:type="paragraph" w:customStyle="1" w:styleId="28323B8383864951A6460A2176360847">
    <w:name w:val="28323B8383864951A6460A2176360847"/>
    <w:rsid w:val="00365CC2"/>
  </w:style>
  <w:style w:type="paragraph" w:customStyle="1" w:styleId="DEF57D41D78A4032B3DE213C42DE4E7E">
    <w:name w:val="DEF57D41D78A4032B3DE213C42DE4E7E"/>
    <w:rsid w:val="00365CC2"/>
  </w:style>
  <w:style w:type="paragraph" w:customStyle="1" w:styleId="2483037F140245939017A96F651A4035">
    <w:name w:val="2483037F140245939017A96F651A4035"/>
    <w:rsid w:val="00365CC2"/>
  </w:style>
  <w:style w:type="paragraph" w:customStyle="1" w:styleId="34096DB8B5E342179C4D75B7DE34E14A">
    <w:name w:val="34096DB8B5E342179C4D75B7DE34E14A"/>
    <w:rsid w:val="00365CC2"/>
  </w:style>
  <w:style w:type="paragraph" w:customStyle="1" w:styleId="29E422927E2145E29DF396C1397F67E8">
    <w:name w:val="29E422927E2145E29DF396C1397F67E8"/>
    <w:rsid w:val="00365CC2"/>
  </w:style>
  <w:style w:type="paragraph" w:customStyle="1" w:styleId="B742641A4FA9425CA74BE3467EA34CAE">
    <w:name w:val="B742641A4FA9425CA74BE3467EA34CAE"/>
    <w:rsid w:val="00365CC2"/>
  </w:style>
  <w:style w:type="paragraph" w:customStyle="1" w:styleId="BBE15F2686D5485287523CCBE4A18E20">
    <w:name w:val="BBE15F2686D5485287523CCBE4A18E20"/>
    <w:rsid w:val="00365CC2"/>
  </w:style>
  <w:style w:type="paragraph" w:customStyle="1" w:styleId="E32A93D797F14D5E96571704415A4005">
    <w:name w:val="E32A93D797F14D5E96571704415A4005"/>
    <w:rsid w:val="00365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5732836-48e3-4425-9553-0dd5e5f83d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D9723927BE14DB15820DD1B7BA0C2" ma:contentTypeVersion="13" ma:contentTypeDescription="Create a new document." ma:contentTypeScope="" ma:versionID="09fcd3d7f8739e3de5a9912460160dcf">
  <xsd:schema xmlns:xsd="http://www.w3.org/2001/XMLSchema" xmlns:xs="http://www.w3.org/2001/XMLSchema" xmlns:p="http://schemas.microsoft.com/office/2006/metadata/properties" xmlns:ns2="35732836-48e3-4425-9553-0dd5e5f83d0d" xmlns:ns3="5eb890fd-ad7a-4e4a-9476-383d833a3f98" targetNamespace="http://schemas.microsoft.com/office/2006/metadata/properties" ma:root="true" ma:fieldsID="35265b1b81829bc90f93e0b254b00e7d" ns2:_="" ns3:_="">
    <xsd:import namespace="35732836-48e3-4425-9553-0dd5e5f83d0d"/>
    <xsd:import namespace="5eb890fd-ad7a-4e4a-9476-383d833a3f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Date"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32836-48e3-4425-9553-0dd5e5f83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890fd-ad7a-4e4a-9476-383d833a3f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497D-4998-4006-8D6F-BC42A696995D}">
  <ds:schemaRefs>
    <ds:schemaRef ds:uri="5eb890fd-ad7a-4e4a-9476-383d833a3f98"/>
    <ds:schemaRef ds:uri="35732836-48e3-4425-9553-0dd5e5f83d0d"/>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9305AC6-BAD1-447B-86E3-E6F3260CEC51}">
  <ds:schemaRefs>
    <ds:schemaRef ds:uri="http://schemas.microsoft.com/sharepoint/v3/contenttype/forms"/>
  </ds:schemaRefs>
</ds:datastoreItem>
</file>

<file path=customXml/itemProps3.xml><?xml version="1.0" encoding="utf-8"?>
<ds:datastoreItem xmlns:ds="http://schemas.openxmlformats.org/officeDocument/2006/customXml" ds:itemID="{FD9E0669-C9CD-4F33-A79E-681FC28AA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32836-48e3-4425-9553-0dd5e5f83d0d"/>
    <ds:schemaRef ds:uri="5eb890fd-ad7a-4e4a-9476-383d833a3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82928-D408-47C6-8438-6929DA6A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4E601B30</Template>
  <TotalTime>1</TotalTime>
  <Pages>46</Pages>
  <Words>17697</Words>
  <Characters>100879</Characters>
  <Application>Microsoft Office Word</Application>
  <DocSecurity>4</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Lockton LLP</Company>
  <LinksUpToDate>false</LinksUpToDate>
  <CharactersWithSpaces>118340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Stuart</dc:creator>
  <cp:lastModifiedBy>Armstrong, Stuart</cp:lastModifiedBy>
  <cp:revision>2</cp:revision>
  <cp:lastPrinted>2019-07-22T13:33:00Z</cp:lastPrinted>
  <dcterms:created xsi:type="dcterms:W3CDTF">2020-02-10T13:26:00Z</dcterms:created>
  <dcterms:modified xsi:type="dcterms:W3CDTF">2020-02-10T13:26:00Z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0x010100B5CD9723927BE14DB15820DD1B7BA0C2</vt:lpwstr>
  </property>
</Properties>
</file>